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75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5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4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06.0</w:t>
            </w:r>
            <w:r>
              <w:rPr>
                <w:sz w:val="28"/>
                <w:szCs w:val="28"/>
                <w:u w:val="single"/>
              </w:rPr>
              <w:t xml:space="preserve">8</w:t>
            </w:r>
            <w:r>
              <w:rPr>
                <w:sz w:val="28"/>
                <w:szCs w:val="28"/>
                <w:u w:val="single"/>
              </w:rPr>
              <w:t xml:space="preserve">.</w:t>
            </w:r>
            <w:r>
              <w:rPr>
                <w:sz w:val="28"/>
                <w:szCs w:val="28"/>
              </w:rPr>
              <w:t xml:space="preserve">2025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  <w:u w:val="single"/>
              </w:rPr>
              <w:t xml:space="preserve">1715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0"/>
        <w:jc w:val="both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3331845" cy="2277288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331844" cy="2277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отказе в предоставлении разрешения 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отклонение от предельных параметров разрешенного строительства объекта капитального строительства на земельном участке с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кадастровым номером: 22:69:030314:446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по адресу: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Российская Федерация, Алтайский край, городской округ город Новоалтайск,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 Новоалтайск, улица Октябренок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;o:allowoverlap:true;o:allowincell:true;mso-position-horizontal-relative:text;margin-left:0.00pt;mso-position-horizontal:absolute;mso-position-vertical-relative:text;margin-top:11.85pt;mso-position-vertical:absolute;width:262.35pt;height:179.3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отказе в предоставлении разрешения на</w:t>
                      </w:r>
                      <w:r>
                        <w:rPr>
                          <w:sz w:val="28"/>
                          <w:szCs w:val="28"/>
                        </w:rPr>
                        <w:t xml:space="preserve"> отклонение от предельных параметров разрешенного строительства объекта капитального строительства на земельном участке с </w:t>
                      </w:r>
                      <w:r>
                        <w:rPr>
                          <w:sz w:val="28"/>
                          <w:szCs w:val="28"/>
                        </w:rPr>
                        <w:t xml:space="preserve">кадастровым номером: 22:69:030314:446</w:t>
                      </w:r>
                      <w:r>
                        <w:rPr>
                          <w:sz w:val="28"/>
                          <w:szCs w:val="28"/>
                        </w:rPr>
                        <w:t xml:space="preserve">, по адресу: </w:t>
                      </w:r>
                      <w:r>
                        <w:rPr>
                          <w:sz w:val="28"/>
                          <w:szCs w:val="28"/>
                        </w:rPr>
                        <w:t xml:space="preserve">Российская Федерация, Алтайский край, городской округ город Новоалтайск, </w:t>
                      </w:r>
                      <w:r>
                        <w:rPr>
                          <w:sz w:val="28"/>
                          <w:szCs w:val="28"/>
                        </w:rPr>
                        <w:t xml:space="preserve">город Новоалтайск, улица Октябренок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Российской Федерации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29.12.2004 № 190-ФЗ</w:t>
      </w:r>
      <w:r>
        <w:rPr>
          <w:color w:val="000000" w:themeColor="text1"/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Законом Алтайского края «О градостроительной деятельности на территории Алтайского края» </w:t>
      </w:r>
      <w:r>
        <w:rPr>
          <w:sz w:val="28"/>
          <w:szCs w:val="28"/>
        </w:rPr>
        <w:t xml:space="preserve">от 29.12.2009 № 120-ЗС</w:t>
      </w:r>
      <w:r>
        <w:rPr>
          <w:sz w:val="28"/>
          <w:szCs w:val="28"/>
        </w:rPr>
        <w:t xml:space="preserve">,               на основании</w:t>
      </w:r>
      <w:r>
        <w:rPr>
          <w:sz w:val="28"/>
          <w:szCs w:val="28"/>
        </w:rPr>
        <w:t xml:space="preserve"> Устава городского округа </w:t>
      </w:r>
      <w:r>
        <w:rPr>
          <w:color w:val="000000" w:themeColor="text1"/>
          <w:sz w:val="28"/>
          <w:szCs w:val="28"/>
        </w:rPr>
        <w:t xml:space="preserve">город Новоалтайск</w:t>
      </w:r>
      <w:r>
        <w:rPr>
          <w:color w:val="000000" w:themeColor="text1"/>
          <w:sz w:val="28"/>
          <w:szCs w:val="28"/>
        </w:rPr>
        <w:t xml:space="preserve"> Алтайского края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утвержденн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 решением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овоалтайского городского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собрания депутатов        от 28.12.2021 № 84 (с изменениями от 20.12.2022 № 36, от 20.06.2023 № 32,      от 16.04.2024 № 17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17.12.2024 № 62, </w:t>
      </w:r>
      <w:r>
        <w:rPr>
          <w:bCs/>
          <w:sz w:val="28"/>
          <w:szCs w:val="28"/>
          <w:highlight w:val="none"/>
        </w:rPr>
        <w:t xml:space="preserve">от 17.06.2025 № 28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проектное обоснование отклонений от предельных параметров разрешенного строительства объектов капитального строительства на земельном участке        с кадастровым номером: 22:69:030314:446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</w:t>
      </w:r>
      <w:r>
        <w:rPr>
          <w:sz w:val="28"/>
          <w:szCs w:val="28"/>
        </w:rPr>
        <w:t xml:space="preserve">город Новоалтайск, улица Октябренок</w:t>
      </w:r>
      <w:r>
        <w:rPr>
          <w:sz w:val="28"/>
          <w:szCs w:val="28"/>
        </w:rPr>
        <w:t xml:space="preserve">, проток</w:t>
      </w:r>
      <w:r>
        <w:rPr>
          <w:sz w:val="28"/>
          <w:szCs w:val="28"/>
        </w:rPr>
        <w:t xml:space="preserve">ол общественных обсуждений 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7.202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№15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и заключение о резу</w:t>
      </w:r>
      <w:r>
        <w:rPr>
          <w:sz w:val="28"/>
          <w:szCs w:val="28"/>
        </w:rPr>
        <w:t xml:space="preserve">льтатах </w:t>
      </w:r>
      <w:r>
        <w:rPr>
          <w:sz w:val="28"/>
          <w:szCs w:val="28"/>
        </w:rPr>
        <w:t xml:space="preserve">общественных обсуждени</w:t>
      </w:r>
      <w:r>
        <w:rPr>
          <w:sz w:val="28"/>
          <w:szCs w:val="28"/>
        </w:rPr>
        <w:t xml:space="preserve">й 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7.202</w:t>
      </w:r>
      <w:r>
        <w:rPr>
          <w:sz w:val="28"/>
          <w:szCs w:val="28"/>
        </w:rPr>
        <w:t xml:space="preserve">5 по предоставлению </w:t>
      </w:r>
      <w:r>
        <w:rPr>
          <w:sz w:val="28"/>
          <w:szCs w:val="28"/>
        </w:rPr>
        <w:t xml:space="preserve">разрешения на отклонение от предельных параметров </w:t>
      </w:r>
      <w:r>
        <w:rPr>
          <w:sz w:val="28"/>
          <w:szCs w:val="28"/>
        </w:rPr>
        <w:t xml:space="preserve">разрешенного строительства объекта капитального строительства на земельном участке с кадастровым номером: </w:t>
      </w:r>
      <w:r>
        <w:rPr>
          <w:sz w:val="28"/>
          <w:szCs w:val="28"/>
        </w:rPr>
        <w:t xml:space="preserve">22:69:030314:446</w:t>
      </w:r>
      <w:r>
        <w:rPr>
          <w:sz w:val="28"/>
          <w:szCs w:val="28"/>
        </w:rPr>
        <w:t xml:space="preserve">, по адресу: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Октябренок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 о</w:t>
      </w:r>
      <w:r>
        <w:rPr>
          <w:sz w:val="28"/>
          <w:szCs w:val="28"/>
        </w:rPr>
        <w:t xml:space="preserve">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Отказать в предоставлении разрешения на </w:t>
      </w:r>
      <w:r>
        <w:rPr>
          <w:sz w:val="28"/>
          <w:szCs w:val="28"/>
        </w:rPr>
        <w:t xml:space="preserve">отклонение от предельных параметров разрешенного строительства объектов капитального строительства на земельном участке с кадастровым номером: 22:69:030314:446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Октябренок,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следующему основанию: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20"/>
        <w:jc w:val="both"/>
        <w:rPr>
          <w:rStyle w:val="920"/>
          <w:color w:val="auto"/>
          <w:sz w:val="28"/>
          <w:szCs w:val="28"/>
          <w:highlight w:val="none"/>
          <w:u w:val="none"/>
        </w:rPr>
      </w:pPr>
      <w:r>
        <w:rPr>
          <w:sz w:val="28"/>
          <w:szCs w:val="28"/>
          <w:u w:val="none"/>
        </w:rPr>
        <w:t xml:space="preserve">-</w:t>
      </w:r>
      <w:r>
        <w:rPr>
          <w:rStyle w:val="920"/>
          <w:color w:val="auto"/>
          <w:sz w:val="28"/>
          <w:szCs w:val="28"/>
          <w:u w:val="none"/>
        </w:rPr>
        <w:t xml:space="preserve">не предоставлены материалы, подтверждающие что конфигурация земельного участка, инженерно-геологические или иные характеристики неблагоприятны для застройки (в соответствии с ч.1 ст.40 Градостроительного кодекса Российской Федерации);</w:t>
      </w:r>
      <w:r>
        <w:rPr>
          <w:rStyle w:val="920"/>
          <w:color w:val="auto"/>
          <w:sz w:val="28"/>
          <w:szCs w:val="28"/>
          <w:highlight w:val="none"/>
          <w:u w:val="none"/>
        </w:rPr>
      </w:r>
      <w:r>
        <w:rPr>
          <w:rStyle w:val="920"/>
          <w:color w:val="auto"/>
          <w:sz w:val="28"/>
          <w:szCs w:val="28"/>
          <w:highlight w:val="none"/>
          <w:u w:val="none"/>
        </w:rPr>
      </w:r>
    </w:p>
    <w:p>
      <w:pPr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u w:val="none"/>
        </w:rPr>
      </w:r>
      <w:r>
        <w:rPr>
          <w:sz w:val="28"/>
          <w:szCs w:val="28"/>
        </w:rPr>
        <w:t xml:space="preserve">2. Настоящее постановление опубликовать в газете «Наш Новоалтайск»   и разместить на официальном сайте города Новоалтайска в сети «Интернет».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</w:t>
      </w:r>
      <w:r>
        <w:rPr>
          <w:sz w:val="28"/>
          <w:szCs w:val="28"/>
        </w:rPr>
        <w:t xml:space="preserve">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          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framePr w:hAnchor="margin" w:vAnchor="text" w:wrap="around" w:xAlign="right" w:y="1"/>
      <w:pBdr/>
      <w:spacing/>
      <w:ind/>
      <w:rPr>
        <w:rStyle w:val="924"/>
      </w:rPr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24</w: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0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</w:t>
    </w:r>
    <w:r>
      <w:rPr>
        <w:lang w:val="en-US"/>
      </w:rPr>
      <w:t xml:space="preserve">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0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2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4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6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8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0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2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4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6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Heading 1 Char"/>
    <w:basedOn w:val="754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8">
    <w:name w:val="Heading 2 Char"/>
    <w:basedOn w:val="754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9">
    <w:name w:val="Heading 3 Char"/>
    <w:basedOn w:val="754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0">
    <w:name w:val="Heading 4 Char"/>
    <w:basedOn w:val="754"/>
    <w:link w:val="7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1">
    <w:name w:val="Heading 5 Char"/>
    <w:basedOn w:val="754"/>
    <w:link w:val="7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2">
    <w:name w:val="Heading 6 Char"/>
    <w:basedOn w:val="754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3">
    <w:name w:val="Heading 7 Char"/>
    <w:basedOn w:val="754"/>
    <w:link w:val="7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4">
    <w:name w:val="Heading 8 Char"/>
    <w:basedOn w:val="754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5">
    <w:name w:val="Heading 9 Char"/>
    <w:basedOn w:val="754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6">
    <w:name w:val="Title Char"/>
    <w:basedOn w:val="754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7">
    <w:name w:val="Subtitle Char"/>
    <w:basedOn w:val="754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8">
    <w:name w:val="Quote Char"/>
    <w:basedOn w:val="754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Intense Quote Char"/>
    <w:basedOn w:val="754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0">
    <w:name w:val="Header Char"/>
    <w:basedOn w:val="754"/>
    <w:link w:val="909"/>
    <w:uiPriority w:val="99"/>
    <w:pPr>
      <w:pBdr/>
      <w:spacing/>
      <w:ind/>
    </w:pPr>
  </w:style>
  <w:style w:type="character" w:styleId="741">
    <w:name w:val="Footer Char"/>
    <w:basedOn w:val="754"/>
    <w:link w:val="911"/>
    <w:uiPriority w:val="99"/>
    <w:pPr>
      <w:pBdr/>
      <w:spacing/>
      <w:ind/>
    </w:pPr>
  </w:style>
  <w:style w:type="character" w:styleId="742">
    <w:name w:val="Footnote Text Char"/>
    <w:basedOn w:val="754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743">
    <w:name w:val="Endnote Text Char"/>
    <w:basedOn w:val="754"/>
    <w:link w:val="917"/>
    <w:uiPriority w:val="99"/>
    <w:semiHidden/>
    <w:pPr>
      <w:pBdr/>
      <w:spacing/>
      <w:ind/>
    </w:pPr>
    <w:rPr>
      <w:sz w:val="20"/>
      <w:szCs w:val="20"/>
    </w:rPr>
  </w:style>
  <w:style w:type="paragraph" w:styleId="744" w:default="1">
    <w:name w:val="Normal"/>
    <w:qFormat/>
    <w:pPr>
      <w:pBdr/>
      <w:spacing/>
      <w:ind/>
    </w:pPr>
  </w:style>
  <w:style w:type="paragraph" w:styleId="745">
    <w:name w:val="Heading 1"/>
    <w:basedOn w:val="744"/>
    <w:next w:val="744"/>
    <w:link w:val="88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46">
    <w:name w:val="Heading 2"/>
    <w:basedOn w:val="744"/>
    <w:next w:val="744"/>
    <w:link w:val="884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7">
    <w:name w:val="Heading 3"/>
    <w:basedOn w:val="744"/>
    <w:next w:val="744"/>
    <w:link w:val="885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48">
    <w:name w:val="Heading 4"/>
    <w:basedOn w:val="744"/>
    <w:next w:val="744"/>
    <w:link w:val="88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49">
    <w:name w:val="Heading 5"/>
    <w:basedOn w:val="744"/>
    <w:next w:val="744"/>
    <w:link w:val="887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50">
    <w:name w:val="Heading 6"/>
    <w:basedOn w:val="744"/>
    <w:next w:val="744"/>
    <w:link w:val="88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51">
    <w:name w:val="Heading 7"/>
    <w:basedOn w:val="744"/>
    <w:next w:val="744"/>
    <w:link w:val="88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52">
    <w:name w:val="Heading 8"/>
    <w:basedOn w:val="744"/>
    <w:next w:val="744"/>
    <w:link w:val="890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53">
    <w:name w:val="Heading 9"/>
    <w:basedOn w:val="744"/>
    <w:next w:val="744"/>
    <w:link w:val="891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54" w:default="1">
    <w:name w:val="Default Paragraph Font"/>
    <w:uiPriority w:val="1"/>
    <w:semiHidden/>
    <w:unhideWhenUsed/>
    <w:pPr>
      <w:pBdr/>
      <w:spacing/>
      <w:ind/>
    </w:pPr>
  </w:style>
  <w:style w:type="table" w:styleId="7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6" w:default="1">
    <w:name w:val="No List"/>
    <w:uiPriority w:val="99"/>
    <w:semiHidden/>
    <w:unhideWhenUsed/>
    <w:pPr>
      <w:pBdr/>
      <w:spacing/>
      <w:ind/>
    </w:pPr>
  </w:style>
  <w:style w:type="table" w:styleId="757">
    <w:name w:val="Table Grid"/>
    <w:basedOn w:val="75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Table Grid Light"/>
    <w:basedOn w:val="75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5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1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2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3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4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5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6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1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2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3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4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5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6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1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2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3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4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5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6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1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2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3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4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5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6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3" w:customStyle="1">
    <w:name w:val="Заголовок 1 Знак"/>
    <w:link w:val="745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84" w:customStyle="1">
    <w:name w:val="Заголовок 2 Знак"/>
    <w:link w:val="746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85" w:customStyle="1">
    <w:name w:val="Заголовок 3 Знак"/>
    <w:link w:val="747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86" w:customStyle="1">
    <w:name w:val="Заголовок 4 Знак"/>
    <w:link w:val="748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87" w:customStyle="1">
    <w:name w:val="Заголовок 5 Знак"/>
    <w:link w:val="749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88" w:customStyle="1">
    <w:name w:val="Заголовок 6 Знак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89" w:customStyle="1">
    <w:name w:val="Заголовок 7 Знак"/>
    <w:link w:val="751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90" w:customStyle="1">
    <w:name w:val="Заголовок 8 Знак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91" w:customStyle="1">
    <w:name w:val="Заголовок 9 Знак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92">
    <w:name w:val="Title"/>
    <w:basedOn w:val="744"/>
    <w:next w:val="744"/>
    <w:link w:val="89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3" w:customStyle="1">
    <w:name w:val="Заголовок Знак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4">
    <w:name w:val="Subtitle"/>
    <w:basedOn w:val="744"/>
    <w:next w:val="744"/>
    <w:link w:val="89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95" w:customStyle="1">
    <w:name w:val="Подзаголовок Знак"/>
    <w:link w:val="89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96">
    <w:name w:val="Quote"/>
    <w:basedOn w:val="744"/>
    <w:next w:val="744"/>
    <w:link w:val="89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97" w:customStyle="1">
    <w:name w:val="Цитата 2 Знак"/>
    <w:link w:val="896"/>
    <w:uiPriority w:val="29"/>
    <w:pPr>
      <w:pBdr/>
      <w:spacing/>
      <w:ind/>
    </w:pPr>
    <w:rPr>
      <w:i/>
      <w:iCs/>
      <w:color w:val="404040"/>
    </w:rPr>
  </w:style>
  <w:style w:type="paragraph" w:styleId="898">
    <w:name w:val="List Paragraph"/>
    <w:basedOn w:val="744"/>
    <w:uiPriority w:val="34"/>
    <w:qFormat/>
    <w:pPr>
      <w:pBdr/>
      <w:spacing/>
      <w:ind w:left="720"/>
      <w:contextualSpacing w:val="true"/>
    </w:pPr>
  </w:style>
  <w:style w:type="character" w:styleId="89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00">
    <w:name w:val="Intense Quote"/>
    <w:basedOn w:val="744"/>
    <w:next w:val="744"/>
    <w:link w:val="90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01" w:customStyle="1">
    <w:name w:val="Выделенная цитата Знак"/>
    <w:link w:val="900"/>
    <w:uiPriority w:val="30"/>
    <w:pPr>
      <w:pBdr/>
      <w:spacing/>
      <w:ind/>
    </w:pPr>
    <w:rPr>
      <w:i/>
      <w:iCs/>
      <w:color w:val="365f91"/>
    </w:rPr>
  </w:style>
  <w:style w:type="character" w:styleId="90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03">
    <w:name w:val="No Spacing"/>
    <w:basedOn w:val="744"/>
    <w:uiPriority w:val="1"/>
    <w:qFormat/>
    <w:pPr>
      <w:pBdr/>
      <w:spacing/>
      <w:ind/>
    </w:pPr>
  </w:style>
  <w:style w:type="character" w:styleId="90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05">
    <w:name w:val="Emphasis"/>
    <w:uiPriority w:val="20"/>
    <w:qFormat/>
    <w:pPr>
      <w:pBdr/>
      <w:spacing/>
      <w:ind/>
    </w:pPr>
    <w:rPr>
      <w:i/>
      <w:iCs/>
    </w:rPr>
  </w:style>
  <w:style w:type="character" w:styleId="906">
    <w:name w:val="Strong"/>
    <w:uiPriority w:val="22"/>
    <w:qFormat/>
    <w:pPr>
      <w:pBdr/>
      <w:spacing/>
      <w:ind/>
    </w:pPr>
    <w:rPr>
      <w:b/>
      <w:bCs/>
    </w:rPr>
  </w:style>
  <w:style w:type="character" w:styleId="90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0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9">
    <w:name w:val="Header"/>
    <w:basedOn w:val="744"/>
    <w:link w:val="910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0" w:customStyle="1">
    <w:name w:val="Верхний колонтитул Знак"/>
    <w:basedOn w:val="754"/>
    <w:link w:val="909"/>
    <w:uiPriority w:val="99"/>
    <w:pPr>
      <w:pBdr/>
      <w:spacing/>
      <w:ind/>
    </w:pPr>
  </w:style>
  <w:style w:type="paragraph" w:styleId="911">
    <w:name w:val="Footer"/>
    <w:basedOn w:val="744"/>
    <w:link w:val="91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2" w:customStyle="1">
    <w:name w:val="Нижний колонтитул Знак"/>
    <w:basedOn w:val="754"/>
    <w:link w:val="911"/>
    <w:uiPriority w:val="99"/>
    <w:pPr>
      <w:pBdr/>
      <w:spacing/>
      <w:ind/>
    </w:pPr>
  </w:style>
  <w:style w:type="paragraph" w:styleId="913">
    <w:name w:val="Caption"/>
    <w:basedOn w:val="744"/>
    <w:next w:val="74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4">
    <w:name w:val="footnote text"/>
    <w:basedOn w:val="744"/>
    <w:link w:val="915"/>
    <w:uiPriority w:val="99"/>
    <w:semiHidden/>
    <w:unhideWhenUsed/>
    <w:pPr>
      <w:pBdr/>
      <w:spacing/>
      <w:ind/>
    </w:pPr>
  </w:style>
  <w:style w:type="character" w:styleId="915" w:customStyle="1">
    <w:name w:val="Текст сноски Знак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91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7">
    <w:name w:val="endnote text"/>
    <w:basedOn w:val="744"/>
    <w:link w:val="918"/>
    <w:uiPriority w:val="99"/>
    <w:semiHidden/>
    <w:unhideWhenUsed/>
    <w:pPr>
      <w:pBdr/>
      <w:spacing/>
      <w:ind/>
    </w:pPr>
  </w:style>
  <w:style w:type="character" w:styleId="918" w:customStyle="1">
    <w:name w:val="Текст концевой сноски Знак"/>
    <w:link w:val="917"/>
    <w:uiPriority w:val="99"/>
    <w:semiHidden/>
    <w:pPr>
      <w:pBdr/>
      <w:spacing/>
      <w:ind/>
    </w:pPr>
    <w:rPr>
      <w:sz w:val="20"/>
      <w:szCs w:val="20"/>
    </w:rPr>
  </w:style>
  <w:style w:type="character" w:styleId="91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2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2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2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23">
    <w:name w:val="table of figures"/>
    <w:basedOn w:val="744"/>
    <w:next w:val="744"/>
    <w:uiPriority w:val="99"/>
    <w:unhideWhenUsed/>
    <w:pPr>
      <w:pBdr/>
      <w:spacing/>
      <w:ind/>
    </w:pPr>
  </w:style>
  <w:style w:type="character" w:styleId="924">
    <w:name w:val="page number"/>
    <w:basedOn w:val="754"/>
    <w:pPr>
      <w:pBdr/>
      <w:spacing/>
      <w:ind/>
    </w:pPr>
  </w:style>
  <w:style w:type="paragraph" w:styleId="925">
    <w:name w:val="Body Text Indent"/>
    <w:basedOn w:val="744"/>
    <w:pPr>
      <w:pBdr/>
      <w:spacing w:line="360" w:lineRule="auto"/>
      <w:ind w:firstLine="720"/>
      <w:jc w:val="both"/>
    </w:pPr>
    <w:rPr>
      <w:sz w:val="28"/>
    </w:rPr>
  </w:style>
  <w:style w:type="paragraph" w:styleId="926">
    <w:name w:val="Body Text"/>
    <w:basedOn w:val="744"/>
    <w:pPr>
      <w:pBdr/>
      <w:spacing w:line="240" w:lineRule="exact"/>
      <w:ind/>
      <w:jc w:val="both"/>
    </w:pPr>
    <w:rPr>
      <w:sz w:val="28"/>
    </w:rPr>
  </w:style>
  <w:style w:type="paragraph" w:styleId="927">
    <w:name w:val="Body Text 2"/>
    <w:basedOn w:val="744"/>
    <w:pPr>
      <w:pBdr/>
      <w:spacing w:line="240" w:lineRule="exact"/>
      <w:ind/>
    </w:pPr>
    <w:rPr>
      <w:sz w:val="28"/>
      <w:lang w:val="en-US"/>
    </w:rPr>
  </w:style>
  <w:style w:type="paragraph" w:styleId="928">
    <w:name w:val="Document Map"/>
    <w:basedOn w:val="74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29">
    <w:name w:val="Balloon Text"/>
    <w:basedOn w:val="744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30">
    <w:name w:val="Normal (Web)"/>
    <w:basedOn w:val="744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31" w:customStyle="1">
    <w:name w:val="Обычный"/>
    <w:next w:val="890"/>
    <w:link w:val="89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47</cp:revision>
  <dcterms:created xsi:type="dcterms:W3CDTF">2022-02-25T07:25:00Z</dcterms:created>
  <dcterms:modified xsi:type="dcterms:W3CDTF">2025-08-06T03:19:52Z</dcterms:modified>
  <cp:version>730895</cp:version>
</cp:coreProperties>
</file>