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BEA50" w14:textId="77777777" w:rsidR="002D6038" w:rsidRDefault="004870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ОТЧЕТ</w:t>
      </w:r>
    </w:p>
    <w:p w14:paraId="28F8DEE6" w14:textId="77777777" w:rsidR="002D6038" w:rsidRDefault="004870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14:paraId="6E8BDD51" w14:textId="77777777" w:rsidR="002D6038" w:rsidRDefault="004870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города Новоалтайска 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города Новоалтайска </w:t>
      </w:r>
      <w:r>
        <w:rPr>
          <w:rFonts w:ascii="Times New Roman" w:hAnsi="Times New Roman" w:cs="Times New Roman"/>
          <w:sz w:val="28"/>
          <w:szCs w:val="28"/>
        </w:rPr>
        <w:br/>
        <w:t>от 28.12.2020 № 2031»</w:t>
      </w:r>
    </w:p>
    <w:p w14:paraId="06B65C5F" w14:textId="77777777" w:rsidR="002D6038" w:rsidRDefault="0048704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нормативного правового акта является отдел по развитию предпринимательства и рыночной инфраструктуры Администрации города Новоа</w:t>
      </w:r>
      <w:r>
        <w:rPr>
          <w:rFonts w:ascii="Times New Roman" w:hAnsi="Times New Roman" w:cs="Times New Roman"/>
          <w:sz w:val="28"/>
          <w:szCs w:val="28"/>
        </w:rPr>
        <w:t>лтайска, адрес: г. Новоалтайск, ул. Парковая, 1а, телефон 8(38532)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2-17-36, 2-39-11,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pacing w:val="-4"/>
          <w:sz w:val="28"/>
          <w:szCs w:val="28"/>
        </w:rPr>
        <w:t>-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msp</w:t>
      </w:r>
      <w:proofErr w:type="spellEnd"/>
      <w:r w:rsidRPr="004B2C66">
        <w:rPr>
          <w:rFonts w:ascii="Times New Roman" w:hAnsi="Times New Roman" w:cs="Times New Roman"/>
          <w:spacing w:val="-4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novoalt</w:t>
      </w:r>
      <w:proofErr w:type="spellEnd"/>
      <w:r w:rsidRPr="004B2C66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alregn</w:t>
      </w:r>
      <w:proofErr w:type="spellEnd"/>
      <w:r w:rsidRPr="004B2C66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- разработчик).</w:t>
      </w:r>
    </w:p>
    <w:p w14:paraId="1D026A60" w14:textId="77777777" w:rsidR="002D6038" w:rsidRDefault="00487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Разработчиком было принято решение о разработке проекта муниципального нормативного правового акта постановления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города Новоалтайска «О внесении изменений в постановление Администрации города Новоалтайска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28.12.2020 № 2031» в целях в целях создания благоприятных условий для устойчивого функционирования и развития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территории города Новоалтайска.</w:t>
      </w:r>
    </w:p>
    <w:p w14:paraId="00B7B1C1" w14:textId="77777777" w:rsidR="002D6038" w:rsidRDefault="004870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определяет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направленные на создание благоприятных условий для устойчивого функционирования и развития малого и среднего предпринимательства.</w:t>
      </w:r>
    </w:p>
    <w:p w14:paraId="222AFA87" w14:textId="77777777" w:rsidR="002D6038" w:rsidRDefault="004870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правового р</w:t>
      </w:r>
      <w:r>
        <w:rPr>
          <w:rFonts w:ascii="Times New Roman" w:hAnsi="Times New Roman" w:cs="Times New Roman"/>
          <w:sz w:val="28"/>
          <w:szCs w:val="28"/>
        </w:rPr>
        <w:t>егулирования проекта муниципального нормативного правового акта являются правоотношения, связанные с исполнением мероприятий, направленных на создание благоприятных условий для устойчивого функционирования и развития малого и среднего предпринимательства.</w:t>
      </w:r>
    </w:p>
    <w:p w14:paraId="65D9D679" w14:textId="77777777" w:rsidR="002D6038" w:rsidRDefault="004870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нормативным правовым актам города Новоалтайска.</w:t>
      </w:r>
    </w:p>
    <w:p w14:paraId="7105C598" w14:textId="77777777" w:rsidR="002D6038" w:rsidRDefault="004870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</w:t>
      </w:r>
      <w:r>
        <w:rPr>
          <w:rFonts w:ascii="Times New Roman" w:hAnsi="Times New Roman" w:cs="Times New Roman"/>
          <w:sz w:val="28"/>
          <w:szCs w:val="28"/>
        </w:rPr>
        <w:t>а юридических лиц, индивидуальных предпринимателей и структурные подразделения Администрации города Новоалтайска.</w:t>
      </w:r>
    </w:p>
    <w:p w14:paraId="057A5474" w14:textId="77777777" w:rsidR="002D6038" w:rsidRDefault="004870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полномочий органов местного самоуправления города Новоалтайс</w:t>
      </w:r>
      <w:r>
        <w:rPr>
          <w:rFonts w:ascii="Times New Roman" w:hAnsi="Times New Roman" w:cs="Times New Roman"/>
          <w:sz w:val="28"/>
          <w:szCs w:val="28"/>
        </w:rPr>
        <w:t>ка.</w:t>
      </w:r>
    </w:p>
    <w:p w14:paraId="41069FE9" w14:textId="77777777" w:rsidR="002D6038" w:rsidRDefault="004870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деятельности. При этом будут осуществлено стимулирование темпов развития субъектов малого и среднего пр</w:t>
      </w:r>
      <w:r>
        <w:rPr>
          <w:rFonts w:ascii="Times New Roman" w:hAnsi="Times New Roman" w:cs="Times New Roman"/>
          <w:sz w:val="28"/>
          <w:szCs w:val="28"/>
        </w:rPr>
        <w:t>едпринимательства.</w:t>
      </w:r>
    </w:p>
    <w:p w14:paraId="36318935" w14:textId="77777777" w:rsidR="002D6038" w:rsidRDefault="004870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принятием проекта муниципального нормативного правового акта расширятся возможности субъектов предпринимательской и инвестиционной деятельности.</w:t>
      </w:r>
    </w:p>
    <w:p w14:paraId="25698EBF" w14:textId="77777777" w:rsidR="002D6038" w:rsidRDefault="004870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увеличение</w:t>
      </w:r>
      <w:r>
        <w:rPr>
          <w:rFonts w:ascii="Times New Roman" w:hAnsi="Times New Roman" w:cs="Times New Roman"/>
          <w:sz w:val="28"/>
          <w:szCs w:val="28"/>
        </w:rPr>
        <w:t xml:space="preserve"> (уменьшение) расходов субъектов предпринимательской и инвестиционной деятельности и органов местного самоуправления города, связанных с изменением их прав и обязанностей.</w:t>
      </w:r>
    </w:p>
    <w:p w14:paraId="5D95FCB8" w14:textId="77777777" w:rsidR="002D6038" w:rsidRDefault="004870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возникновени</w:t>
      </w:r>
      <w:r>
        <w:rPr>
          <w:rFonts w:ascii="Times New Roman" w:hAnsi="Times New Roman" w:cs="Times New Roman"/>
          <w:sz w:val="28"/>
          <w:szCs w:val="28"/>
        </w:rPr>
        <w:t>е рисков негативных последствий решения проблемы предложенным способом регулирования.</w:t>
      </w:r>
    </w:p>
    <w:p w14:paraId="5E0CF5AF" w14:textId="7369912C" w:rsidR="002D6038" w:rsidRDefault="004870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Предполагаемая дата вступления в силу муниципального нормативного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</w:t>
      </w:r>
      <w:r w:rsidR="004B2C66" w:rsidRPr="004B2C6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марта 2025 года.</w:t>
      </w:r>
    </w:p>
    <w:p w14:paraId="323A286C" w14:textId="77777777" w:rsidR="002D6038" w:rsidRDefault="004870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14:paraId="7C2D75A5" w14:textId="77777777" w:rsidR="002D6038" w:rsidRDefault="004870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</w:t>
      </w:r>
      <w:r>
        <w:rPr>
          <w:rFonts w:ascii="Times New Roman" w:hAnsi="Times New Roman" w:cs="Times New Roman"/>
          <w:sz w:val="28"/>
          <w:szCs w:val="28"/>
        </w:rPr>
        <w:t>ость установления отсрочки вступления в силу муниципального нормативного правового акта отсутствует.</w:t>
      </w:r>
    </w:p>
    <w:p w14:paraId="770746E8" w14:textId="77777777" w:rsidR="002D6038" w:rsidRDefault="004870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14:paraId="6D3817CF" w14:textId="77777777" w:rsidR="002D6038" w:rsidRDefault="004870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</w:t>
      </w:r>
      <w:r>
        <w:rPr>
          <w:rFonts w:ascii="Times New Roman" w:hAnsi="Times New Roman" w:cs="Times New Roman"/>
          <w:sz w:val="28"/>
          <w:szCs w:val="28"/>
        </w:rPr>
        <w:t xml:space="preserve">ния являются следующие организационно-технические, методологические, информационные </w:t>
      </w:r>
      <w:r>
        <w:rPr>
          <w:rFonts w:ascii="Times New Roman" w:hAnsi="Times New Roman" w:cs="Times New Roman"/>
          <w:sz w:val="28"/>
          <w:szCs w:val="28"/>
        </w:rPr>
        <w:br/>
        <w:t>и иные мероприятия: обнародование принятого нормативного правового акта.</w:t>
      </w:r>
    </w:p>
    <w:p w14:paraId="1BF63ED6" w14:textId="77777777" w:rsidR="002D6038" w:rsidRDefault="002D60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D55B1A" w14:textId="77777777" w:rsidR="002D6038" w:rsidRDefault="002D60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14D99A" w14:textId="77777777" w:rsidR="002D6038" w:rsidRDefault="004870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</w:t>
      </w:r>
    </w:p>
    <w:p w14:paraId="4EECA4AA" w14:textId="77777777" w:rsidR="002D6038" w:rsidRDefault="004870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развитию предпринимательства </w:t>
      </w:r>
    </w:p>
    <w:p w14:paraId="6775DEAE" w14:textId="77777777" w:rsidR="002D6038" w:rsidRDefault="004870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рыночной инфраструктуры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sectPr w:rsidR="002D6038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DD7DB" w14:textId="77777777" w:rsidR="0048704E" w:rsidRDefault="0048704E">
      <w:pPr>
        <w:spacing w:after="0" w:line="240" w:lineRule="auto"/>
      </w:pPr>
      <w:r>
        <w:separator/>
      </w:r>
    </w:p>
  </w:endnote>
  <w:endnote w:type="continuationSeparator" w:id="0">
    <w:p w14:paraId="5A145FCD" w14:textId="77777777" w:rsidR="0048704E" w:rsidRDefault="0048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36D0D" w14:textId="77777777" w:rsidR="0048704E" w:rsidRDefault="0048704E">
      <w:pPr>
        <w:spacing w:after="0" w:line="240" w:lineRule="auto"/>
      </w:pPr>
      <w:r>
        <w:separator/>
      </w:r>
    </w:p>
  </w:footnote>
  <w:footnote w:type="continuationSeparator" w:id="0">
    <w:p w14:paraId="6E43AB28" w14:textId="77777777" w:rsidR="0048704E" w:rsidRDefault="004870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38"/>
    <w:rsid w:val="002D6038"/>
    <w:rsid w:val="0048704E"/>
    <w:rsid w:val="004B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8AB6"/>
  <w15:docId w15:val="{9727F124-09CB-4115-9869-4C2B93B4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sidorov.eo</dc:creator>
  <cp:lastModifiedBy>Власов Андрей Сергеевич</cp:lastModifiedBy>
  <cp:revision>7</cp:revision>
  <dcterms:created xsi:type="dcterms:W3CDTF">2021-02-15T03:04:00Z</dcterms:created>
  <dcterms:modified xsi:type="dcterms:W3CDTF">2025-03-04T04:45:00Z</dcterms:modified>
</cp:coreProperties>
</file>