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widowControl w:val="false"/>
        <w:pBdr/>
        <w:spacing w:line="240" w:lineRule="exact"/>
        <w:ind w:left="9503"/>
        <w:jc w:val="both"/>
        <w:rPr>
          <w:sz w:val="28"/>
          <w:szCs w:val="28"/>
          <w:highlight w:val="none"/>
        </w:rPr>
      </w:pPr>
      <w:r>
        <w:rPr>
          <w:sz w:val="28"/>
          <w:szCs w:val="28"/>
        </w:rPr>
        <w:t xml:space="preserve">П</w:t>
      </w:r>
      <w:r>
        <w:rPr>
          <w:sz w:val="28"/>
          <w:szCs w:val="28"/>
        </w:rPr>
        <w:t xml:space="preserve">риложение</w:t>
      </w:r>
      <w:r>
        <w:rPr>
          <w:sz w:val="28"/>
          <w:szCs w:val="28"/>
        </w:rPr>
        <w:t xml:space="preserve"> </w:t>
      </w:r>
      <w:r>
        <w:rPr>
          <w:sz w:val="28"/>
          <w:szCs w:val="28"/>
          <w:highlight w:val="none"/>
        </w:rPr>
      </w:r>
      <w:r>
        <w:rPr>
          <w:sz w:val="28"/>
          <w:szCs w:val="28"/>
          <w:highlight w:val="none"/>
        </w:rPr>
      </w:r>
    </w:p>
    <w:p>
      <w:pPr>
        <w:widowControl w:val="false"/>
        <w:pBdr/>
        <w:spacing w:line="240" w:lineRule="exact"/>
        <w:ind w:left="9503"/>
        <w:jc w:val="both"/>
        <w:rPr>
          <w:sz w:val="28"/>
          <w:szCs w:val="28"/>
          <w:highlight w:val="none"/>
        </w:rPr>
      </w:pPr>
      <w:r>
        <w:rPr>
          <w:sz w:val="28"/>
          <w:szCs w:val="28"/>
          <w:highlight w:val="none"/>
        </w:rPr>
        <w:t xml:space="preserve">к постановлению Администрации города Новоалтайска Алтайского края</w:t>
      </w:r>
      <w:r>
        <w:rPr>
          <w:sz w:val="28"/>
          <w:szCs w:val="28"/>
          <w:highlight w:val="none"/>
        </w:rPr>
      </w:r>
      <w:r>
        <w:rPr>
          <w:sz w:val="28"/>
          <w:szCs w:val="28"/>
          <w:highlight w:val="none"/>
        </w:rPr>
      </w:r>
    </w:p>
    <w:p>
      <w:pPr>
        <w:widowControl w:val="false"/>
        <w:pBdr/>
        <w:spacing w:line="240" w:lineRule="exact"/>
        <w:ind w:left="9503"/>
        <w:jc w:val="both"/>
        <w:rPr>
          <w:sz w:val="28"/>
          <w:szCs w:val="28"/>
        </w:rPr>
      </w:pPr>
      <w:r>
        <w:rPr>
          <w:sz w:val="28"/>
          <w:szCs w:val="28"/>
          <w:highlight w:val="none"/>
        </w:rPr>
        <w:t xml:space="preserve">от 24.09.2025 № 2115</w:t>
      </w:r>
      <w:r>
        <w:rPr>
          <w:sz w:val="28"/>
          <w:szCs w:val="28"/>
        </w:rPr>
      </w:r>
    </w:p>
    <w:p>
      <w:pPr>
        <w:pBdr/>
        <w:spacing w:line="240" w:lineRule="exact"/>
        <w:ind w:left="9639"/>
        <w:jc w:val="both"/>
        <w:rPr>
          <w:sz w:val="26"/>
          <w:szCs w:val="26"/>
        </w:rPr>
      </w:pPr>
      <w:r>
        <w:rPr>
          <w:sz w:val="26"/>
          <w:szCs w:val="26"/>
        </w:rPr>
      </w:r>
      <w:r>
        <w:rPr>
          <w:sz w:val="26"/>
          <w:szCs w:val="26"/>
        </w:rPr>
      </w:r>
      <w:r>
        <w:rPr>
          <w:sz w:val="26"/>
          <w:szCs w:val="26"/>
        </w:rPr>
      </w:r>
    </w:p>
    <w:p>
      <w:pPr>
        <w:pBdr/>
        <w:spacing w:before="40" w:line="240" w:lineRule="exact"/>
        <w:ind w:firstLine="709"/>
        <w:jc w:val="center"/>
        <w:rPr>
          <w:sz w:val="28"/>
          <w:szCs w:val="28"/>
        </w:rPr>
      </w:pPr>
      <w:r>
        <w:rPr>
          <w:sz w:val="28"/>
          <w:szCs w:val="28"/>
          <w:highlight w:val="none"/>
        </w:rPr>
      </w:r>
      <w:r>
        <w:rPr>
          <w:sz w:val="28"/>
          <w:szCs w:val="28"/>
          <w:highlight w:val="none"/>
        </w:rPr>
      </w:r>
      <w:r>
        <w:rPr>
          <w:sz w:val="28"/>
          <w:szCs w:val="28"/>
        </w:rPr>
      </w:r>
    </w:p>
    <w:p>
      <w:pPr>
        <w:pBdr/>
        <w:spacing w:before="40" w:line="240" w:lineRule="exact"/>
        <w:ind w:firstLine="709"/>
        <w:jc w:val="center"/>
        <w:rPr>
          <w:sz w:val="28"/>
          <w:szCs w:val="28"/>
          <w:highlight w:val="none"/>
        </w:rPr>
      </w:pPr>
      <w:r>
        <w:rPr>
          <w:sz w:val="28"/>
          <w:szCs w:val="28"/>
        </w:rPr>
        <w:t xml:space="preserve">ОБЯЗАТЕЛЬНЫЙ ПЕРЕЧЕНЬ</w:t>
      </w:r>
      <w:r>
        <w:rPr>
          <w:sz w:val="28"/>
          <w:szCs w:val="28"/>
        </w:rPr>
        <w:br/>
      </w:r>
      <w:r>
        <w:rPr>
          <w:spacing w:val="-2"/>
          <w:sz w:val="28"/>
          <w:szCs w:val="28"/>
        </w:rPr>
        <w:t xml:space="preserve">отдельных видов товаров, работ, услуг, в отношении которых определяются требования к их потребительским свойствам</w:t>
      </w:r>
      <w:r>
        <w:rPr>
          <w:sz w:val="28"/>
          <w:szCs w:val="28"/>
        </w:rPr>
        <w:t xml:space="preserve"> (в том числе характеристики качества) и иным характеристикам (в том числе предельные цены товаров, работ, услуг)</w:t>
      </w:r>
      <w:r>
        <w:rPr>
          <w:sz w:val="28"/>
          <w:szCs w:val="28"/>
          <w:highlight w:val="none"/>
        </w:rPr>
      </w:r>
      <w:r>
        <w:rPr>
          <w:sz w:val="28"/>
          <w:szCs w:val="28"/>
          <w:highlight w:val="none"/>
        </w:rPr>
      </w:r>
    </w:p>
    <w:p>
      <w:pPr>
        <w:pBdr/>
        <w:spacing w:line="240" w:lineRule="exact"/>
        <w:ind w:firstLine="709"/>
        <w:jc w:val="center"/>
        <w:rPr>
          <w:sz w:val="28"/>
          <w:szCs w:val="28"/>
        </w:rPr>
      </w:pPr>
      <w:r>
        <w:rPr>
          <w:sz w:val="28"/>
          <w:szCs w:val="28"/>
        </w:rPr>
      </w:r>
      <w:r>
        <w:rPr>
          <w:sz w:val="28"/>
          <w:szCs w:val="28"/>
        </w:rPr>
      </w:r>
      <w:r>
        <w:rPr>
          <w:sz w:val="28"/>
          <w:szCs w:val="28"/>
        </w:rPr>
      </w:r>
    </w:p>
    <w:tbl>
      <w:tblPr>
        <w:tblW w:w="14745" w:type="dxa"/>
        <w:jc w:val="center"/>
        <w:tblBorders/>
        <w:tblLayout w:type="fixed"/>
        <w:tblCellMar>
          <w:left w:w="62" w:type="dxa"/>
          <w:top w:w="102" w:type="dxa"/>
          <w:right w:w="62" w:type="dxa"/>
          <w:bottom w:w="102" w:type="dxa"/>
        </w:tblCellMar>
        <w:tblLook w:val="04A0" w:firstRow="1" w:lastRow="0" w:firstColumn="1" w:lastColumn="0" w:noHBand="0" w:noVBand="1"/>
      </w:tblPr>
      <w:tblGrid>
        <w:gridCol w:w="506"/>
        <w:gridCol w:w="1215"/>
        <w:gridCol w:w="2074"/>
        <w:gridCol w:w="1978"/>
        <w:gridCol w:w="929"/>
        <w:gridCol w:w="1226"/>
        <w:gridCol w:w="1931"/>
        <w:gridCol w:w="2074"/>
        <w:gridCol w:w="1406"/>
        <w:gridCol w:w="1406"/>
      </w:tblGrid>
      <w:tr>
        <w:trPr>
          <w:jc w:val="center"/>
        </w:trPr>
        <w:tc>
          <w:tcPr>
            <w:tcBorders>
              <w:top w:val="single" w:color="auto" w:sz="4" w:space="0"/>
              <w:left w:val="single" w:color="auto" w:sz="4" w:space="0"/>
              <w:bottom w:val="single" w:color="auto" w:sz="4" w:space="0"/>
              <w:right w:val="single" w:color="auto" w:sz="4" w:space="0"/>
            </w:tcBorders>
            <w:tcW w:w="576" w:type="dxa"/>
            <w:vMerge w:val="restart"/>
            <w:textDirection w:val="lrTb"/>
            <w:noWrap w:val="false"/>
          </w:tcPr>
          <w:p>
            <w:pPr>
              <w:pBdr/>
              <w:spacing/>
              <w:ind/>
              <w:jc w:val="center"/>
              <w:rPr/>
            </w:pPr>
            <w:r>
              <w:t xml:space="preserve">N п/п</w:t>
            </w:r>
            <w:r/>
          </w:p>
        </w:tc>
        <w:tc>
          <w:tcPr>
            <w:tcBorders>
              <w:top w:val="single" w:color="auto" w:sz="4" w:space="0"/>
              <w:left w:val="single" w:color="auto" w:sz="4" w:space="0"/>
              <w:bottom w:val="single" w:color="auto" w:sz="4" w:space="0"/>
              <w:right w:val="single" w:color="auto" w:sz="4" w:space="0"/>
            </w:tcBorders>
            <w:tcW w:w="1417" w:type="dxa"/>
            <w:vMerge w:val="restart"/>
            <w:textDirection w:val="lrTb"/>
            <w:noWrap w:val="false"/>
          </w:tcPr>
          <w:p>
            <w:pPr>
              <w:pBdr/>
              <w:spacing/>
              <w:ind/>
              <w:jc w:val="center"/>
              <w:rPr/>
            </w:pPr>
            <w:r>
              <w:t xml:space="preserve">Код по </w:t>
            </w:r>
            <w:hyperlink r:id="rId9" w:tooltip="consultantplus://offline/ref=B2A4543BA8135DC2986191A971EA542FAFD178AD008FB64C8BE33E0423JCnFB" w:history="1">
              <w:r>
                <w:rPr>
                  <w:rStyle w:val="852"/>
                  <w:color w:val="auto"/>
                  <w:u w:val="none"/>
                </w:rPr>
                <w:t xml:space="preserve">ОКПД2</w:t>
              </w:r>
            </w:hyperlink>
            <w:r/>
            <w:r/>
          </w:p>
        </w:tc>
        <w:tc>
          <w:tcPr>
            <w:tcBorders>
              <w:top w:val="single" w:color="auto" w:sz="4" w:space="0"/>
              <w:left w:val="single" w:color="auto" w:sz="4" w:space="0"/>
              <w:bottom w:val="single" w:color="auto" w:sz="4" w:space="0"/>
              <w:right w:val="single" w:color="auto" w:sz="4" w:space="0"/>
            </w:tcBorders>
            <w:tcW w:w="2438" w:type="dxa"/>
            <w:vMerge w:val="restart"/>
            <w:textDirection w:val="lrTb"/>
            <w:noWrap w:val="false"/>
          </w:tcPr>
          <w:p>
            <w:pPr>
              <w:pBdr/>
              <w:spacing/>
              <w:ind/>
              <w:jc w:val="center"/>
              <w:rPr/>
            </w:pPr>
            <w:r>
              <w:t xml:space="preserve">Наименование отдельных видов товаров, работ, услуг</w:t>
            </w:r>
            <w:r/>
          </w:p>
        </w:tc>
        <w:tc>
          <w:tcPr>
            <w:gridSpan w:val="7"/>
            <w:tcBorders>
              <w:top w:val="single" w:color="auto" w:sz="4" w:space="0"/>
              <w:left w:val="single" w:color="auto" w:sz="4" w:space="0"/>
              <w:bottom w:val="single" w:color="auto" w:sz="4" w:space="0"/>
              <w:right w:val="single" w:color="auto" w:sz="4" w:space="0"/>
            </w:tcBorders>
            <w:tcW w:w="12825" w:type="dxa"/>
            <w:textDirection w:val="lrTb"/>
            <w:noWrap w:val="false"/>
          </w:tcPr>
          <w:p>
            <w:pPr>
              <w:pBdr/>
              <w:spacing/>
              <w:ind/>
              <w:jc w:val="center"/>
              <w:rPr/>
            </w:pPr>
            <w:r>
              <w:t xml:space="preserve">Требования к потребительским свойствам (в том числе качеству) и иным характеристикам (в том числе предельные цены) отдельных видов товаров, работ, услуг</w:t>
            </w:r>
            <w:r/>
          </w:p>
        </w:tc>
      </w:tr>
      <w:tr>
        <w:trPr>
          <w:jc w:val="center"/>
          <w:trHeight w:val="230"/>
        </w:trPr>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324" w:type="dxa"/>
            <w:vMerge w:val="restart"/>
            <w:textDirection w:val="lrTb"/>
            <w:noWrap w:val="false"/>
          </w:tcPr>
          <w:p>
            <w:pPr>
              <w:pBdr/>
              <w:spacing/>
              <w:ind/>
              <w:jc w:val="center"/>
              <w:rPr/>
            </w:pPr>
            <w:r>
              <w:t xml:space="preserve">наименование характеристики</w:t>
            </w:r>
            <w:r/>
          </w:p>
        </w:tc>
        <w:tc>
          <w:tcPr>
            <w:gridSpan w:val="2"/>
            <w:tcBorders>
              <w:top w:val="single" w:color="auto" w:sz="4" w:space="0"/>
              <w:left w:val="single" w:color="auto" w:sz="4" w:space="0"/>
              <w:bottom w:val="single" w:color="auto" w:sz="4" w:space="0"/>
              <w:right w:val="single" w:color="auto" w:sz="4" w:space="0"/>
            </w:tcBorders>
            <w:tcW w:w="2507" w:type="dxa"/>
            <w:textDirection w:val="lrTb"/>
            <w:noWrap w:val="false"/>
          </w:tcPr>
          <w:p>
            <w:pPr>
              <w:pBdr/>
              <w:spacing/>
              <w:ind/>
              <w:jc w:val="center"/>
              <w:rPr/>
            </w:pPr>
            <w:r>
              <w:t xml:space="preserve">единица измерения</w:t>
            </w:r>
            <w:r/>
          </w:p>
        </w:tc>
        <w:tc>
          <w:tcPr>
            <w:gridSpan w:val="4"/>
            <w:tcBorders>
              <w:top w:val="single" w:color="auto" w:sz="4" w:space="0"/>
              <w:left w:val="single" w:color="auto" w:sz="4" w:space="0"/>
              <w:bottom w:val="single" w:color="auto" w:sz="4" w:space="0"/>
              <w:right w:val="single" w:color="auto" w:sz="4" w:space="0"/>
            </w:tcBorders>
            <w:tcW w:w="7994" w:type="dxa"/>
            <w:textDirection w:val="lrTb"/>
            <w:noWrap w:val="false"/>
          </w:tcPr>
          <w:p>
            <w:pPr>
              <w:pBdr/>
              <w:spacing/>
              <w:ind/>
              <w:jc w:val="center"/>
              <w:rPr/>
            </w:pPr>
            <w:r>
              <w:t xml:space="preserve">значение характеристики</w:t>
            </w:r>
            <w:r/>
          </w:p>
        </w:tc>
      </w:tr>
      <w:tr>
        <w:trPr>
          <w:jc w:val="center"/>
          <w:trHeight w:val="230"/>
        </w:trPr>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1077" w:type="dxa"/>
            <w:vMerge w:val="restart"/>
            <w:textDirection w:val="lrTb"/>
            <w:noWrap w:val="false"/>
          </w:tcPr>
          <w:p>
            <w:pPr>
              <w:pBdr/>
              <w:spacing/>
              <w:ind/>
              <w:jc w:val="center"/>
              <w:rPr/>
            </w:pPr>
            <w:r>
              <w:t xml:space="preserve">код по </w:t>
            </w:r>
            <w:hyperlink r:id="rId10" w:tooltip="consultantplus://offline/ref=B2A4543BA8135DC2986191A971EA542FAFD07EAA0C8AB64C8BE33E0423JCnFB" w:history="1">
              <w:r>
                <w:rPr>
                  <w:rStyle w:val="852"/>
                  <w:color w:val="auto"/>
                  <w:u w:val="none"/>
                </w:rPr>
                <w:t xml:space="preserve">ОКЕИ</w:t>
              </w:r>
            </w:hyperlink>
            <w:r/>
            <w:r/>
          </w:p>
        </w:tc>
        <w:tc>
          <w:tcPr>
            <w:tcBorders>
              <w:top w:val="single" w:color="auto" w:sz="4" w:space="0"/>
              <w:left w:val="single" w:color="auto" w:sz="4" w:space="0"/>
              <w:bottom w:val="single" w:color="auto" w:sz="4" w:space="0"/>
              <w:right w:val="single" w:color="auto" w:sz="4" w:space="0"/>
            </w:tcBorders>
            <w:tcW w:w="1430" w:type="dxa"/>
            <w:vMerge w:val="restart"/>
            <w:textDirection w:val="lrTb"/>
            <w:noWrap w:val="false"/>
          </w:tcPr>
          <w:p>
            <w:pPr>
              <w:pBdr/>
              <w:spacing/>
              <w:ind/>
              <w:jc w:val="center"/>
              <w:rPr/>
            </w:pPr>
            <w:r>
              <w:t xml:space="preserve">наименование</w:t>
            </w:r>
            <w:r/>
          </w:p>
        </w:tc>
        <w:tc>
          <w:tcPr>
            <w:gridSpan w:val="4"/>
            <w:tcBorders>
              <w:top w:val="single" w:color="auto" w:sz="4" w:space="0"/>
              <w:left w:val="single" w:color="auto" w:sz="4" w:space="0"/>
              <w:bottom w:val="single" w:color="auto" w:sz="4" w:space="0"/>
              <w:right w:val="single" w:color="auto" w:sz="4" w:space="0"/>
            </w:tcBorders>
            <w:tcW w:w="7994" w:type="dxa"/>
            <w:textDirection w:val="lrTb"/>
            <w:noWrap w:val="false"/>
          </w:tcPr>
          <w:p>
            <w:pPr>
              <w:pBdr/>
              <w:spacing/>
              <w:ind/>
              <w:jc w:val="center"/>
              <w:rPr/>
            </w:pPr>
            <w:r>
              <w:t xml:space="preserve">должности в муниципальных органах, казенных, бюджетных учреждениях города Новоалтайска</w:t>
            </w:r>
            <w:r>
              <w:rPr>
                <w:sz w:val="26"/>
                <w:szCs w:val="26"/>
              </w:rPr>
              <w:t xml:space="preserve"> </w:t>
            </w:r>
            <w:r>
              <w:t xml:space="preserve">Алтайского края, должности муниципальных унитарных предприятий города Новоалтайска</w:t>
            </w:r>
            <w:r>
              <w:rPr>
                <w:sz w:val="26"/>
                <w:szCs w:val="26"/>
              </w:rPr>
              <w:t xml:space="preserve"> </w:t>
            </w:r>
            <w:r>
              <w:t xml:space="preserve">Алтайского края</w:t>
            </w:r>
            <w:r/>
          </w:p>
        </w:tc>
      </w:tr>
      <w:tr>
        <w:trPr>
          <w:jc w:val="center"/>
          <w:trHeight w:val="230"/>
        </w:trPr>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gridSpan w:val="3"/>
            <w:tcBorders>
              <w:top w:val="single" w:color="auto" w:sz="4" w:space="0"/>
              <w:left w:val="single" w:color="auto" w:sz="4" w:space="0"/>
              <w:bottom w:val="single" w:color="auto" w:sz="4" w:space="0"/>
              <w:right w:val="single" w:color="auto" w:sz="4" w:space="0"/>
            </w:tcBorders>
            <w:tcW w:w="6350" w:type="dxa"/>
            <w:textDirection w:val="lrTb"/>
            <w:noWrap w:val="false"/>
          </w:tcPr>
          <w:p>
            <w:pPr>
              <w:pBdr/>
              <w:spacing/>
              <w:ind/>
              <w:jc w:val="center"/>
              <w:rPr/>
            </w:pPr>
            <w:r>
              <w:t xml:space="preserve">должности муниципальной службы категории «руководители», руководители казенных, бюджетных учреждений, муниципальных унитарных предприятий</w:t>
            </w:r>
            <w:r/>
          </w:p>
        </w:tc>
        <w:tc>
          <w:tcPr>
            <w:tcBorders>
              <w:top w:val="single" w:color="auto" w:sz="4" w:space="0"/>
              <w:left w:val="single" w:color="auto" w:sz="4" w:space="0"/>
              <w:bottom w:val="single" w:color="auto" w:sz="4" w:space="0"/>
              <w:right w:val="single" w:color="auto" w:sz="4" w:space="0"/>
            </w:tcBorders>
            <w:tcW w:w="1644" w:type="dxa"/>
            <w:vMerge w:val="restart"/>
            <w:textDirection w:val="lrTb"/>
            <w:noWrap w:val="false"/>
          </w:tcPr>
          <w:p>
            <w:pPr>
              <w:pBdr/>
              <w:spacing/>
              <w:ind/>
              <w:jc w:val="center"/>
              <w:rPr/>
            </w:pPr>
            <w:r>
              <w:t xml:space="preserve">иные муниципальные служащие, сотрудники казенных, бюджетных учреждений, муниципальных унитарных предприятий</w:t>
            </w:r>
            <w:r/>
          </w:p>
        </w:tc>
      </w:tr>
      <w:tr>
        <w:trPr>
          <w:jc w:val="center"/>
        </w:trPr>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pBdr/>
              <w:spacing/>
              <w:ind/>
              <w:jc w:val="center"/>
              <w:rPr/>
            </w:pPr>
            <w:r>
              <w:t xml:space="preserve">руководитель </w:t>
            </w:r>
            <w:r>
              <w:br/>
              <w:t xml:space="preserve">и заместитель руководителя муниципального органа города Новоалтайска Алтайского края</w:t>
            </w:r>
            <w:r/>
          </w:p>
        </w:tc>
        <w:tc>
          <w:tcPr>
            <w:tcBorders>
              <w:top w:val="single" w:color="auto" w:sz="4" w:space="0"/>
              <w:left w:val="single" w:color="auto" w:sz="4" w:space="0"/>
              <w:bottom w:val="single" w:color="auto" w:sz="4" w:space="0"/>
              <w:right w:val="single" w:color="auto" w:sz="4" w:space="0"/>
            </w:tcBorders>
            <w:tcW w:w="2438" w:type="dxa"/>
            <w:textDirection w:val="lrTb"/>
            <w:noWrap w:val="false"/>
          </w:tcPr>
          <w:p>
            <w:pPr>
              <w:pBdr/>
              <w:spacing/>
              <w:ind/>
              <w:jc w:val="center"/>
              <w:rPr/>
            </w:pPr>
            <w:r>
              <w:t xml:space="preserve">руководитель </w:t>
            </w:r>
            <w:r>
              <w:br/>
              <w:t xml:space="preserve">и заместитель руководителя структурного подразделения муниципального органа города Новоалтайска Алтайского края</w:t>
            </w:r>
            <w:r/>
          </w:p>
        </w:tc>
        <w:tc>
          <w:tcPr>
            <w:tcBorders>
              <w:top w:val="single" w:color="auto" w:sz="4" w:space="0"/>
              <w:left w:val="single" w:color="auto" w:sz="4" w:space="0"/>
              <w:bottom w:val="single" w:color="auto" w:sz="4" w:space="0"/>
              <w:right w:val="single" w:color="auto" w:sz="4" w:space="0"/>
            </w:tcBorders>
            <w:tcW w:w="1644" w:type="dxa"/>
            <w:textDirection w:val="lrTb"/>
            <w:noWrap w:val="false"/>
          </w:tcPr>
          <w:p>
            <w:pPr>
              <w:pBdr/>
              <w:spacing/>
              <w:ind/>
              <w:jc w:val="center"/>
              <w:rPr/>
            </w:pPr>
            <w:r>
              <w:t xml:space="preserve">руководитель казенного, бюджетного учреждения города Новоалтайска Алтайского края, муниципального унитарного предприятия</w:t>
            </w:r>
            <w:r/>
          </w:p>
        </w:tc>
        <w:tc>
          <w:tcPr>
            <w:tcBorders>
              <w:top w:val="single" w:color="auto" w:sz="4" w:space="0"/>
              <w:left w:val="single" w:color="auto" w:sz="4" w:space="0"/>
              <w:bottom w:val="single" w:color="auto" w:sz="4" w:space="0"/>
              <w:right w:val="single" w:color="auto" w:sz="4" w:space="0"/>
            </w:tcBorders>
            <w:tcW w:w="1644"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r>
      <w:tr>
        <w:trPr>
          <w:jc w:val="center"/>
          <w:trHeight w:val="172"/>
        </w:trPr>
        <w:tc>
          <w:tcPr>
            <w:tcBorders>
              <w:top w:val="single" w:color="auto" w:sz="4" w:space="0"/>
              <w:left w:val="single" w:color="auto" w:sz="4" w:space="0"/>
              <w:bottom w:val="single" w:color="auto" w:sz="4" w:space="0"/>
              <w:right w:val="single" w:color="auto" w:sz="4" w:space="0"/>
            </w:tcBorders>
            <w:tcW w:w="576" w:type="dxa"/>
            <w:textDirection w:val="lrTb"/>
            <w:noWrap w:val="false"/>
          </w:tcPr>
          <w:p>
            <w:pPr>
              <w:pBdr/>
              <w:spacing/>
              <w:ind/>
              <w:jc w:val="center"/>
              <w:rPr/>
            </w:pPr>
            <w:r>
              <w:t xml:space="preserve">1</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Bdr/>
              <w:spacing/>
              <w:ind/>
              <w:jc w:val="center"/>
              <w:rPr/>
            </w:pPr>
            <w:r>
              <w:t xml:space="preserve">2</w:t>
            </w:r>
            <w:r/>
          </w:p>
        </w:tc>
        <w:tc>
          <w:tcPr>
            <w:tcBorders>
              <w:top w:val="single" w:color="auto" w:sz="4" w:space="0"/>
              <w:left w:val="single" w:color="auto" w:sz="4" w:space="0"/>
              <w:bottom w:val="single" w:color="auto" w:sz="4" w:space="0"/>
              <w:right w:val="single" w:color="auto" w:sz="4" w:space="0"/>
            </w:tcBorders>
            <w:tcW w:w="2438" w:type="dxa"/>
            <w:textDirection w:val="lrTb"/>
            <w:noWrap w:val="false"/>
          </w:tcPr>
          <w:p>
            <w:pPr>
              <w:pBdr/>
              <w:spacing/>
              <w:ind/>
              <w:jc w:val="center"/>
              <w:rPr/>
            </w:pPr>
            <w:r>
              <w:t xml:space="preserve">3</w:t>
            </w:r>
            <w:r/>
          </w:p>
        </w:tc>
        <w:tc>
          <w:tcPr>
            <w:tcBorders>
              <w:top w:val="single" w:color="auto" w:sz="4" w:space="0"/>
              <w:left w:val="single" w:color="auto" w:sz="4" w:space="0"/>
              <w:bottom w:val="single" w:color="auto" w:sz="4" w:space="0"/>
              <w:right w:val="single" w:color="auto" w:sz="4" w:space="0"/>
            </w:tcBorders>
            <w:tcW w:w="2324" w:type="dxa"/>
            <w:textDirection w:val="lrTb"/>
            <w:noWrap w:val="false"/>
          </w:tcPr>
          <w:p>
            <w:pPr>
              <w:pBdr/>
              <w:spacing/>
              <w:ind/>
              <w:jc w:val="center"/>
              <w:rPr/>
            </w:pPr>
            <w:r>
              <w:t xml:space="preserve">4</w:t>
            </w:r>
            <w:r/>
          </w:p>
        </w:tc>
        <w:tc>
          <w:tcPr>
            <w:tcBorders>
              <w:top w:val="single" w:color="auto" w:sz="4" w:space="0"/>
              <w:left w:val="single" w:color="auto" w:sz="4" w:space="0"/>
              <w:bottom w:val="single" w:color="auto" w:sz="4" w:space="0"/>
              <w:right w:val="single" w:color="auto" w:sz="4" w:space="0"/>
            </w:tcBorders>
            <w:tcW w:w="1077" w:type="dxa"/>
            <w:textDirection w:val="lrTb"/>
            <w:noWrap w:val="false"/>
          </w:tcPr>
          <w:p>
            <w:pPr>
              <w:pBdr/>
              <w:spacing/>
              <w:ind/>
              <w:jc w:val="center"/>
              <w:rPr/>
            </w:pPr>
            <w:r>
              <w:t xml:space="preserve">5</w:t>
            </w:r>
            <w:r/>
          </w:p>
        </w:tc>
        <w:tc>
          <w:tcPr>
            <w:tcBorders>
              <w:top w:val="single" w:color="auto" w:sz="4" w:space="0"/>
              <w:left w:val="single" w:color="auto" w:sz="4" w:space="0"/>
              <w:bottom w:val="single" w:color="auto" w:sz="4" w:space="0"/>
              <w:right w:val="single" w:color="auto" w:sz="4" w:space="0"/>
            </w:tcBorders>
            <w:tcW w:w="1430" w:type="dxa"/>
            <w:textDirection w:val="lrTb"/>
            <w:noWrap w:val="false"/>
          </w:tcPr>
          <w:p>
            <w:pPr>
              <w:pBdr/>
              <w:spacing/>
              <w:ind/>
              <w:jc w:val="center"/>
              <w:rPr/>
            </w:pPr>
            <w:r>
              <w:t xml:space="preserve">6</w:t>
            </w: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pBdr/>
              <w:spacing/>
              <w:ind/>
              <w:jc w:val="center"/>
              <w:rPr/>
            </w:pPr>
            <w:r>
              <w:t xml:space="preserve">7</w:t>
            </w:r>
            <w:r/>
          </w:p>
        </w:tc>
        <w:tc>
          <w:tcPr>
            <w:tcBorders>
              <w:top w:val="single" w:color="auto" w:sz="4" w:space="0"/>
              <w:left w:val="single" w:color="auto" w:sz="4" w:space="0"/>
              <w:bottom w:val="single" w:color="auto" w:sz="4" w:space="0"/>
              <w:right w:val="single" w:color="auto" w:sz="4" w:space="0"/>
            </w:tcBorders>
            <w:tcW w:w="2438" w:type="dxa"/>
            <w:textDirection w:val="lrTb"/>
            <w:noWrap w:val="false"/>
          </w:tcPr>
          <w:p>
            <w:pPr>
              <w:pBdr/>
              <w:spacing/>
              <w:ind/>
              <w:jc w:val="center"/>
              <w:rPr/>
            </w:pPr>
            <w:r>
              <w:t xml:space="preserve">8</w:t>
            </w:r>
            <w:r/>
          </w:p>
        </w:tc>
        <w:tc>
          <w:tcPr>
            <w:tcBorders>
              <w:top w:val="single" w:color="auto" w:sz="4" w:space="0"/>
              <w:left w:val="single" w:color="auto" w:sz="4" w:space="0"/>
              <w:bottom w:val="single" w:color="auto" w:sz="4" w:space="0"/>
              <w:right w:val="single" w:color="auto" w:sz="4" w:space="0"/>
            </w:tcBorders>
            <w:tcW w:w="1644" w:type="dxa"/>
            <w:textDirection w:val="lrTb"/>
            <w:noWrap w:val="false"/>
          </w:tcPr>
          <w:p>
            <w:pPr>
              <w:pBdr/>
              <w:spacing/>
              <w:ind/>
              <w:jc w:val="center"/>
              <w:rPr/>
            </w:pPr>
            <w:r>
              <w:t xml:space="preserve">9</w:t>
            </w:r>
            <w:r/>
          </w:p>
        </w:tc>
        <w:tc>
          <w:tcPr>
            <w:tcBorders>
              <w:top w:val="single" w:color="auto" w:sz="4" w:space="0"/>
              <w:left w:val="single" w:color="auto" w:sz="4" w:space="0"/>
              <w:bottom w:val="single" w:color="auto" w:sz="4" w:space="0"/>
              <w:right w:val="single" w:color="auto" w:sz="4" w:space="0"/>
            </w:tcBorders>
            <w:tcW w:w="1644" w:type="dxa"/>
            <w:textDirection w:val="lrTb"/>
            <w:noWrap w:val="false"/>
          </w:tcPr>
          <w:p>
            <w:pPr>
              <w:pBdr/>
              <w:spacing/>
              <w:ind/>
              <w:jc w:val="center"/>
              <w:rPr/>
            </w:pPr>
            <w:r>
              <w:t xml:space="preserve">10</w:t>
            </w:r>
            <w:r/>
          </w:p>
        </w:tc>
      </w:tr>
      <w:tr>
        <w:trPr>
          <w:jc w:val="center"/>
          <w:trHeight w:val="424"/>
        </w:trPr>
        <w:tc>
          <w:tcPr>
            <w:tcBorders>
              <w:top w:val="single" w:color="auto" w:sz="4" w:space="0"/>
              <w:left w:val="single" w:color="auto" w:sz="4" w:space="0"/>
              <w:bottom w:val="single" w:color="auto" w:sz="4" w:space="0"/>
              <w:right w:val="single" w:color="auto" w:sz="4" w:space="0"/>
            </w:tcBorders>
            <w:tcW w:w="300" w:type="dxa"/>
            <w:vAlign w:val="center"/>
            <w:vMerge w:val="restart"/>
            <w:textDirection w:val="lrTb"/>
            <w:noWrap w:val="false"/>
          </w:tcPr>
          <w:p>
            <w:pPr>
              <w:pBdr/>
              <w:spacing/>
              <w:ind/>
              <w:rPr>
                <w:sz w:val="22"/>
                <w:szCs w:val="22"/>
                <w:lang w:eastAsia="en-US"/>
              </w:rPr>
            </w:pPr>
            <w:r>
              <w:rPr>
                <w:sz w:val="22"/>
                <w:szCs w:val="22"/>
                <w:lang w:eastAsia="en-US"/>
              </w:rPr>
            </w:r>
            <w:r>
              <w:rPr>
                <w:rFonts w:hint="default" w:ascii="Abyssinica SIL" w:hAnsi="Abyssinica SIL" w:eastAsia="Abyssinica SIL" w:cs="Abyssinica SIL"/>
                <w:sz w:val="14"/>
                <w:szCs w:val="14"/>
                <w:lang w:eastAsia="en-US"/>
              </w:rPr>
              <w:t xml:space="preserve">&lt;</w:t>
            </w:r>
            <w:r>
              <w:rPr>
                <w:sz w:val="14"/>
                <w:szCs w:val="14"/>
                <w:lang w:eastAsia="en-US"/>
              </w:rPr>
              <w:t xml:space="preserve">..</w:t>
            </w:r>
            <w:r>
              <w:rPr>
                <w:rFonts w:hint="default" w:ascii="Abyssinica SIL" w:hAnsi="Abyssinica SIL" w:eastAsia="Abyssinica SIL" w:cs="Abyssinica SIL"/>
                <w:sz w:val="14"/>
                <w:szCs w:val="14"/>
                <w:lang w:eastAsia="en-US"/>
              </w:rPr>
              <w:t xml:space="preserve">&gt;</w:t>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restart"/>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restart"/>
            <w:textDirection w:val="lrTb"/>
            <w:noWrap w:val="false"/>
          </w:tcPr>
          <w:p>
            <w:pPr>
              <w:pBdr/>
              <w:spacing/>
              <w:ind/>
              <w:jc w:val="both"/>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324" w:type="dxa"/>
            <w:textDirection w:val="lrTb"/>
            <w:noWrap w:val="false"/>
          </w:tcPr>
          <w:p>
            <w:pPr>
              <w:pBdr/>
              <w:spacing/>
              <w:ind/>
              <w:jc w:val="both"/>
              <w:rPr/>
            </w:pPr>
            <w:r/>
            <w:r/>
          </w:p>
        </w:tc>
        <w:tc>
          <w:tcPr>
            <w:tcBorders>
              <w:top w:val="single" w:color="auto" w:sz="4" w:space="0"/>
              <w:left w:val="single" w:color="auto" w:sz="4" w:space="0"/>
              <w:bottom w:val="single" w:color="auto" w:sz="4" w:space="0"/>
              <w:right w:val="single" w:color="auto" w:sz="4" w:space="0"/>
            </w:tcBorders>
            <w:tcW w:w="1077" w:type="dxa"/>
            <w:textDirection w:val="lrTb"/>
            <w:noWrap w:val="false"/>
          </w:tcPr>
          <w:p>
            <w:pPr>
              <w:pBdr/>
              <w:spacing/>
              <w:ind/>
              <w:jc w:val="center"/>
              <w:rPr/>
            </w:pPr>
            <w:r/>
            <w:r/>
          </w:p>
        </w:tc>
        <w:tc>
          <w:tcPr>
            <w:tcBorders>
              <w:top w:val="single" w:color="auto" w:sz="4" w:space="0"/>
              <w:left w:val="single" w:color="auto" w:sz="4" w:space="0"/>
              <w:bottom w:val="single" w:color="auto" w:sz="4" w:space="0"/>
              <w:right w:val="single" w:color="auto" w:sz="4" w:space="0"/>
            </w:tcBorders>
            <w:tcW w:w="1430" w:type="dxa"/>
            <w:textDirection w:val="lrTb"/>
            <w:noWrap w:val="false"/>
          </w:tcPr>
          <w:p>
            <w:pPr>
              <w:pBdr/>
              <w:spacing/>
              <w:ind/>
              <w:jc w:val="center"/>
              <w:rPr/>
            </w:pPr>
            <w: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pBdr/>
              <w:spacing/>
              <w:ind/>
              <w:jc w:val="center"/>
              <w:rPr/>
            </w:pPr>
            <w:r/>
            <w:r/>
          </w:p>
        </w:tc>
        <w:tc>
          <w:tcPr>
            <w:tcBorders>
              <w:top w:val="single" w:color="auto" w:sz="4" w:space="0"/>
              <w:left w:val="single" w:color="auto" w:sz="4" w:space="0"/>
              <w:bottom w:val="single" w:color="auto" w:sz="4" w:space="0"/>
              <w:right w:val="single" w:color="auto" w:sz="4" w:space="0"/>
            </w:tcBorders>
            <w:tcW w:w="2438" w:type="dxa"/>
            <w:textDirection w:val="lrTb"/>
            <w:noWrap w:val="false"/>
          </w:tcPr>
          <w:p>
            <w:pPr>
              <w:pBdr/>
              <w:spacing/>
              <w:ind/>
              <w:jc w:val="center"/>
              <w:rPr/>
            </w:pPr>
            <w:r/>
            <w:r/>
          </w:p>
        </w:tc>
        <w:tc>
          <w:tcPr>
            <w:tcBorders>
              <w:top w:val="single" w:color="auto" w:sz="4" w:space="0"/>
              <w:left w:val="single" w:color="auto" w:sz="4" w:space="0"/>
              <w:bottom w:val="single" w:color="auto" w:sz="4" w:space="0"/>
              <w:right w:val="single" w:color="auto" w:sz="4" w:space="0"/>
            </w:tcBorders>
            <w:tcW w:w="1644" w:type="dxa"/>
            <w:textDirection w:val="lrTb"/>
            <w:noWrap w:val="false"/>
          </w:tcPr>
          <w:p>
            <w:pPr>
              <w:pBdr/>
              <w:spacing/>
              <w:ind/>
              <w:jc w:val="center"/>
              <w:rPr/>
            </w:pPr>
            <w:r/>
            <w:r/>
          </w:p>
        </w:tc>
        <w:tc>
          <w:tcPr>
            <w:tcBorders>
              <w:top w:val="single" w:color="auto" w:sz="4" w:space="0"/>
              <w:left w:val="single" w:color="auto" w:sz="4" w:space="0"/>
              <w:bottom w:val="single" w:color="auto" w:sz="4" w:space="0"/>
              <w:right w:val="single" w:color="auto" w:sz="4" w:space="0"/>
            </w:tcBorders>
            <w:tcW w:w="1644" w:type="dxa"/>
            <w:textDirection w:val="lrTb"/>
            <w:noWrap w:val="false"/>
          </w:tcPr>
          <w:p>
            <w:pPr>
              <w:pBdr/>
              <w:spacing/>
              <w:ind/>
              <w:jc w:val="center"/>
              <w:rPr/>
            </w:pPr>
            <w:r/>
            <w:r/>
          </w:p>
        </w:tc>
      </w:tr>
      <w:tr>
        <w:trPr>
          <w:jc w:val="center"/>
        </w:trPr>
        <w:tc>
          <w:tcPr>
            <w:tcBorders>
              <w:top w:val="single" w:color="auto" w:sz="4" w:space="0"/>
              <w:left w:val="single" w:color="auto" w:sz="4" w:space="0"/>
              <w:bottom w:val="single" w:color="auto" w:sz="4" w:space="0"/>
              <w:right w:val="single" w:color="auto" w:sz="4" w:space="0"/>
            </w:tcBorders>
            <w:tcW w:w="576" w:type="dxa"/>
            <w:vMerge w:val="restart"/>
            <w:textDirection w:val="lrTb"/>
            <w:noWrap w:val="false"/>
          </w:tcPr>
          <w:p>
            <w:pPr>
              <w:pBdr/>
              <w:spacing/>
              <w:ind/>
              <w:rPr/>
            </w:pPr>
            <w:r>
              <w:t xml:space="preserve">6.</w:t>
            </w:r>
            <w:r/>
          </w:p>
        </w:tc>
        <w:tc>
          <w:tcPr>
            <w:tcBorders>
              <w:top w:val="single" w:color="auto" w:sz="4" w:space="0"/>
              <w:left w:val="single" w:color="auto" w:sz="4" w:space="0"/>
              <w:bottom w:val="single" w:color="auto" w:sz="4" w:space="0"/>
              <w:right w:val="single" w:color="auto" w:sz="4" w:space="0"/>
            </w:tcBorders>
            <w:tcW w:w="1417" w:type="dxa"/>
            <w:vMerge w:val="restart"/>
            <w:textDirection w:val="lrTb"/>
            <w:noWrap w:val="false"/>
          </w:tcPr>
          <w:p>
            <w:pPr>
              <w:pBdr/>
              <w:spacing/>
              <w:ind/>
              <w:rPr/>
            </w:pPr>
            <w:r>
              <w:t xml:space="preserve">29.10.2</w:t>
            </w:r>
            <w:r/>
          </w:p>
        </w:tc>
        <w:tc>
          <w:tcPr>
            <w:tcBorders>
              <w:top w:val="single" w:color="auto" w:sz="4" w:space="0"/>
              <w:left w:val="single" w:color="auto" w:sz="4" w:space="0"/>
              <w:bottom w:val="single" w:color="auto" w:sz="4" w:space="0"/>
              <w:right w:val="single" w:color="auto" w:sz="4" w:space="0"/>
            </w:tcBorders>
            <w:tcW w:w="2438" w:type="dxa"/>
            <w:vMerge w:val="restart"/>
            <w:textDirection w:val="lrTb"/>
            <w:noWrap w:val="false"/>
          </w:tcPr>
          <w:p>
            <w:pPr>
              <w:pBdr/>
              <w:spacing/>
              <w:ind/>
              <w:jc w:val="both"/>
              <w:rPr/>
            </w:pPr>
            <w:r>
              <w:t xml:space="preserve">Автомобили легковые</w:t>
            </w:r>
            <w:r/>
          </w:p>
        </w:tc>
        <w:tc>
          <w:tcPr>
            <w:tcBorders>
              <w:top w:val="single" w:color="auto" w:sz="4" w:space="0"/>
              <w:left w:val="single" w:color="auto" w:sz="4" w:space="0"/>
              <w:bottom w:val="single" w:color="auto" w:sz="4" w:space="0"/>
              <w:right w:val="single" w:color="auto" w:sz="4" w:space="0"/>
            </w:tcBorders>
            <w:tcW w:w="2324" w:type="dxa"/>
            <w:textDirection w:val="lrTb"/>
            <w:noWrap w:val="false"/>
          </w:tcPr>
          <w:p>
            <w:pPr>
              <w:pBdr/>
              <w:spacing/>
              <w:ind/>
              <w:jc w:val="both"/>
              <w:rPr/>
            </w:pPr>
            <w:r>
              <w:t xml:space="preserve">Тип двигателя</w:t>
            </w:r>
            <w:r/>
          </w:p>
          <w:p>
            <w:pPr>
              <w:pBdr/>
              <w:spacing/>
              <w:ind/>
              <w:jc w:val="both"/>
              <w:rPr>
                <w:vertAlign w:val="baseline"/>
              </w:rPr>
            </w:pPr>
            <w:r>
              <w:t xml:space="preserve">(силовой установки)</w:t>
            </w:r>
            <w:r>
              <w:rPr>
                <w:vertAlign w:val="superscript"/>
              </w:rPr>
              <w:t xml:space="preserve">1 </w:t>
            </w:r>
            <w:r>
              <w:rPr>
                <w:vertAlign w:val="baseline"/>
              </w:rPr>
              <w:t xml:space="preserve">,</w:t>
            </w:r>
            <w:r>
              <w:rPr>
                <w:vertAlign w:val="baseline"/>
              </w:rPr>
            </w:r>
            <w:r>
              <w:rPr>
                <w:vertAlign w:val="baseline"/>
              </w:rPr>
            </w:r>
          </w:p>
          <w:p>
            <w:pPr>
              <w:pBdr/>
              <w:spacing/>
              <w:ind/>
              <w:jc w:val="both"/>
              <w:rPr/>
            </w:pPr>
            <w:r>
              <w:rPr>
                <w:vertAlign w:val="baseline"/>
              </w:rPr>
            </w:r>
            <w:r>
              <w:t xml:space="preserve">мощность двигателя, </w:t>
            </w:r>
            <w:r/>
          </w:p>
          <w:p>
            <w:pPr>
              <w:pBdr/>
              <w:spacing/>
              <w:ind/>
              <w:jc w:val="both"/>
              <w:rPr/>
            </w:pPr>
            <w:r>
              <w:t xml:space="preserve">Вид </w:t>
            </w:r>
            <w:r>
              <w:rPr>
                <w:vertAlign w:val="baseline"/>
              </w:rPr>
              <w:t xml:space="preserve">топлива</w:t>
            </w:r>
            <w:r>
              <w:rPr>
                <w:vertAlign w:val="superscript"/>
              </w:rPr>
              <w:t xml:space="preserve">2</w:t>
            </w:r>
            <w:r>
              <w:rPr>
                <w:vertAlign w:val="baseline"/>
              </w:rPr>
              <w:t xml:space="preserve">, комплектация</w:t>
            </w:r>
            <w:r/>
          </w:p>
        </w:tc>
        <w:tc>
          <w:tcPr>
            <w:tcBorders>
              <w:top w:val="single" w:color="auto" w:sz="4" w:space="0"/>
              <w:left w:val="single" w:color="auto" w:sz="4" w:space="0"/>
              <w:bottom w:val="single" w:color="auto" w:sz="4" w:space="0"/>
              <w:right w:val="single" w:color="auto" w:sz="4" w:space="0"/>
            </w:tcBorders>
            <w:tcW w:w="1077" w:type="dxa"/>
            <w:textDirection w:val="lrTb"/>
            <w:noWrap w:val="false"/>
          </w:tcPr>
          <w:p>
            <w:pPr>
              <w:pBdr/>
              <w:spacing/>
              <w:ind/>
              <w:jc w:val="center"/>
              <w:rPr/>
            </w:pPr>
            <w:r/>
            <w:hyperlink r:id="rId11" w:tooltip="consultantplus://offline/ref=B2A4543BA8135DC2986191A971EA542FAFD07EAA0C8AB64C8BE33E0423CF95AA809BBBECA2DE63C6JAnAB" w:history="1">
              <w:r>
                <w:rPr>
                  <w:rStyle w:val="852"/>
                  <w:color w:val="auto"/>
                  <w:u w:val="none"/>
                </w:rPr>
                <w:t xml:space="preserve">251</w:t>
              </w:r>
            </w:hyperlink>
            <w:r/>
            <w:r/>
          </w:p>
        </w:tc>
        <w:tc>
          <w:tcPr>
            <w:tcBorders>
              <w:top w:val="single" w:color="auto" w:sz="4" w:space="0"/>
              <w:left w:val="single" w:color="auto" w:sz="4" w:space="0"/>
              <w:bottom w:val="single" w:color="auto" w:sz="4" w:space="0"/>
              <w:right w:val="single" w:color="auto" w:sz="4" w:space="0"/>
            </w:tcBorders>
            <w:tcW w:w="1430" w:type="dxa"/>
            <w:textDirection w:val="lrTb"/>
            <w:noWrap w:val="false"/>
          </w:tcPr>
          <w:p>
            <w:pPr>
              <w:pBdr/>
              <w:spacing/>
              <w:ind/>
              <w:jc w:val="center"/>
              <w:rPr/>
            </w:pPr>
            <w:r>
              <w:t xml:space="preserve">лошадиная сила</w:t>
            </w: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pBdr/>
              <w:spacing/>
              <w:ind/>
              <w:jc w:val="center"/>
              <w:rPr/>
            </w:pPr>
            <w:r>
              <w:t xml:space="preserve">не более 200</w:t>
            </w:r>
            <w:r/>
          </w:p>
        </w:tc>
        <w:tc>
          <w:tcPr>
            <w:tcBorders>
              <w:top w:val="single" w:color="auto" w:sz="4" w:space="0"/>
              <w:left w:val="single" w:color="auto" w:sz="4" w:space="0"/>
              <w:bottom w:val="single" w:color="auto" w:sz="4" w:space="0"/>
              <w:right w:val="single" w:color="auto" w:sz="4" w:space="0"/>
            </w:tcBorders>
            <w:tcW w:w="2438" w:type="dxa"/>
            <w:textDirection w:val="lrTb"/>
            <w:noWrap w:val="false"/>
          </w:tcPr>
          <w:p>
            <w:pPr>
              <w:pBdr/>
              <w:spacing/>
              <w:ind/>
              <w:jc w:val="center"/>
              <w:rPr/>
            </w:pPr>
            <w:r>
              <w:t xml:space="preserve">не более 200</w:t>
            </w:r>
            <w:r/>
          </w:p>
        </w:tc>
        <w:tc>
          <w:tcPr>
            <w:tcBorders>
              <w:top w:val="single" w:color="auto" w:sz="4" w:space="0"/>
              <w:left w:val="single" w:color="auto" w:sz="4" w:space="0"/>
              <w:bottom w:val="single" w:color="auto" w:sz="4" w:space="0"/>
              <w:right w:val="single" w:color="auto" w:sz="4" w:space="0"/>
            </w:tcBorders>
            <w:tcW w:w="1644" w:type="dxa"/>
            <w:textDirection w:val="lrTb"/>
            <w:noWrap w:val="false"/>
          </w:tcPr>
          <w:p>
            <w:pPr>
              <w:pBdr/>
              <w:spacing/>
              <w:ind/>
              <w:jc w:val="center"/>
              <w:rPr/>
            </w:pPr>
            <w:r>
              <w:t xml:space="preserve">не более 200</w:t>
            </w:r>
            <w:r/>
          </w:p>
        </w:tc>
        <w:tc>
          <w:tcPr>
            <w:tcBorders>
              <w:top w:val="single" w:color="auto" w:sz="4" w:space="0"/>
              <w:left w:val="single" w:color="auto" w:sz="4" w:space="0"/>
              <w:bottom w:val="single" w:color="auto" w:sz="4" w:space="0"/>
              <w:right w:val="single" w:color="auto" w:sz="4" w:space="0"/>
            </w:tcBorders>
            <w:tcW w:w="1644" w:type="dxa"/>
            <w:textDirection w:val="lrTb"/>
            <w:noWrap w:val="false"/>
          </w:tcPr>
          <w:p>
            <w:pPr>
              <w:pBdr/>
              <w:spacing/>
              <w:ind/>
              <w:rPr/>
            </w:pPr>
            <w:r/>
            <w:r/>
          </w:p>
        </w:tc>
      </w:tr>
      <w:tr>
        <w:trPr>
          <w:jc w:val="center"/>
        </w:trPr>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continue"/>
            <w:textDirection w:val="lrTb"/>
            <w:noWrap w:val="false"/>
          </w:tcPr>
          <w:p>
            <w:pPr>
              <w:pBdr/>
              <w:spacing/>
              <w:ind/>
              <w:jc w:val="both"/>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324" w:type="dxa"/>
            <w:textDirection w:val="lrTb"/>
            <w:noWrap w:val="false"/>
          </w:tcPr>
          <w:p>
            <w:pPr>
              <w:pBdr/>
              <w:spacing/>
              <w:ind/>
              <w:jc w:val="both"/>
              <w:rPr/>
            </w:pPr>
            <w:r>
              <w:t xml:space="preserve">предельная цена</w:t>
            </w:r>
            <w:r/>
          </w:p>
        </w:tc>
        <w:tc>
          <w:tcPr>
            <w:tcBorders>
              <w:top w:val="single" w:color="auto" w:sz="4" w:space="0"/>
              <w:left w:val="single" w:color="auto" w:sz="4" w:space="0"/>
              <w:bottom w:val="single" w:color="auto" w:sz="4" w:space="0"/>
              <w:right w:val="single" w:color="auto" w:sz="4" w:space="0"/>
            </w:tcBorders>
            <w:tcW w:w="1077" w:type="dxa"/>
            <w:textDirection w:val="lrTb"/>
            <w:noWrap w:val="false"/>
          </w:tcPr>
          <w:p>
            <w:pPr>
              <w:pBdr/>
              <w:spacing/>
              <w:ind/>
              <w:jc w:val="center"/>
              <w:rPr/>
            </w:pPr>
            <w:r/>
            <w:hyperlink r:id="rId12" w:tooltip="consultantplus://offline/ref=B2A4543BA8135DC2986191A971EA542FAFD07EAA0C8AB64C8BE33E0423CF95AA809BBBECA2DE63C8JAnFB" w:history="1">
              <w:r>
                <w:rPr>
                  <w:rStyle w:val="852"/>
                  <w:color w:val="auto"/>
                  <w:u w:val="none"/>
                </w:rPr>
                <w:t xml:space="preserve">383</w:t>
              </w:r>
            </w:hyperlink>
            <w:r/>
            <w:r/>
          </w:p>
        </w:tc>
        <w:tc>
          <w:tcPr>
            <w:tcBorders>
              <w:top w:val="single" w:color="auto" w:sz="4" w:space="0"/>
              <w:left w:val="single" w:color="auto" w:sz="4" w:space="0"/>
              <w:bottom w:val="single" w:color="auto" w:sz="4" w:space="0"/>
              <w:right w:val="single" w:color="auto" w:sz="4" w:space="0"/>
            </w:tcBorders>
            <w:tcW w:w="1430" w:type="dxa"/>
            <w:textDirection w:val="lrTb"/>
            <w:noWrap w:val="false"/>
          </w:tcPr>
          <w:p>
            <w:pPr>
              <w:pBdr/>
              <w:spacing/>
              <w:ind/>
              <w:jc w:val="center"/>
              <w:rPr/>
            </w:pPr>
            <w:r>
              <w:t xml:space="preserve">рубль</w:t>
            </w: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pBdr/>
              <w:spacing/>
              <w:ind/>
              <w:jc w:val="center"/>
              <w:rPr>
                <w:highlight w:val="none"/>
              </w:rPr>
            </w:pPr>
            <w:r>
              <w:t xml:space="preserve">не более 1,5 млн</w:t>
            </w:r>
            <w:r>
              <w:rPr>
                <w:highlight w:val="none"/>
              </w:rPr>
            </w:r>
            <w:r>
              <w:rPr>
                <w:highlight w:val="none"/>
              </w:rPr>
            </w:r>
          </w:p>
          <w:p>
            <w:pPr>
              <w:pBdr/>
              <w:spacing/>
              <w:ind/>
              <w:jc w:val="center"/>
              <w:rPr/>
            </w:pPr>
            <w:r>
              <w:rPr>
                <w:highlight w:val="none"/>
              </w:rPr>
              <w:t xml:space="preserve">(за исключением должности заместителя руководителя)</w:t>
            </w:r>
            <w:r>
              <w:rPr>
                <w:highlight w:val="none"/>
              </w:rPr>
            </w:r>
            <w:r/>
          </w:p>
        </w:tc>
        <w:tc>
          <w:tcPr>
            <w:tcBorders>
              <w:top w:val="single" w:color="auto" w:sz="4" w:space="0"/>
              <w:left w:val="single" w:color="auto" w:sz="4" w:space="0"/>
              <w:bottom w:val="single" w:color="auto" w:sz="4" w:space="0"/>
              <w:right w:val="single" w:color="auto" w:sz="4" w:space="0"/>
            </w:tcBorders>
            <w:tcW w:w="2438" w:type="dxa"/>
            <w:textDirection w:val="lrTb"/>
            <w:noWrap w:val="false"/>
          </w:tcPr>
          <w:p>
            <w:pPr>
              <w:pBdr/>
              <w:spacing/>
              <w:ind/>
              <w:jc w:val="center"/>
              <w:rPr>
                <w:highlight w:val="none"/>
              </w:rPr>
            </w:pPr>
            <w:r>
              <w:t xml:space="preserve">не более 1,5 млн</w:t>
            </w:r>
            <w:r>
              <w:rPr>
                <w:highlight w:val="none"/>
              </w:rPr>
            </w:r>
            <w:r>
              <w:rPr>
                <w:highlight w:val="none"/>
              </w:rPr>
            </w:r>
          </w:p>
          <w:p>
            <w:pPr>
              <w:pBdr/>
              <w:spacing/>
              <w:ind/>
              <w:jc w:val="center"/>
              <w:rPr/>
            </w:pPr>
            <w:r>
              <w:rPr>
                <w:highlight w:val="none"/>
              </w:rPr>
              <w:t xml:space="preserve">(за исключением должности заместителя руководителя)</w:t>
            </w:r>
            <w:r>
              <w:rPr>
                <w:highlight w:val="none"/>
              </w:rPr>
            </w:r>
            <w:r/>
          </w:p>
        </w:tc>
        <w:tc>
          <w:tcPr>
            <w:tcBorders>
              <w:top w:val="single" w:color="auto" w:sz="4" w:space="0"/>
              <w:left w:val="single" w:color="auto" w:sz="4" w:space="0"/>
              <w:bottom w:val="single" w:color="auto" w:sz="4" w:space="0"/>
              <w:right w:val="single" w:color="auto" w:sz="4" w:space="0"/>
            </w:tcBorders>
            <w:tcW w:w="1644" w:type="dxa"/>
            <w:textDirection w:val="lrTb"/>
            <w:noWrap w:val="false"/>
          </w:tcPr>
          <w:p>
            <w:pPr>
              <w:pBdr/>
              <w:spacing/>
              <w:ind/>
              <w:jc w:val="center"/>
              <w:rPr/>
            </w:pPr>
            <w:r>
              <w:t xml:space="preserve">не более 1,5 млн.</w:t>
            </w:r>
            <w:r/>
          </w:p>
        </w:tc>
        <w:tc>
          <w:tcPr>
            <w:tcBorders>
              <w:top w:val="single" w:color="auto" w:sz="4" w:space="0"/>
              <w:left w:val="single" w:color="auto" w:sz="4" w:space="0"/>
              <w:bottom w:val="single" w:color="auto" w:sz="4" w:space="0"/>
              <w:right w:val="single" w:color="auto" w:sz="4" w:space="0"/>
            </w:tcBorders>
            <w:tcW w:w="1644" w:type="dxa"/>
            <w:textDirection w:val="lrTb"/>
            <w:noWrap w:val="false"/>
          </w:tcPr>
          <w:p>
            <w:pPr>
              <w:pBdr/>
              <w:spacing/>
              <w:ind/>
              <w:rPr/>
            </w:pPr>
            <w:r/>
            <w:r/>
          </w:p>
        </w:tc>
      </w:tr>
      <w:tr>
        <w:trPr>
          <w:jc w:val="center"/>
        </w:trPr>
        <w:tc>
          <w:tcPr>
            <w:tcBorders>
              <w:top w:val="single" w:color="auto" w:sz="4" w:space="0"/>
              <w:left w:val="single" w:color="auto" w:sz="4" w:space="0"/>
              <w:bottom w:val="single" w:color="auto" w:sz="4" w:space="0"/>
              <w:right w:val="single" w:color="auto" w:sz="4" w:space="0"/>
            </w:tcBorders>
            <w:tcW w:w="300" w:type="dxa"/>
            <w:vAlign w:val="center"/>
            <w:vMerge w:val="restart"/>
            <w:textDirection w:val="lrTb"/>
            <w:noWrap w:val="false"/>
          </w:tcPr>
          <w:p>
            <w:pPr>
              <w:pBdr/>
              <w:spacing/>
              <w:ind/>
              <w:rPr>
                <w:sz w:val="22"/>
                <w:szCs w:val="22"/>
                <w:lang w:eastAsia="en-US"/>
              </w:rPr>
            </w:pPr>
            <w:r>
              <w:rPr>
                <w:sz w:val="22"/>
                <w:szCs w:val="22"/>
                <w:lang w:eastAsia="en-US"/>
              </w:rPr>
            </w:r>
            <w:r>
              <w:rPr>
                <w:rFonts w:hint="default" w:ascii="Abyssinica SIL" w:hAnsi="Abyssinica SIL" w:eastAsia="Abyssinica SIL" w:cs="Abyssinica SIL"/>
                <w:sz w:val="14"/>
                <w:szCs w:val="14"/>
                <w:lang w:eastAsia="en-US"/>
              </w:rPr>
              <w:t xml:space="preserve">&lt;</w:t>
            </w:r>
            <w:r>
              <w:rPr>
                <w:sz w:val="14"/>
                <w:szCs w:val="14"/>
                <w:lang w:eastAsia="en-US"/>
              </w:rPr>
              <w:t xml:space="preserve">..</w:t>
            </w:r>
            <w:r>
              <w:rPr>
                <w:rFonts w:hint="default" w:ascii="Abyssinica SIL" w:hAnsi="Abyssinica SIL" w:eastAsia="Abyssinica SIL" w:cs="Abyssinica SIL"/>
                <w:sz w:val="14"/>
                <w:szCs w:val="14"/>
                <w:lang w:eastAsia="en-US"/>
              </w:rPr>
              <w:t xml:space="preserve">&gt;</w:t>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restart"/>
            <w:textDirection w:val="lrTb"/>
            <w:noWrap w:val="false"/>
          </w:tcPr>
          <w:p>
            <w:pPr>
              <w:pBdr/>
              <w:spacing/>
              <w:ind/>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00" w:type="dxa"/>
            <w:vAlign w:val="center"/>
            <w:vMerge w:val="restart"/>
            <w:textDirection w:val="lrTb"/>
            <w:noWrap w:val="false"/>
          </w:tcPr>
          <w:p>
            <w:pPr>
              <w:pBdr/>
              <w:spacing/>
              <w:ind/>
              <w:jc w:val="both"/>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324" w:type="dxa"/>
            <w:textDirection w:val="lrTb"/>
            <w:noWrap w:val="false"/>
          </w:tcPr>
          <w:p>
            <w:pPr>
              <w:pBdr/>
              <w:spacing/>
              <w:ind/>
              <w:rPr/>
            </w:pPr>
            <w:r/>
            <w:r/>
          </w:p>
        </w:tc>
        <w:tc>
          <w:tcPr>
            <w:tcBorders>
              <w:top w:val="single" w:color="auto" w:sz="4" w:space="0"/>
              <w:left w:val="single" w:color="auto" w:sz="4" w:space="0"/>
              <w:bottom w:val="single" w:color="auto" w:sz="4" w:space="0"/>
              <w:right w:val="single" w:color="auto" w:sz="4" w:space="0"/>
            </w:tcBorders>
            <w:tcW w:w="1077" w:type="dxa"/>
            <w:textDirection w:val="lrTb"/>
            <w:noWrap w:val="false"/>
          </w:tcPr>
          <w:p>
            <w:pPr>
              <w:pBdr/>
              <w:spacing/>
              <w:ind/>
              <w:rPr/>
            </w:pPr>
            <w:r/>
            <w:r/>
          </w:p>
        </w:tc>
        <w:tc>
          <w:tcPr>
            <w:tcBorders>
              <w:top w:val="single" w:color="auto" w:sz="4" w:space="0"/>
              <w:left w:val="single" w:color="auto" w:sz="4" w:space="0"/>
              <w:bottom w:val="single" w:color="auto" w:sz="4" w:space="0"/>
              <w:right w:val="single" w:color="auto" w:sz="4" w:space="0"/>
            </w:tcBorders>
            <w:tcW w:w="1430" w:type="dxa"/>
            <w:textDirection w:val="lrTb"/>
            <w:noWrap w:val="false"/>
          </w:tcPr>
          <w:p>
            <w:pPr>
              <w:pBdr/>
              <w:spacing/>
              <w:ind/>
              <w:rPr/>
            </w:pPr>
            <w: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pBdr/>
              <w:spacing/>
              <w:ind/>
              <w:rPr/>
            </w:pPr>
            <w:r/>
            <w:r/>
          </w:p>
        </w:tc>
        <w:tc>
          <w:tcPr>
            <w:tcBorders>
              <w:top w:val="single" w:color="auto" w:sz="4" w:space="0"/>
              <w:left w:val="single" w:color="auto" w:sz="4" w:space="0"/>
              <w:bottom w:val="single" w:color="auto" w:sz="4" w:space="0"/>
              <w:right w:val="single" w:color="auto" w:sz="4" w:space="0"/>
            </w:tcBorders>
            <w:tcW w:w="2438" w:type="dxa"/>
            <w:textDirection w:val="lrTb"/>
            <w:noWrap w:val="false"/>
          </w:tcPr>
          <w:p>
            <w:pPr>
              <w:pBdr/>
              <w:spacing/>
              <w:ind/>
              <w:rPr/>
            </w:pPr>
            <w:r/>
            <w:r/>
          </w:p>
        </w:tc>
        <w:tc>
          <w:tcPr>
            <w:tcBorders>
              <w:top w:val="single" w:color="auto" w:sz="4" w:space="0"/>
              <w:left w:val="single" w:color="auto" w:sz="4" w:space="0"/>
              <w:bottom w:val="single" w:color="auto" w:sz="4" w:space="0"/>
              <w:right w:val="single" w:color="auto" w:sz="4" w:space="0"/>
            </w:tcBorders>
            <w:tcW w:w="1644" w:type="dxa"/>
            <w:textDirection w:val="lrTb"/>
            <w:noWrap w:val="false"/>
          </w:tcPr>
          <w:p>
            <w:pPr>
              <w:pBdr/>
              <w:spacing/>
              <w:ind/>
              <w:rPr/>
            </w:pPr>
            <w:r/>
            <w:r/>
          </w:p>
        </w:tc>
        <w:tc>
          <w:tcPr>
            <w:tcBorders>
              <w:top w:val="single" w:color="auto" w:sz="4" w:space="0"/>
              <w:left w:val="single" w:color="auto" w:sz="4" w:space="0"/>
              <w:bottom w:val="single" w:color="auto" w:sz="4" w:space="0"/>
              <w:right w:val="single" w:color="auto" w:sz="4" w:space="0"/>
            </w:tcBorders>
            <w:tcW w:w="1644" w:type="dxa"/>
            <w:textDirection w:val="lrTb"/>
            <w:noWrap w:val="false"/>
          </w:tcPr>
          <w:p>
            <w:pPr>
              <w:pBdr/>
              <w:spacing/>
              <w:ind/>
              <w:rPr/>
            </w:pPr>
            <w:r/>
            <w:r/>
          </w:p>
        </w:tc>
      </w:tr>
      <w:tr>
        <w:trPr>
          <w:jc w:val="center"/>
        </w:trPr>
        <w:tc>
          <w:tcPr>
            <w:tcBorders>
              <w:top w:val="single" w:color="auto" w:sz="4" w:space="0"/>
              <w:left w:val="single" w:color="auto" w:sz="4" w:space="0"/>
              <w:bottom w:val="single" w:color="auto" w:sz="4" w:space="0"/>
              <w:right w:val="single" w:color="auto" w:sz="4" w:space="0"/>
            </w:tcBorders>
            <w:tcW w:w="576" w:type="dxa"/>
            <w:textDirection w:val="lrTb"/>
            <w:noWrap w:val="false"/>
          </w:tcPr>
          <w:p>
            <w:pPr>
              <w:pBdr/>
              <w:spacing/>
              <w:ind/>
              <w:rPr/>
            </w:pPr>
            <w:r>
              <w:t xml:space="preserve">10.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Bdr/>
              <w:spacing/>
              <w:ind/>
              <w:rPr/>
            </w:pPr>
            <w:r/>
            <w:hyperlink r:id="rId13" w:tooltip="consultantplus://offline/ref=B2A4543BA8135DC2986191A971EA542FAFD178AD008FB64C8BE33E0423CF95AA809BBBECA0DD64C3JAnDB" w:history="1">
              <w:r>
                <w:rPr>
                  <w:rStyle w:val="852"/>
                  <w:color w:val="auto"/>
                  <w:u w:val="none"/>
                </w:rPr>
                <w:t xml:space="preserve">29.10.30</w:t>
              </w:r>
            </w:hyperlink>
            <w:r/>
            <w:r/>
          </w:p>
        </w:tc>
        <w:tc>
          <w:tcPr>
            <w:tcBorders>
              <w:top w:val="single" w:color="auto" w:sz="4" w:space="0"/>
              <w:left w:val="single" w:color="auto" w:sz="4" w:space="0"/>
              <w:bottom w:val="single" w:color="auto" w:sz="4" w:space="0"/>
              <w:right w:val="single" w:color="auto" w:sz="4" w:space="0"/>
            </w:tcBorders>
            <w:tcW w:w="2438" w:type="dxa"/>
            <w:textDirection w:val="lrTb"/>
            <w:noWrap w:val="false"/>
          </w:tcPr>
          <w:p>
            <w:pPr>
              <w:pBdr/>
              <w:spacing/>
              <w:ind/>
              <w:jc w:val="both"/>
              <w:rPr/>
            </w:pPr>
            <w:r>
              <w:t xml:space="preserve">Средства автотранспортные для перевозки 10 человек и более</w:t>
            </w:r>
            <w:r/>
          </w:p>
        </w:tc>
        <w:tc>
          <w:tcPr>
            <w:tcBorders>
              <w:top w:val="single" w:color="auto" w:sz="4" w:space="0"/>
              <w:left w:val="single" w:color="auto" w:sz="4" w:space="0"/>
              <w:bottom w:val="single" w:color="auto" w:sz="4" w:space="0"/>
              <w:right w:val="single" w:color="auto" w:sz="4" w:space="0"/>
            </w:tcBorders>
            <w:tcW w:w="2324" w:type="dxa"/>
            <w:textDirection w:val="lrTb"/>
            <w:noWrap w:val="false"/>
          </w:tcPr>
          <w:p>
            <w:pPr>
              <w:pBdr/>
              <w:spacing/>
              <w:ind/>
              <w:jc w:val="both"/>
              <w:rPr/>
            </w:pPr>
            <w:r>
              <w:t xml:space="preserve">Тип двигателя</w:t>
            </w:r>
            <w:r/>
          </w:p>
          <w:p>
            <w:pPr>
              <w:pBdr/>
              <w:spacing/>
              <w:ind/>
              <w:jc w:val="both"/>
              <w:rPr>
                <w:vertAlign w:val="baseline"/>
              </w:rPr>
            </w:pPr>
            <w:r>
              <w:t xml:space="preserve">(силовой установки)</w:t>
            </w:r>
            <w:r>
              <w:rPr>
                <w:vertAlign w:val="superscript"/>
              </w:rPr>
              <w:t xml:space="preserve">1 </w:t>
            </w:r>
            <w:r>
              <w:rPr>
                <w:vertAlign w:val="baseline"/>
              </w:rPr>
              <w:t xml:space="preserve">,</w:t>
            </w:r>
            <w:r>
              <w:rPr>
                <w:vertAlign w:val="baseline"/>
              </w:rPr>
            </w:r>
            <w:r>
              <w:rPr>
                <w:vertAlign w:val="baseline"/>
              </w:rPr>
            </w:r>
          </w:p>
          <w:p>
            <w:pPr>
              <w:pBdr/>
              <w:spacing/>
              <w:ind/>
              <w:jc w:val="both"/>
              <w:rPr/>
            </w:pPr>
            <w:r>
              <w:rPr>
                <w:vertAlign w:val="baseline"/>
              </w:rPr>
            </w:r>
            <w:r>
              <w:t xml:space="preserve">мощность двигателя, </w:t>
            </w:r>
            <w:r/>
          </w:p>
          <w:p>
            <w:pPr>
              <w:pBdr/>
              <w:spacing/>
              <w:ind/>
              <w:jc w:val="both"/>
              <w:rPr/>
            </w:pPr>
            <w:r>
              <w:t xml:space="preserve">Вид </w:t>
            </w:r>
            <w:r>
              <w:rPr>
                <w:vertAlign w:val="baseline"/>
              </w:rPr>
              <w:t xml:space="preserve">топлива</w:t>
            </w:r>
            <w:r>
              <w:rPr>
                <w:vertAlign w:val="superscript"/>
              </w:rPr>
              <w:t xml:space="preserve">2</w:t>
            </w:r>
            <w:r>
              <w:rPr>
                <w:vertAlign w:val="baseline"/>
              </w:rPr>
              <w:t xml:space="preserve">, комплектация</w:t>
            </w:r>
            <w:r/>
          </w:p>
        </w:tc>
        <w:tc>
          <w:tcPr>
            <w:tcBorders>
              <w:top w:val="single" w:color="auto" w:sz="4" w:space="0"/>
              <w:left w:val="single" w:color="auto" w:sz="4" w:space="0"/>
              <w:bottom w:val="single" w:color="auto" w:sz="4" w:space="0"/>
              <w:right w:val="single" w:color="auto" w:sz="4" w:space="0"/>
            </w:tcBorders>
            <w:tcW w:w="1077" w:type="dxa"/>
            <w:textDirection w:val="lrTb"/>
            <w:noWrap w:val="false"/>
          </w:tcPr>
          <w:p>
            <w:pPr>
              <w:pBdr/>
              <w:spacing/>
              <w:ind/>
              <w:jc w:val="center"/>
              <w:rPr/>
            </w:pPr>
            <w:r/>
            <w:hyperlink r:id="rId14" w:tooltip="consultantplus://offline/ref=B2A4543BA8135DC2986191A971EA542FAFD07EAA0C8AB64C8BE33E0423CF95AA809BBBECA2DE63C6JAnAB" w:history="1">
              <w:r>
                <w:rPr>
                  <w:rStyle w:val="852"/>
                  <w:color w:val="auto"/>
                  <w:u w:val="none"/>
                </w:rPr>
                <w:t xml:space="preserve">251</w:t>
              </w:r>
            </w:hyperlink>
            <w:r/>
            <w:r/>
          </w:p>
        </w:tc>
        <w:tc>
          <w:tcPr>
            <w:tcBorders>
              <w:top w:val="single" w:color="auto" w:sz="4" w:space="0"/>
              <w:left w:val="single" w:color="auto" w:sz="4" w:space="0"/>
              <w:bottom w:val="single" w:color="auto" w:sz="4" w:space="0"/>
              <w:right w:val="single" w:color="auto" w:sz="4" w:space="0"/>
            </w:tcBorders>
            <w:tcW w:w="1430" w:type="dxa"/>
            <w:textDirection w:val="lrTb"/>
            <w:noWrap w:val="false"/>
          </w:tcPr>
          <w:p>
            <w:pPr>
              <w:pBdr/>
              <w:spacing/>
              <w:ind/>
              <w:jc w:val="center"/>
              <w:rPr/>
            </w:pPr>
            <w:r>
              <w:t xml:space="preserve">лошадиная сила</w:t>
            </w: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pBdr/>
              <w:spacing/>
              <w:ind/>
              <w:rPr/>
            </w:pPr>
            <w:r/>
            <w:r/>
          </w:p>
        </w:tc>
        <w:tc>
          <w:tcPr>
            <w:tcBorders>
              <w:top w:val="single" w:color="auto" w:sz="4" w:space="0"/>
              <w:left w:val="single" w:color="auto" w:sz="4" w:space="0"/>
              <w:bottom w:val="single" w:color="auto" w:sz="4" w:space="0"/>
              <w:right w:val="single" w:color="auto" w:sz="4" w:space="0"/>
            </w:tcBorders>
            <w:tcW w:w="2438" w:type="dxa"/>
            <w:textDirection w:val="lrTb"/>
            <w:noWrap w:val="false"/>
          </w:tcPr>
          <w:p>
            <w:pPr>
              <w:pBdr/>
              <w:spacing/>
              <w:ind/>
              <w:rPr/>
            </w:pPr>
            <w:r/>
            <w:r/>
          </w:p>
        </w:tc>
        <w:tc>
          <w:tcPr>
            <w:tcBorders>
              <w:top w:val="single" w:color="auto" w:sz="4" w:space="0"/>
              <w:left w:val="single" w:color="auto" w:sz="4" w:space="0"/>
              <w:bottom w:val="single" w:color="auto" w:sz="4" w:space="0"/>
              <w:right w:val="single" w:color="auto" w:sz="4" w:space="0"/>
            </w:tcBorders>
            <w:tcW w:w="1644" w:type="dxa"/>
            <w:textDirection w:val="lrTb"/>
            <w:noWrap w:val="false"/>
          </w:tcPr>
          <w:p>
            <w:pPr>
              <w:pBdr/>
              <w:spacing/>
              <w:ind/>
              <w:rPr/>
            </w:pPr>
            <w:r/>
            <w:r/>
          </w:p>
        </w:tc>
        <w:tc>
          <w:tcPr>
            <w:tcBorders>
              <w:top w:val="single" w:color="auto" w:sz="4" w:space="0"/>
              <w:left w:val="single" w:color="auto" w:sz="4" w:space="0"/>
              <w:bottom w:val="single" w:color="auto" w:sz="4" w:space="0"/>
              <w:right w:val="single" w:color="auto" w:sz="4" w:space="0"/>
            </w:tcBorders>
            <w:tcW w:w="1644" w:type="dxa"/>
            <w:textDirection w:val="lrTb"/>
            <w:noWrap w:val="false"/>
          </w:tcPr>
          <w:p>
            <w:pPr>
              <w:pBdr/>
              <w:spacing/>
              <w:ind/>
              <w:rPr/>
            </w:pPr>
            <w:r/>
            <w:r/>
          </w:p>
        </w:tc>
      </w:tr>
      <w:tr>
        <w:trPr/>
        <w:tc>
          <w:tcPr>
            <w:tcBorders>
              <w:top w:val="single" w:color="000000" w:sz="4" w:space="0"/>
              <w:left w:val="single" w:color="000000" w:sz="4" w:space="0"/>
              <w:bottom w:val="single" w:color="000000" w:sz="4" w:space="0"/>
              <w:right w:val="single" w:color="000000" w:sz="4" w:space="0"/>
            </w:tcBorders>
            <w:tcW w:w="576" w:type="dxa"/>
            <w:vMerge w:val="restart"/>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W w:w="1417" w:type="dxa"/>
            <w:vMerge w:val="restart"/>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W w:w="2438" w:type="dxa"/>
            <w:vMerge w:val="restart"/>
            <w:textDirection w:val="lrTb"/>
            <w:noWrap w:val="false"/>
          </w:tcPr>
          <w:p>
            <w:pPr>
              <w:pBdr/>
              <w:spacing/>
              <w:ind/>
              <w:jc w:val="both"/>
              <w:rPr/>
            </w:pPr>
            <w:r/>
            <w:r/>
          </w:p>
        </w:tc>
        <w:tc>
          <w:tcPr>
            <w:tcBorders>
              <w:top w:val="single" w:color="000000" w:sz="4" w:space="0"/>
              <w:left w:val="single" w:color="000000" w:sz="4" w:space="0"/>
              <w:bottom w:val="single" w:color="000000" w:sz="4" w:space="0"/>
              <w:right w:val="single" w:color="000000" w:sz="4" w:space="0"/>
            </w:tcBorders>
            <w:tcW w:w="2324" w:type="dxa"/>
            <w:vMerge w:val="restart"/>
            <w:textDirection w:val="lrTb"/>
            <w:noWrap w:val="false"/>
          </w:tcPr>
          <w:p>
            <w:pPr>
              <w:pBdr/>
              <w:spacing/>
              <w:ind/>
              <w:jc w:val="both"/>
              <w:rPr/>
            </w:pPr>
            <w:r>
              <w:t xml:space="preserve">предельная цена</w:t>
            </w:r>
            <w:r/>
          </w:p>
        </w:tc>
        <w:tc>
          <w:tcPr>
            <w:tcBorders>
              <w:top w:val="single" w:color="000000" w:sz="4" w:space="0"/>
              <w:left w:val="single" w:color="000000" w:sz="4" w:space="0"/>
              <w:bottom w:val="single" w:color="000000" w:sz="4" w:space="0"/>
              <w:right w:val="single" w:color="000000" w:sz="4" w:space="0"/>
            </w:tcBorders>
            <w:tcW w:w="1077" w:type="dxa"/>
            <w:vMerge w:val="restart"/>
            <w:textDirection w:val="lrTb"/>
            <w:noWrap w:val="false"/>
          </w:tcPr>
          <w:p>
            <w:pPr>
              <w:pBdr/>
              <w:spacing/>
              <w:ind/>
              <w:jc w:val="center"/>
              <w:rPr/>
            </w:pPr>
            <w:r/>
            <w:hyperlink r:id="rId15" w:tooltip="consultantplus://offline/ref=B2A4543BA8135DC2986191A971EA542FAFD07EAA0C8AB64C8BE33E0423CF95AA809BBBECA2DE63C8JAnFB" w:history="1">
              <w:r>
                <w:rPr>
                  <w:rStyle w:val="852"/>
                  <w:color w:val="auto"/>
                  <w:u w:val="none"/>
                </w:rPr>
                <w:t xml:space="preserve">383</w:t>
              </w:r>
            </w:hyperlink>
            <w:r/>
            <w:r/>
          </w:p>
        </w:tc>
        <w:tc>
          <w:tcPr>
            <w:tcBorders>
              <w:top w:val="single" w:color="000000" w:sz="4" w:space="0"/>
              <w:left w:val="single" w:color="000000" w:sz="4" w:space="0"/>
              <w:bottom w:val="single" w:color="000000" w:sz="4" w:space="0"/>
              <w:right w:val="single" w:color="000000" w:sz="4" w:space="0"/>
            </w:tcBorders>
            <w:tcW w:w="1430" w:type="dxa"/>
            <w:vMerge w:val="restart"/>
            <w:textDirection w:val="lrTb"/>
            <w:noWrap w:val="false"/>
          </w:tcPr>
          <w:p>
            <w:pPr>
              <w:pBdr/>
              <w:spacing/>
              <w:ind/>
              <w:jc w:val="center"/>
              <w:rPr/>
            </w:pPr>
            <w:r>
              <w:t xml:space="preserve">рубль</w:t>
            </w:r>
            <w:r/>
          </w:p>
        </w:tc>
        <w:tc>
          <w:tcPr>
            <w:tcBorders>
              <w:top w:val="single" w:color="000000" w:sz="4" w:space="0"/>
              <w:left w:val="single" w:color="000000" w:sz="4" w:space="0"/>
              <w:bottom w:val="single" w:color="000000" w:sz="4" w:space="0"/>
              <w:right w:val="single" w:color="000000" w:sz="4" w:space="0"/>
            </w:tcBorders>
            <w:tcW w:w="2268" w:type="dxa"/>
            <w:vMerge w:val="restart"/>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W w:w="2438" w:type="dxa"/>
            <w:vMerge w:val="restart"/>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W w:w="1644" w:type="dxa"/>
            <w:vMerge w:val="restart"/>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W w:w="1644" w:type="dxa"/>
            <w:vMerge w:val="restart"/>
            <w:textDirection w:val="lrTb"/>
            <w:noWrap w:val="false"/>
          </w:tcPr>
          <w:p>
            <w:pPr>
              <w:pBdr/>
              <w:spacing/>
              <w:ind/>
              <w:rPr/>
            </w:pPr>
            <w:r/>
            <w:r/>
          </w:p>
        </w:tc>
      </w:tr>
      <w:tr>
        <w:trPr>
          <w:jc w:val="center"/>
        </w:trPr>
        <w:tc>
          <w:tcPr>
            <w:tcBorders>
              <w:top w:val="single" w:color="auto" w:sz="4" w:space="0"/>
              <w:left w:val="single" w:color="auto" w:sz="4" w:space="0"/>
              <w:bottom w:val="single" w:color="auto" w:sz="4" w:space="0"/>
              <w:right w:val="single" w:color="auto" w:sz="4" w:space="0"/>
            </w:tcBorders>
            <w:tcW w:w="576" w:type="dxa"/>
            <w:textDirection w:val="lrTb"/>
            <w:noWrap w:val="false"/>
          </w:tcPr>
          <w:p>
            <w:pPr>
              <w:pBdr/>
              <w:spacing/>
              <w:ind/>
              <w:rPr/>
            </w:pPr>
            <w:r>
              <w:t xml:space="preserve">11.</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Bdr/>
              <w:spacing/>
              <w:ind/>
              <w:rPr/>
            </w:pPr>
            <w:r/>
            <w:hyperlink r:id="rId16" w:tooltip="consultantplus://offline/ref=B2A4543BA8135DC2986191A971EA542FAFD178AD008FB64C8BE33E0423CF95AA809BBBECA0DD64C5JAnDB" w:history="1">
              <w:r>
                <w:rPr>
                  <w:rStyle w:val="852"/>
                  <w:color w:val="auto"/>
                  <w:u w:val="none"/>
                </w:rPr>
                <w:t xml:space="preserve">29.10.41</w:t>
              </w:r>
            </w:hyperlink>
            <w:r/>
            <w:r/>
          </w:p>
        </w:tc>
        <w:tc>
          <w:tcPr>
            <w:tcBorders>
              <w:top w:val="single" w:color="auto" w:sz="4" w:space="0"/>
              <w:left w:val="single" w:color="auto" w:sz="4" w:space="0"/>
              <w:bottom w:val="single" w:color="auto" w:sz="4" w:space="0"/>
              <w:right w:val="single" w:color="auto" w:sz="4" w:space="0"/>
            </w:tcBorders>
            <w:tcW w:w="2438" w:type="dxa"/>
            <w:textDirection w:val="lrTb"/>
            <w:noWrap w:val="false"/>
          </w:tcPr>
          <w:p>
            <w:pPr>
              <w:pBdr/>
              <w:spacing/>
              <w:ind/>
              <w:jc w:val="both"/>
              <w:rPr/>
            </w:pPr>
            <w:r>
              <w:t xml:space="preserve">Средства автотранспортные грузовые </w:t>
            </w:r>
            <w:r/>
          </w:p>
        </w:tc>
        <w:tc>
          <w:tcPr>
            <w:tcBorders>
              <w:top w:val="single" w:color="auto" w:sz="4" w:space="0"/>
              <w:left w:val="single" w:color="auto" w:sz="4" w:space="0"/>
              <w:bottom w:val="single" w:color="auto" w:sz="4" w:space="0"/>
              <w:right w:val="single" w:color="auto" w:sz="4" w:space="0"/>
            </w:tcBorders>
            <w:tcW w:w="2324" w:type="dxa"/>
            <w:textDirection w:val="lrTb"/>
            <w:noWrap w:val="false"/>
          </w:tcPr>
          <w:p>
            <w:pPr>
              <w:pBdr/>
              <w:spacing/>
              <w:ind/>
              <w:jc w:val="both"/>
              <w:rPr/>
            </w:pPr>
            <w:r>
              <w:t xml:space="preserve">Тип двигателя</w:t>
            </w:r>
            <w:r/>
          </w:p>
          <w:p>
            <w:pPr>
              <w:pBdr/>
              <w:spacing/>
              <w:ind/>
              <w:jc w:val="both"/>
              <w:rPr>
                <w:vertAlign w:val="baseline"/>
              </w:rPr>
            </w:pPr>
            <w:r>
              <w:t xml:space="preserve">(силовой установки)</w:t>
            </w:r>
            <w:r>
              <w:rPr>
                <w:vertAlign w:val="superscript"/>
              </w:rPr>
              <w:t xml:space="preserve">1 </w:t>
            </w:r>
            <w:r>
              <w:rPr>
                <w:vertAlign w:val="baseline"/>
              </w:rPr>
              <w:t xml:space="preserve">,</w:t>
            </w:r>
            <w:r>
              <w:rPr>
                <w:vertAlign w:val="baseline"/>
              </w:rPr>
            </w:r>
            <w:r>
              <w:rPr>
                <w:vertAlign w:val="baseline"/>
              </w:rPr>
            </w:r>
          </w:p>
          <w:p>
            <w:pPr>
              <w:pBdr/>
              <w:spacing/>
              <w:ind/>
              <w:jc w:val="both"/>
              <w:rPr/>
            </w:pPr>
            <w:r>
              <w:rPr>
                <w:vertAlign w:val="baseline"/>
              </w:rPr>
            </w:r>
            <w:r>
              <w:t xml:space="preserve">мощность двигателя, </w:t>
            </w:r>
            <w:r/>
          </w:p>
          <w:p>
            <w:pPr>
              <w:pBdr/>
              <w:spacing/>
              <w:ind/>
              <w:jc w:val="both"/>
              <w:rPr/>
            </w:pPr>
            <w:r>
              <w:t xml:space="preserve">Вид </w:t>
            </w:r>
            <w:r>
              <w:rPr>
                <w:vertAlign w:val="baseline"/>
              </w:rPr>
              <w:t xml:space="preserve">топлива</w:t>
            </w:r>
            <w:r>
              <w:rPr>
                <w:vertAlign w:val="superscript"/>
              </w:rPr>
              <w:t xml:space="preserve">2</w:t>
            </w:r>
            <w:r>
              <w:rPr>
                <w:vertAlign w:val="baseline"/>
              </w:rPr>
              <w:t xml:space="preserve">, комплектация</w:t>
            </w:r>
            <w:r/>
          </w:p>
        </w:tc>
        <w:tc>
          <w:tcPr>
            <w:tcBorders>
              <w:top w:val="single" w:color="auto" w:sz="4" w:space="0"/>
              <w:left w:val="single" w:color="auto" w:sz="4" w:space="0"/>
              <w:bottom w:val="single" w:color="auto" w:sz="4" w:space="0"/>
              <w:right w:val="single" w:color="auto" w:sz="4" w:space="0"/>
            </w:tcBorders>
            <w:tcW w:w="1077" w:type="dxa"/>
            <w:textDirection w:val="lrTb"/>
            <w:noWrap w:val="false"/>
          </w:tcPr>
          <w:p>
            <w:pPr>
              <w:pBdr/>
              <w:spacing/>
              <w:ind/>
              <w:jc w:val="center"/>
              <w:rPr/>
            </w:pPr>
            <w:r/>
            <w:hyperlink r:id="rId17" w:tooltip="consultantplus://offline/ref=B2A4543BA8135DC2986191A971EA542FAFD07EAA0C8AB64C8BE33E0423CF95AA809BBBECA2DE63C6JAnAB" w:history="1">
              <w:r>
                <w:rPr>
                  <w:rStyle w:val="852"/>
                  <w:color w:val="auto"/>
                  <w:u w:val="none"/>
                </w:rPr>
                <w:t xml:space="preserve">251</w:t>
              </w:r>
            </w:hyperlink>
            <w:r/>
            <w:r/>
          </w:p>
        </w:tc>
        <w:tc>
          <w:tcPr>
            <w:tcBorders>
              <w:top w:val="single" w:color="auto" w:sz="4" w:space="0"/>
              <w:left w:val="single" w:color="auto" w:sz="4" w:space="0"/>
              <w:bottom w:val="single" w:color="auto" w:sz="4" w:space="0"/>
              <w:right w:val="single" w:color="auto" w:sz="4" w:space="0"/>
            </w:tcBorders>
            <w:tcW w:w="1430" w:type="dxa"/>
            <w:textDirection w:val="lrTb"/>
            <w:noWrap w:val="false"/>
          </w:tcPr>
          <w:p>
            <w:pPr>
              <w:pBdr/>
              <w:spacing/>
              <w:ind/>
              <w:jc w:val="center"/>
              <w:rPr/>
            </w:pPr>
            <w:r>
              <w:t xml:space="preserve">лошадиная сила</w:t>
            </w:r>
            <w:r/>
          </w:p>
        </w:tc>
        <w:tc>
          <w:tcPr>
            <w:tcBorders>
              <w:top w:val="single" w:color="auto" w:sz="4" w:space="0"/>
              <w:left w:val="single" w:color="auto" w:sz="4" w:space="0"/>
              <w:bottom w:val="single" w:color="auto" w:sz="4" w:space="0"/>
              <w:right w:val="single" w:color="auto" w:sz="4" w:space="0"/>
            </w:tcBorders>
            <w:tcW w:w="2268" w:type="dxa"/>
            <w:textDirection w:val="lrTb"/>
            <w:noWrap w:val="false"/>
          </w:tcPr>
          <w:p>
            <w:pPr>
              <w:pBdr/>
              <w:spacing/>
              <w:ind/>
              <w:rPr/>
            </w:pPr>
            <w:r/>
            <w:r/>
          </w:p>
        </w:tc>
        <w:tc>
          <w:tcPr>
            <w:tcBorders>
              <w:top w:val="single" w:color="auto" w:sz="4" w:space="0"/>
              <w:left w:val="single" w:color="auto" w:sz="4" w:space="0"/>
              <w:bottom w:val="single" w:color="auto" w:sz="4" w:space="0"/>
              <w:right w:val="single" w:color="auto" w:sz="4" w:space="0"/>
            </w:tcBorders>
            <w:tcW w:w="2438" w:type="dxa"/>
            <w:textDirection w:val="lrTb"/>
            <w:noWrap w:val="false"/>
          </w:tcPr>
          <w:p>
            <w:pPr>
              <w:pBdr/>
              <w:spacing/>
              <w:ind/>
              <w:rPr/>
            </w:pPr>
            <w:r/>
            <w:r/>
          </w:p>
        </w:tc>
        <w:tc>
          <w:tcPr>
            <w:tcBorders>
              <w:top w:val="single" w:color="auto" w:sz="4" w:space="0"/>
              <w:left w:val="single" w:color="auto" w:sz="4" w:space="0"/>
              <w:bottom w:val="single" w:color="auto" w:sz="4" w:space="0"/>
              <w:right w:val="single" w:color="auto" w:sz="4" w:space="0"/>
            </w:tcBorders>
            <w:tcW w:w="1644" w:type="dxa"/>
            <w:textDirection w:val="lrTb"/>
            <w:noWrap w:val="false"/>
          </w:tcPr>
          <w:p>
            <w:pPr>
              <w:pBdr/>
              <w:spacing/>
              <w:ind/>
              <w:rPr/>
            </w:pPr>
            <w:r/>
            <w:r/>
          </w:p>
        </w:tc>
        <w:tc>
          <w:tcPr>
            <w:tcBorders>
              <w:top w:val="single" w:color="auto" w:sz="4" w:space="0"/>
              <w:left w:val="single" w:color="auto" w:sz="4" w:space="0"/>
              <w:bottom w:val="single" w:color="auto" w:sz="4" w:space="0"/>
              <w:right w:val="single" w:color="auto" w:sz="4" w:space="0"/>
            </w:tcBorders>
            <w:tcW w:w="1644" w:type="dxa"/>
            <w:textDirection w:val="lrTb"/>
            <w:noWrap w:val="false"/>
          </w:tcPr>
          <w:p>
            <w:pPr>
              <w:pBdr/>
              <w:spacing/>
              <w:ind/>
              <w:rPr/>
            </w:pPr>
            <w:r/>
            <w:r/>
          </w:p>
        </w:tc>
      </w:tr>
      <w:tr>
        <w:trPr/>
        <w:tc>
          <w:tcPr>
            <w:tcBorders>
              <w:top w:val="single" w:color="000000" w:sz="4" w:space="0"/>
              <w:left w:val="single" w:color="000000" w:sz="4" w:space="0"/>
              <w:bottom w:val="single" w:color="000000" w:sz="4" w:space="0"/>
              <w:right w:val="single" w:color="000000" w:sz="4" w:space="0"/>
            </w:tcBorders>
            <w:tcW w:w="576" w:type="dxa"/>
            <w:vMerge w:val="restart"/>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W w:w="1417" w:type="dxa"/>
            <w:vMerge w:val="restart"/>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W w:w="2438" w:type="dxa"/>
            <w:vMerge w:val="restart"/>
            <w:textDirection w:val="lrTb"/>
            <w:noWrap w:val="false"/>
          </w:tcPr>
          <w:p>
            <w:pPr>
              <w:pBdr/>
              <w:spacing/>
              <w:ind/>
              <w:jc w:val="both"/>
              <w:rPr/>
            </w:pPr>
            <w:r/>
            <w:r/>
          </w:p>
        </w:tc>
        <w:tc>
          <w:tcPr>
            <w:tcBorders>
              <w:top w:val="single" w:color="000000" w:sz="4" w:space="0"/>
              <w:left w:val="single" w:color="000000" w:sz="4" w:space="0"/>
              <w:bottom w:val="single" w:color="000000" w:sz="4" w:space="0"/>
              <w:right w:val="single" w:color="000000" w:sz="4" w:space="0"/>
            </w:tcBorders>
            <w:tcW w:w="2324" w:type="dxa"/>
            <w:vMerge w:val="restart"/>
            <w:textDirection w:val="lrTb"/>
            <w:noWrap w:val="false"/>
          </w:tcPr>
          <w:p>
            <w:pPr>
              <w:pBdr/>
              <w:spacing/>
              <w:ind/>
              <w:jc w:val="both"/>
              <w:rPr/>
            </w:pPr>
            <w:r>
              <w:t xml:space="preserve">предельная цена</w:t>
            </w:r>
            <w:r/>
          </w:p>
        </w:tc>
        <w:tc>
          <w:tcPr>
            <w:tcBorders>
              <w:top w:val="single" w:color="000000" w:sz="4" w:space="0"/>
              <w:left w:val="single" w:color="000000" w:sz="4" w:space="0"/>
              <w:bottom w:val="single" w:color="000000" w:sz="4" w:space="0"/>
              <w:right w:val="single" w:color="000000" w:sz="4" w:space="0"/>
            </w:tcBorders>
            <w:tcW w:w="1077" w:type="dxa"/>
            <w:vMerge w:val="restart"/>
            <w:textDirection w:val="lrTb"/>
            <w:noWrap w:val="false"/>
          </w:tcPr>
          <w:p>
            <w:pPr>
              <w:pBdr/>
              <w:spacing/>
              <w:ind/>
              <w:jc w:val="center"/>
              <w:rPr/>
            </w:pPr>
            <w:r/>
            <w:hyperlink r:id="rId18" w:tooltip="consultantplus://offline/ref=B2A4543BA8135DC2986191A971EA542FAFD07EAA0C8AB64C8BE33E0423CF95AA809BBBECA2DE63C8JAnFB" w:history="1">
              <w:r>
                <w:rPr>
                  <w:rStyle w:val="852"/>
                  <w:color w:val="auto"/>
                  <w:u w:val="none"/>
                </w:rPr>
                <w:t xml:space="preserve">383</w:t>
              </w:r>
            </w:hyperlink>
            <w:r/>
            <w:r/>
          </w:p>
        </w:tc>
        <w:tc>
          <w:tcPr>
            <w:tcBorders>
              <w:top w:val="single" w:color="000000" w:sz="4" w:space="0"/>
              <w:left w:val="single" w:color="000000" w:sz="4" w:space="0"/>
              <w:bottom w:val="single" w:color="000000" w:sz="4" w:space="0"/>
              <w:right w:val="single" w:color="000000" w:sz="4" w:space="0"/>
            </w:tcBorders>
            <w:tcW w:w="1430" w:type="dxa"/>
            <w:vMerge w:val="restart"/>
            <w:textDirection w:val="lrTb"/>
            <w:noWrap w:val="false"/>
          </w:tcPr>
          <w:p>
            <w:pPr>
              <w:pBdr/>
              <w:spacing/>
              <w:ind/>
              <w:jc w:val="center"/>
              <w:rPr/>
            </w:pPr>
            <w:r>
              <w:t xml:space="preserve">рубль</w:t>
            </w:r>
            <w:r/>
          </w:p>
        </w:tc>
        <w:tc>
          <w:tcPr>
            <w:tcBorders>
              <w:top w:val="single" w:color="000000" w:sz="4" w:space="0"/>
              <w:left w:val="single" w:color="000000" w:sz="4" w:space="0"/>
              <w:bottom w:val="single" w:color="000000" w:sz="4" w:space="0"/>
              <w:right w:val="single" w:color="000000" w:sz="4" w:space="0"/>
            </w:tcBorders>
            <w:tcW w:w="2268" w:type="dxa"/>
            <w:vMerge w:val="restart"/>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W w:w="2438" w:type="dxa"/>
            <w:vMerge w:val="restart"/>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W w:w="1644" w:type="dxa"/>
            <w:vMerge w:val="restart"/>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W w:w="1644" w:type="dxa"/>
            <w:vMerge w:val="restart"/>
            <w:textDirection w:val="lrTb"/>
            <w:noWrap w:val="false"/>
          </w:tcPr>
          <w:p>
            <w:pPr>
              <w:pBdr/>
              <w:spacing/>
              <w:ind/>
              <w:rPr/>
            </w:pPr>
            <w:r/>
            <w:r/>
          </w:p>
        </w:tc>
      </w:tr>
      <w:tr>
        <w:trPr/>
        <w:tc>
          <w:tcPr>
            <w:tcBorders>
              <w:top w:val="single" w:color="000000" w:sz="4" w:space="0"/>
              <w:left w:val="single" w:color="000000" w:sz="4" w:space="0"/>
              <w:bottom w:val="single" w:color="000000" w:sz="4" w:space="0"/>
              <w:right w:val="single" w:color="000000" w:sz="4" w:space="0"/>
            </w:tcBorders>
            <w:tcW w:w="576" w:type="dxa"/>
            <w:vMerge w:val="restart"/>
            <w:textDirection w:val="lrTb"/>
            <w:noWrap w:val="false"/>
          </w:tcPr>
          <w:p>
            <w:pPr>
              <w:pBdr/>
              <w:spacing/>
              <w:ind/>
              <w:rPr/>
            </w:pPr>
            <w:r>
              <w:rPr>
                <w:rFonts w:hint="default" w:ascii="Abyssinica SIL" w:hAnsi="Abyssinica SIL" w:eastAsia="Abyssinica SIL" w:cs="Abyssinica SIL"/>
                <w:sz w:val="14"/>
                <w:szCs w:val="14"/>
                <w:lang w:eastAsia="en-US"/>
              </w:rPr>
              <w:t xml:space="preserve">&lt;</w:t>
            </w:r>
            <w:r>
              <w:rPr>
                <w:sz w:val="14"/>
                <w:szCs w:val="14"/>
                <w:lang w:eastAsia="en-US"/>
              </w:rPr>
              <w:t xml:space="preserve">..</w:t>
            </w:r>
            <w:r>
              <w:rPr>
                <w:rFonts w:hint="default" w:ascii="Abyssinica SIL" w:hAnsi="Abyssinica SIL" w:eastAsia="Abyssinica SIL" w:cs="Abyssinica SIL"/>
                <w:sz w:val="14"/>
                <w:szCs w:val="14"/>
                <w:lang w:eastAsia="en-US"/>
              </w:rPr>
              <w:t xml:space="preserve">&gt;</w:t>
            </w:r>
            <w:r/>
          </w:p>
        </w:tc>
        <w:tc>
          <w:tcPr>
            <w:tcBorders>
              <w:top w:val="single" w:color="000000" w:sz="4" w:space="0"/>
              <w:left w:val="single" w:color="000000" w:sz="4" w:space="0"/>
              <w:bottom w:val="single" w:color="000000" w:sz="4" w:space="0"/>
              <w:right w:val="single" w:color="000000" w:sz="4" w:space="0"/>
            </w:tcBorders>
            <w:tcW w:w="1417" w:type="dxa"/>
            <w:vMerge w:val="restart"/>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W w:w="2438" w:type="dxa"/>
            <w:vMerge w:val="restart"/>
            <w:textDirection w:val="lrTb"/>
            <w:noWrap w:val="false"/>
          </w:tcPr>
          <w:p>
            <w:pPr>
              <w:pBdr/>
              <w:spacing/>
              <w:ind/>
              <w:jc w:val="both"/>
              <w:rPr/>
            </w:pPr>
            <w:r/>
            <w:r/>
          </w:p>
        </w:tc>
        <w:tc>
          <w:tcPr>
            <w:tcBorders>
              <w:top w:val="single" w:color="000000" w:sz="4" w:space="0"/>
              <w:left w:val="single" w:color="000000" w:sz="4" w:space="0"/>
              <w:bottom w:val="single" w:color="000000" w:sz="4" w:space="0"/>
              <w:right w:val="single" w:color="000000" w:sz="4" w:space="0"/>
            </w:tcBorders>
            <w:tcW w:w="2324" w:type="dxa"/>
            <w:vMerge w:val="restart"/>
            <w:textDirection w:val="lrTb"/>
            <w:noWrap w:val="false"/>
          </w:tcPr>
          <w:p>
            <w:pPr>
              <w:pBdr/>
              <w:spacing/>
              <w:ind/>
              <w:jc w:val="both"/>
              <w:rPr/>
            </w:pPr>
            <w:r/>
            <w:r/>
          </w:p>
        </w:tc>
        <w:tc>
          <w:tcPr>
            <w:tcBorders>
              <w:top w:val="single" w:color="000000" w:sz="4" w:space="0"/>
              <w:left w:val="single" w:color="000000" w:sz="4" w:space="0"/>
              <w:bottom w:val="single" w:color="000000" w:sz="4" w:space="0"/>
              <w:right w:val="single" w:color="000000" w:sz="4" w:space="0"/>
            </w:tcBorders>
            <w:tcW w:w="1077" w:type="dxa"/>
            <w:vMerge w:val="restart"/>
            <w:textDirection w:val="lrTb"/>
            <w:noWrap w:val="false"/>
          </w:tcPr>
          <w:p>
            <w:pPr>
              <w:pBdr/>
              <w:spacing/>
              <w:ind/>
              <w:jc w:val="center"/>
              <w:rPr/>
            </w:pPr>
            <w:r/>
            <w:r/>
          </w:p>
        </w:tc>
        <w:tc>
          <w:tcPr>
            <w:tcBorders>
              <w:top w:val="single" w:color="000000" w:sz="4" w:space="0"/>
              <w:left w:val="single" w:color="000000" w:sz="4" w:space="0"/>
              <w:bottom w:val="single" w:color="000000" w:sz="4" w:space="0"/>
              <w:right w:val="single" w:color="000000" w:sz="4" w:space="0"/>
            </w:tcBorders>
            <w:tcW w:w="1430" w:type="dxa"/>
            <w:vMerge w:val="restart"/>
            <w:textDirection w:val="lrTb"/>
            <w:noWrap w:val="false"/>
          </w:tcPr>
          <w:p>
            <w:pPr>
              <w:pBdr/>
              <w:spacing/>
              <w:ind/>
              <w:jc w:val="center"/>
              <w:rPr/>
            </w:pPr>
            <w:r/>
            <w:r/>
          </w:p>
        </w:tc>
        <w:tc>
          <w:tcPr>
            <w:tcBorders>
              <w:top w:val="single" w:color="000000" w:sz="4" w:space="0"/>
              <w:left w:val="single" w:color="000000" w:sz="4" w:space="0"/>
              <w:bottom w:val="single" w:color="000000" w:sz="4" w:space="0"/>
              <w:right w:val="single" w:color="000000" w:sz="4" w:space="0"/>
            </w:tcBorders>
            <w:tcW w:w="2268" w:type="dxa"/>
            <w:vMerge w:val="restart"/>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W w:w="2438" w:type="dxa"/>
            <w:vMerge w:val="restart"/>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W w:w="1644" w:type="dxa"/>
            <w:vMerge w:val="restart"/>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W w:w="1644" w:type="dxa"/>
            <w:vMerge w:val="restart"/>
            <w:textDirection w:val="lrTb"/>
            <w:noWrap w:val="false"/>
          </w:tcPr>
          <w:p>
            <w:pPr>
              <w:pBdr/>
              <w:spacing/>
              <w:ind/>
              <w:rPr/>
            </w:pPr>
            <w:r/>
            <w:r/>
          </w:p>
        </w:tc>
      </w:tr>
    </w:tbl>
    <w:p>
      <w:pPr>
        <w:pStyle w:val="867"/>
        <w:pBdr/>
        <w:spacing/>
        <w:ind/>
        <w:jc w:val="center"/>
        <w:rPr>
          <w:sz w:val="26"/>
          <w:szCs w:val="26"/>
        </w:rPr>
        <w:sectPr>
          <w:footnotePr/>
          <w:endnotePr/>
          <w:type w:val="nextPage"/>
          <w:pgSz w:h="11906" w:orient="landscape" w:w="16838"/>
          <w:pgMar w:top="1701" w:right="1134" w:bottom="567" w:left="1134" w:header="720" w:footer="720" w:gutter="0"/>
          <w:pgNumType w:start="3"/>
          <w:cols w:num="1" w:sep="0" w:space="720" w:equalWidth="1"/>
          <w:titlePg/>
        </w:sectPr>
      </w:pPr>
      <w:r>
        <w:rPr>
          <w:sz w:val="26"/>
          <w:szCs w:val="26"/>
        </w:rPr>
      </w:r>
      <w:r>
        <w:rPr>
          <w:sz w:val="26"/>
          <w:szCs w:val="26"/>
        </w:rPr>
      </w:r>
      <w:r>
        <w:rPr>
          <w:sz w:val="26"/>
          <w:szCs w:val="26"/>
        </w:rPr>
      </w:r>
    </w:p>
    <w:p>
      <w:pPr>
        <w:pBdr/>
        <w:spacing/>
        <w:ind/>
        <w:rPr/>
      </w:pPr>
      <w:r/>
    </w:p>
    <w:sectPr>
      <w:footnotePr/>
      <w:endnotePr/>
      <w:type w:val="nextPage"/>
      <w:pgSz w:h="16838" w:orient="portrait" w:w="11906"/>
      <w:pgMar w:top="1134" w:right="567" w:bottom="1134" w:left="1701" w:header="720" w:footer="720" w:gutter="0"/>
      <w:pgNumType w:start="3"/>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byssinica SIL">
    <w:panose1 w:val="02000603020000020004"/>
  </w:font>
  <w:font w:name="Symbol">
    <w:panose1 w:val="05010000000000000000"/>
  </w:font>
  <w:font w:name="Wingdings">
    <w:panose1 w:val="05010000000000000000"/>
  </w:font>
  <w:font w:name="Courier New">
    <w:panose1 w:val="02070309020205020404"/>
  </w:font>
  <w:font w:name="Segoe UI">
    <w:panose1 w:val="020B0503020204020204"/>
  </w:font>
  <w:font w:name="Tahoma">
    <w:panose1 w:val="020B0604030504040204"/>
  </w:font>
  <w:font w:name="Arial">
    <w:panose1 w:val="020B0604020202020204"/>
  </w:font>
  <w:font w:name="Calibri">
    <w:panose1 w:val="020F0502020204030204"/>
  </w:font>
  <w:font w:name="Times New Roman">
    <w:panose1 w:val="020206030504050203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502"/>
        </w:tabs>
        <w:spacing/>
        <w:ind w:hanging="360" w:left="502"/>
      </w:pPr>
      <w:rPr>
        <w:rFonts w:hint="default"/>
      </w:rPr>
      <w:start w:val="1"/>
      <w:suff w:val="tab"/>
    </w:lvl>
    <w:lvl w:ilvl="1">
      <w:isLgl w:val="false"/>
      <w:lvlJc w:val="left"/>
      <w:lvlText w:val="%2."/>
      <w:numFmt w:val="lowerLetter"/>
      <w:pPr>
        <w:pBdr/>
        <w:tabs>
          <w:tab w:val="num" w:leader="none" w:pos="1222"/>
        </w:tabs>
        <w:spacing/>
        <w:ind w:hanging="360" w:left="1222"/>
      </w:pPr>
      <w:rPr/>
      <w:start w:val="1"/>
      <w:suff w:val="tab"/>
    </w:lvl>
    <w:lvl w:ilvl="2">
      <w:isLgl w:val="false"/>
      <w:lvlJc w:val="right"/>
      <w:lvlText w:val="%3."/>
      <w:numFmt w:val="lowerRoman"/>
      <w:pPr>
        <w:pBdr/>
        <w:tabs>
          <w:tab w:val="num" w:leader="none" w:pos="1942"/>
        </w:tabs>
        <w:spacing/>
        <w:ind w:hanging="180" w:left="1942"/>
      </w:pPr>
      <w:rPr/>
      <w:start w:val="1"/>
      <w:suff w:val="tab"/>
    </w:lvl>
    <w:lvl w:ilvl="3">
      <w:isLgl w:val="false"/>
      <w:lvlJc w:val="left"/>
      <w:lvlText w:val="%4."/>
      <w:numFmt w:val="decimal"/>
      <w:pPr>
        <w:pBdr/>
        <w:tabs>
          <w:tab w:val="num" w:leader="none" w:pos="2662"/>
        </w:tabs>
        <w:spacing/>
        <w:ind w:hanging="360" w:left="2662"/>
      </w:pPr>
      <w:rPr/>
      <w:start w:val="1"/>
      <w:suff w:val="tab"/>
    </w:lvl>
    <w:lvl w:ilvl="4">
      <w:isLgl w:val="false"/>
      <w:lvlJc w:val="left"/>
      <w:lvlText w:val="%5."/>
      <w:numFmt w:val="lowerLetter"/>
      <w:pPr>
        <w:pBdr/>
        <w:tabs>
          <w:tab w:val="num" w:leader="none" w:pos="3382"/>
        </w:tabs>
        <w:spacing/>
        <w:ind w:hanging="360" w:left="3382"/>
      </w:pPr>
      <w:rPr/>
      <w:start w:val="1"/>
      <w:suff w:val="tab"/>
    </w:lvl>
    <w:lvl w:ilvl="5">
      <w:isLgl w:val="false"/>
      <w:lvlJc w:val="right"/>
      <w:lvlText w:val="%6."/>
      <w:numFmt w:val="lowerRoman"/>
      <w:pPr>
        <w:pBdr/>
        <w:tabs>
          <w:tab w:val="num" w:leader="none" w:pos="4102"/>
        </w:tabs>
        <w:spacing/>
        <w:ind w:hanging="180" w:left="4102"/>
      </w:pPr>
      <w:rPr/>
      <w:start w:val="1"/>
      <w:suff w:val="tab"/>
    </w:lvl>
    <w:lvl w:ilvl="6">
      <w:isLgl w:val="false"/>
      <w:lvlJc w:val="left"/>
      <w:lvlText w:val="%7."/>
      <w:numFmt w:val="decimal"/>
      <w:pPr>
        <w:pBdr/>
        <w:tabs>
          <w:tab w:val="num" w:leader="none" w:pos="4822"/>
        </w:tabs>
        <w:spacing/>
        <w:ind w:hanging="360" w:left="4822"/>
      </w:pPr>
      <w:rPr/>
      <w:start w:val="1"/>
      <w:suff w:val="tab"/>
    </w:lvl>
    <w:lvl w:ilvl="7">
      <w:isLgl w:val="false"/>
      <w:lvlJc w:val="left"/>
      <w:lvlText w:val="%8."/>
      <w:numFmt w:val="lowerLetter"/>
      <w:pPr>
        <w:pBdr/>
        <w:tabs>
          <w:tab w:val="num" w:leader="none" w:pos="5542"/>
        </w:tabs>
        <w:spacing/>
        <w:ind w:hanging="360" w:left="5542"/>
      </w:pPr>
      <w:rPr/>
      <w:start w:val="1"/>
      <w:suff w:val="tab"/>
    </w:lvl>
    <w:lvl w:ilvl="8">
      <w:isLgl w:val="false"/>
      <w:lvlJc w:val="right"/>
      <w:lvlText w:val="%9."/>
      <w:numFmt w:val="lowerRoman"/>
      <w:pPr>
        <w:pBdr/>
        <w:tabs>
          <w:tab w:val="num" w:leader="none" w:pos="6262"/>
        </w:tabs>
        <w:spacing/>
        <w:ind w:hanging="180" w:left="6262"/>
      </w:pPr>
      <w:rPr/>
      <w:start w:val="1"/>
      <w:suff w:val="tab"/>
    </w:lvl>
  </w:abstractNum>
  <w:abstractNum w:abstractNumId="1">
    <w:lvl w:ilvl="0">
      <w:isLgl w:val="false"/>
      <w:lvlJc w:val="left"/>
      <w:lvlText w:val="%1."/>
      <w:numFmt w:val="decimal"/>
      <w:pPr>
        <w:pBdr/>
        <w:tabs>
          <w:tab w:val="num" w:leader="none" w:pos="360"/>
        </w:tabs>
        <w:spacing/>
        <w:ind w:hanging="360" w:left="360"/>
      </w:pPr>
      <w:rPr>
        <w:sz w:val="28"/>
        <w:szCs w:val="28"/>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val="true"/>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65">
    <w:name w:val="Intense Emphasis"/>
    <w:basedOn w:val="844"/>
    <w:uiPriority w:val="21"/>
    <w:qFormat/>
    <w:pPr>
      <w:pBdr/>
      <w:spacing/>
      <w:ind/>
    </w:pPr>
    <w:rPr>
      <w:i/>
      <w:iCs/>
      <w:color w:val="0f4761" w:themeColor="accent1" w:themeShade="BF"/>
    </w:rPr>
  </w:style>
  <w:style w:type="character" w:styleId="168">
    <w:name w:val="Intense Reference"/>
    <w:basedOn w:val="844"/>
    <w:uiPriority w:val="32"/>
    <w:qFormat/>
    <w:pPr>
      <w:pBdr/>
      <w:spacing/>
      <w:ind/>
    </w:pPr>
    <w:rPr>
      <w:b/>
      <w:bCs/>
      <w:smallCaps/>
      <w:color w:val="0f4761" w:themeColor="accent1" w:themeShade="BF"/>
      <w:spacing w:val="5"/>
    </w:rPr>
  </w:style>
  <w:style w:type="character" w:styleId="170">
    <w:name w:val="Subtle Emphasis"/>
    <w:basedOn w:val="844"/>
    <w:uiPriority w:val="19"/>
    <w:qFormat/>
    <w:pPr>
      <w:pBdr/>
      <w:spacing/>
      <w:ind/>
    </w:pPr>
    <w:rPr>
      <w:i/>
      <w:iCs/>
      <w:color w:val="404040" w:themeColor="text1" w:themeTint="BF"/>
    </w:rPr>
  </w:style>
  <w:style w:type="character" w:styleId="171">
    <w:name w:val="Emphasis"/>
    <w:basedOn w:val="844"/>
    <w:uiPriority w:val="20"/>
    <w:qFormat/>
    <w:pPr>
      <w:pBdr/>
      <w:spacing/>
      <w:ind/>
    </w:pPr>
    <w:rPr>
      <w:i/>
      <w:iCs/>
    </w:rPr>
  </w:style>
  <w:style w:type="character" w:styleId="172">
    <w:name w:val="Strong"/>
    <w:basedOn w:val="844"/>
    <w:uiPriority w:val="22"/>
    <w:qFormat/>
    <w:pPr>
      <w:pBdr/>
      <w:spacing/>
      <w:ind/>
    </w:pPr>
    <w:rPr>
      <w:b/>
      <w:bCs/>
    </w:rPr>
  </w:style>
  <w:style w:type="character" w:styleId="173">
    <w:name w:val="Subtle Reference"/>
    <w:basedOn w:val="844"/>
    <w:uiPriority w:val="31"/>
    <w:qFormat/>
    <w:pPr>
      <w:pBdr/>
      <w:spacing/>
      <w:ind/>
    </w:pPr>
    <w:rPr>
      <w:smallCaps/>
      <w:color w:val="5a5a5a" w:themeColor="text1" w:themeTint="A5"/>
    </w:rPr>
  </w:style>
  <w:style w:type="character" w:styleId="174">
    <w:name w:val="Book Title"/>
    <w:basedOn w:val="844"/>
    <w:uiPriority w:val="33"/>
    <w:qFormat/>
    <w:pPr>
      <w:pBdr/>
      <w:spacing/>
      <w:ind/>
    </w:pPr>
    <w:rPr>
      <w:b/>
      <w:bCs/>
      <w:i/>
      <w:iCs/>
      <w:spacing w:val="5"/>
    </w:rPr>
  </w:style>
  <w:style w:type="character" w:styleId="187">
    <w:name w:val="FollowedHyperlink"/>
    <w:basedOn w:val="844"/>
    <w:uiPriority w:val="99"/>
    <w:semiHidden/>
    <w:unhideWhenUsed/>
    <w:pPr>
      <w:pBdr/>
      <w:spacing/>
      <w:ind/>
    </w:pPr>
    <w:rPr>
      <w:color w:val="954f72" w:themeColor="followedHyperlink"/>
      <w:u w:val="single"/>
    </w:rPr>
  </w:style>
  <w:style w:type="character" w:styleId="671">
    <w:name w:val="Heading 1 Char"/>
    <w:basedOn w:val="844"/>
    <w:link w:val="835"/>
    <w:uiPriority w:val="9"/>
    <w:pPr>
      <w:pBdr/>
      <w:spacing/>
      <w:ind/>
    </w:pPr>
    <w:rPr>
      <w:rFonts w:ascii="Arial" w:hAnsi="Arial" w:eastAsia="Arial" w:cs="Arial"/>
      <w:sz w:val="40"/>
      <w:szCs w:val="40"/>
    </w:rPr>
  </w:style>
  <w:style w:type="character" w:styleId="672">
    <w:name w:val="Heading 2 Char"/>
    <w:basedOn w:val="844"/>
    <w:link w:val="836"/>
    <w:uiPriority w:val="9"/>
    <w:pPr>
      <w:pBdr/>
      <w:spacing/>
      <w:ind/>
    </w:pPr>
    <w:rPr>
      <w:rFonts w:ascii="Arial" w:hAnsi="Arial" w:eastAsia="Arial" w:cs="Arial"/>
      <w:sz w:val="34"/>
    </w:rPr>
  </w:style>
  <w:style w:type="character" w:styleId="673">
    <w:name w:val="Heading 3 Char"/>
    <w:basedOn w:val="844"/>
    <w:link w:val="837"/>
    <w:uiPriority w:val="9"/>
    <w:pPr>
      <w:pBdr/>
      <w:spacing/>
      <w:ind/>
    </w:pPr>
    <w:rPr>
      <w:rFonts w:ascii="Arial" w:hAnsi="Arial" w:eastAsia="Arial" w:cs="Arial"/>
      <w:sz w:val="30"/>
      <w:szCs w:val="30"/>
    </w:rPr>
  </w:style>
  <w:style w:type="character" w:styleId="674">
    <w:name w:val="Heading 4 Char"/>
    <w:basedOn w:val="844"/>
    <w:link w:val="838"/>
    <w:uiPriority w:val="9"/>
    <w:pPr>
      <w:pBdr/>
      <w:spacing/>
      <w:ind/>
    </w:pPr>
    <w:rPr>
      <w:rFonts w:ascii="Arial" w:hAnsi="Arial" w:eastAsia="Arial" w:cs="Arial"/>
      <w:b/>
      <w:bCs/>
      <w:sz w:val="26"/>
      <w:szCs w:val="26"/>
    </w:rPr>
  </w:style>
  <w:style w:type="character" w:styleId="675">
    <w:name w:val="Heading 5 Char"/>
    <w:basedOn w:val="844"/>
    <w:link w:val="839"/>
    <w:uiPriority w:val="9"/>
    <w:pPr>
      <w:pBdr/>
      <w:spacing/>
      <w:ind/>
    </w:pPr>
    <w:rPr>
      <w:rFonts w:ascii="Arial" w:hAnsi="Arial" w:eastAsia="Arial" w:cs="Arial"/>
      <w:b/>
      <w:bCs/>
      <w:sz w:val="24"/>
      <w:szCs w:val="24"/>
    </w:rPr>
  </w:style>
  <w:style w:type="character" w:styleId="676">
    <w:name w:val="Heading 6 Char"/>
    <w:basedOn w:val="844"/>
    <w:link w:val="840"/>
    <w:uiPriority w:val="9"/>
    <w:pPr>
      <w:pBdr/>
      <w:spacing/>
      <w:ind/>
    </w:pPr>
    <w:rPr>
      <w:rFonts w:ascii="Arial" w:hAnsi="Arial" w:eastAsia="Arial" w:cs="Arial"/>
      <w:b/>
      <w:bCs/>
      <w:sz w:val="22"/>
      <w:szCs w:val="22"/>
    </w:rPr>
  </w:style>
  <w:style w:type="character" w:styleId="677">
    <w:name w:val="Heading 7 Char"/>
    <w:basedOn w:val="844"/>
    <w:link w:val="841"/>
    <w:uiPriority w:val="9"/>
    <w:pPr>
      <w:pBdr/>
      <w:spacing/>
      <w:ind/>
    </w:pPr>
    <w:rPr>
      <w:rFonts w:ascii="Arial" w:hAnsi="Arial" w:eastAsia="Arial" w:cs="Arial"/>
      <w:b/>
      <w:bCs/>
      <w:i/>
      <w:iCs/>
      <w:sz w:val="22"/>
      <w:szCs w:val="22"/>
    </w:rPr>
  </w:style>
  <w:style w:type="character" w:styleId="678">
    <w:name w:val="Heading 8 Char"/>
    <w:basedOn w:val="844"/>
    <w:link w:val="842"/>
    <w:uiPriority w:val="9"/>
    <w:pPr>
      <w:pBdr/>
      <w:spacing/>
      <w:ind/>
    </w:pPr>
    <w:rPr>
      <w:rFonts w:ascii="Arial" w:hAnsi="Arial" w:eastAsia="Arial" w:cs="Arial"/>
      <w:i/>
      <w:iCs/>
      <w:sz w:val="22"/>
      <w:szCs w:val="22"/>
    </w:rPr>
  </w:style>
  <w:style w:type="character" w:styleId="679">
    <w:name w:val="Heading 9 Char"/>
    <w:basedOn w:val="844"/>
    <w:link w:val="843"/>
    <w:uiPriority w:val="9"/>
    <w:pPr>
      <w:pBdr/>
      <w:spacing/>
      <w:ind/>
    </w:pPr>
    <w:rPr>
      <w:rFonts w:ascii="Arial" w:hAnsi="Arial" w:eastAsia="Arial" w:cs="Arial"/>
      <w:i/>
      <w:iCs/>
      <w:sz w:val="21"/>
      <w:szCs w:val="21"/>
    </w:rPr>
  </w:style>
  <w:style w:type="paragraph" w:styleId="680">
    <w:name w:val="List Paragraph"/>
    <w:basedOn w:val="834"/>
    <w:uiPriority w:val="34"/>
    <w:qFormat/>
    <w:pPr>
      <w:pBdr/>
      <w:spacing/>
      <w:ind w:left="720"/>
      <w:contextualSpacing w:val="true"/>
    </w:pPr>
  </w:style>
  <w:style w:type="paragraph" w:styleId="681">
    <w:name w:val="No Spacing"/>
    <w:uiPriority w:val="1"/>
    <w:qFormat/>
    <w:pPr>
      <w:pBdr/>
      <w:spacing w:after="0" w:before="0" w:line="240" w:lineRule="auto"/>
      <w:ind/>
    </w:pPr>
  </w:style>
  <w:style w:type="paragraph" w:styleId="682">
    <w:name w:val="Title"/>
    <w:basedOn w:val="834"/>
    <w:next w:val="834"/>
    <w:link w:val="683"/>
    <w:uiPriority w:val="10"/>
    <w:qFormat/>
    <w:pPr>
      <w:pBdr/>
      <w:spacing w:after="200" w:before="300"/>
      <w:ind/>
      <w:contextualSpacing w:val="true"/>
    </w:pPr>
    <w:rPr>
      <w:sz w:val="48"/>
      <w:szCs w:val="48"/>
    </w:rPr>
  </w:style>
  <w:style w:type="character" w:styleId="683">
    <w:name w:val="Title Char"/>
    <w:basedOn w:val="844"/>
    <w:link w:val="682"/>
    <w:uiPriority w:val="10"/>
    <w:pPr>
      <w:pBdr/>
      <w:spacing/>
      <w:ind/>
    </w:pPr>
    <w:rPr>
      <w:sz w:val="48"/>
      <w:szCs w:val="48"/>
    </w:rPr>
  </w:style>
  <w:style w:type="paragraph" w:styleId="684">
    <w:name w:val="Subtitle"/>
    <w:basedOn w:val="834"/>
    <w:next w:val="834"/>
    <w:link w:val="685"/>
    <w:uiPriority w:val="11"/>
    <w:qFormat/>
    <w:pPr>
      <w:pBdr/>
      <w:spacing w:after="200" w:before="200"/>
      <w:ind/>
    </w:pPr>
    <w:rPr>
      <w:sz w:val="24"/>
      <w:szCs w:val="24"/>
    </w:rPr>
  </w:style>
  <w:style w:type="character" w:styleId="685">
    <w:name w:val="Subtitle Char"/>
    <w:basedOn w:val="844"/>
    <w:link w:val="684"/>
    <w:uiPriority w:val="11"/>
    <w:pPr>
      <w:pBdr/>
      <w:spacing/>
      <w:ind/>
    </w:pPr>
    <w:rPr>
      <w:sz w:val="24"/>
      <w:szCs w:val="24"/>
    </w:rPr>
  </w:style>
  <w:style w:type="paragraph" w:styleId="686">
    <w:name w:val="Quote"/>
    <w:basedOn w:val="834"/>
    <w:next w:val="834"/>
    <w:link w:val="687"/>
    <w:uiPriority w:val="29"/>
    <w:qFormat/>
    <w:pPr>
      <w:pBdr/>
      <w:spacing/>
      <w:ind w:right="720" w:left="720"/>
    </w:pPr>
    <w:rPr>
      <w:i/>
    </w:rPr>
  </w:style>
  <w:style w:type="character" w:styleId="687">
    <w:name w:val="Quote Char"/>
    <w:link w:val="686"/>
    <w:uiPriority w:val="29"/>
    <w:pPr>
      <w:pBdr/>
      <w:spacing/>
      <w:ind/>
    </w:pPr>
    <w:rPr>
      <w:i/>
    </w:rPr>
  </w:style>
  <w:style w:type="paragraph" w:styleId="688">
    <w:name w:val="Intense Quote"/>
    <w:basedOn w:val="834"/>
    <w:next w:val="834"/>
    <w:link w:val="689"/>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689">
    <w:name w:val="Intense Quote Char"/>
    <w:link w:val="688"/>
    <w:uiPriority w:val="30"/>
    <w:pPr>
      <w:pBdr/>
      <w:spacing/>
      <w:ind/>
    </w:pPr>
    <w:rPr>
      <w:i/>
    </w:rPr>
  </w:style>
  <w:style w:type="character" w:styleId="690">
    <w:name w:val="Header Char"/>
    <w:basedOn w:val="844"/>
    <w:link w:val="862"/>
    <w:uiPriority w:val="99"/>
    <w:pPr>
      <w:pBdr/>
      <w:spacing/>
      <w:ind/>
    </w:pPr>
  </w:style>
  <w:style w:type="character" w:styleId="691">
    <w:name w:val="Footer Char"/>
    <w:basedOn w:val="844"/>
    <w:link w:val="864"/>
    <w:uiPriority w:val="99"/>
    <w:pPr>
      <w:pBdr/>
      <w:spacing/>
      <w:ind/>
    </w:pPr>
  </w:style>
  <w:style w:type="paragraph" w:styleId="692">
    <w:name w:val="Caption"/>
    <w:basedOn w:val="834"/>
    <w:next w:val="834"/>
    <w:link w:val="693"/>
    <w:uiPriority w:val="35"/>
    <w:semiHidden/>
    <w:unhideWhenUsed/>
    <w:qFormat/>
    <w:pPr>
      <w:pBdr/>
      <w:spacing w:line="276" w:lineRule="auto"/>
      <w:ind/>
    </w:pPr>
    <w:rPr>
      <w:b/>
      <w:bCs/>
      <w:color w:val="4f81bd" w:themeColor="accent1"/>
      <w:sz w:val="18"/>
      <w:szCs w:val="18"/>
    </w:rPr>
  </w:style>
  <w:style w:type="character" w:styleId="693">
    <w:name w:val="Caption Char"/>
    <w:basedOn w:val="844"/>
    <w:link w:val="692"/>
    <w:uiPriority w:val="35"/>
    <w:pPr>
      <w:pBdr/>
      <w:spacing/>
      <w:ind/>
    </w:pPr>
    <w:rPr>
      <w:b/>
      <w:bCs/>
      <w:color w:val="4f81bd" w:themeColor="accent1"/>
      <w:sz w:val="18"/>
      <w:szCs w:val="18"/>
    </w:rPr>
  </w:style>
  <w:style w:type="table" w:styleId="694">
    <w:name w:val="Table Grid Light"/>
    <w:basedOn w:val="84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5">
    <w:name w:val="Plain Table 1"/>
    <w:basedOn w:val="84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6">
    <w:name w:val="Plain Table 2"/>
    <w:basedOn w:val="84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7">
    <w:name w:val="Plain Table 3"/>
    <w:basedOn w:val="84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Plain Table 4"/>
    <w:basedOn w:val="84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Plain Table 5"/>
    <w:basedOn w:val="84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Grid Table 1 Light"/>
    <w:basedOn w:val="84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Grid Table 1 Light - Accent 1"/>
    <w:basedOn w:val="84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Grid Table 1 Light - Accent 2"/>
    <w:basedOn w:val="84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Grid Table 1 Light - Accent 3"/>
    <w:basedOn w:val="84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1 Light - Accent 4"/>
    <w:basedOn w:val="84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1 Light - Accent 5"/>
    <w:basedOn w:val="84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1 Light - Accent 6"/>
    <w:basedOn w:val="84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2"/>
    <w:basedOn w:val="84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2 - Accent 1"/>
    <w:basedOn w:val="84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2 - Accent 2"/>
    <w:basedOn w:val="84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2 - Accent 3"/>
    <w:basedOn w:val="84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2 - Accent 4"/>
    <w:basedOn w:val="84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2 - Accent 5"/>
    <w:basedOn w:val="84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2 - Accent 6"/>
    <w:basedOn w:val="84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3"/>
    <w:basedOn w:val="84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3 - Accent 1"/>
    <w:basedOn w:val="84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3 - Accent 2"/>
    <w:basedOn w:val="84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3 - Accent 3"/>
    <w:basedOn w:val="84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3 - Accent 4"/>
    <w:basedOn w:val="84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3 - Accent 5"/>
    <w:basedOn w:val="84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3 - Accent 6"/>
    <w:basedOn w:val="84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4"/>
    <w:basedOn w:val="84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4 - Accent 1"/>
    <w:basedOn w:val="84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4 - Accent 2"/>
    <w:basedOn w:val="84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4 - Accent 3"/>
    <w:basedOn w:val="84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4 - Accent 4"/>
    <w:basedOn w:val="84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4 - Accent 5"/>
    <w:basedOn w:val="84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4 - Accent 6"/>
    <w:basedOn w:val="84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5 Dark"/>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5 Dark- Accent 1"/>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cPr>
      <w:tcBorders/>
    </w:tcPr>
    <w:tblStylePr w:type="band1Horz">
      <w:pPr>
        <w:pBdr/>
        <w:spacing/>
        <w:ind/>
      </w:pPr>
      <w:tblPr>
        <w:tblBorders/>
      </w:tblPr>
      <w:tcPr>
        <w:shd w:val="clear" w:color="ffffff" w:themeColor="accent1" w:themeTint="75" w:fill="aabfe3" w:themeFill="accent1" w:themeFillTint="75"/>
        <w:tcBorders/>
      </w:tcPr>
    </w:tblStylePr>
    <w:tblStylePr w:type="band1Vert">
      <w:pPr>
        <w:pBdr/>
        <w:spacing/>
        <w:ind/>
      </w:pPr>
      <w:tblPr>
        <w:tblBorders/>
      </w:tblPr>
      <w:tcPr>
        <w:shd w:val="clear" w:color="ffffff" w:themeColor="accent1" w:themeTint="75" w:fill="aabfe3"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5 Dark - Accent 2"/>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5 Dark - Accent 3"/>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5 Dark- Accent 4"/>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5 Dark - Accent 5"/>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cPr>
      <w:tcBorders/>
    </w:tcPr>
    <w:tblStylePr w:type="band1Horz">
      <w:pPr>
        <w:pBdr/>
        <w:spacing/>
        <w:ind/>
      </w:pPr>
      <w:tblPr>
        <w:tblBorders/>
      </w:tblPr>
      <w:tcPr>
        <w:shd w:val="clear" w:color="ffffff" w:themeColor="accent5" w:themeTint="75" w:fill="b4d2eb" w:themeFill="accent5" w:themeFillTint="75"/>
        <w:tcBorders/>
      </w:tcPr>
    </w:tblStylePr>
    <w:tblStylePr w:type="band1Vert">
      <w:pPr>
        <w:pBdr/>
        <w:spacing/>
        <w:ind/>
      </w:pPr>
      <w:tblPr>
        <w:tblBorders/>
      </w:tblPr>
      <w:tcPr>
        <w:shd w:val="clear" w:color="ffffff" w:themeColor="accent5" w:themeTint="75" w:fill="b4d2eb"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5 Dark - Accent 6"/>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6 Colorful"/>
    <w:basedOn w:val="84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36">
    <w:name w:val="Grid Table 6 Colorful - Accent 1"/>
    <w:basedOn w:val="84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2" w:themeFill="accent1" w:themeFillTint="34"/>
        <w:tcBorders/>
      </w:tcPr>
    </w:tblStylePr>
    <w:tblStylePr w:type="band1Vert">
      <w:pPr>
        <w:pBdr/>
        <w:spacing/>
        <w:ind/>
      </w:pPr>
      <w:tblPr>
        <w:tblBorders/>
      </w:tblPr>
      <w:tcPr>
        <w:shd w:val="clear" w:color="ffffff" w:themeColor="accent1" w:themeTint="34" w:fill="d9e2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664a9" w:themeColor="accent1" w:themeTint="80" w:themeShade="95"/>
      </w:rPr>
      <w:pPr>
        <w:pBdr/>
        <w:spacing/>
        <w:ind/>
      </w:pPr>
      <w:tblPr>
        <w:tblBorders/>
      </w:tblPr>
      <w:tcPr>
        <w:tcBorders/>
      </w:tcPr>
    </w:tblStylePr>
    <w:tblStylePr w:type="firstRow">
      <w:rPr>
        <w:b/>
        <w:color w:val="3664a9" w:themeColor="accent1" w:themeTint="80" w:themeShade="95"/>
      </w:rPr>
      <w:pPr>
        <w:pBdr/>
        <w:spacing/>
        <w:ind/>
      </w:pPr>
      <w:tblPr>
        <w:tblBorders/>
      </w:tblPr>
      <w:tcPr>
        <w:tcBorders>
          <w:bottom w:val="single" w:color="000000" w:themeColor="accent1" w:themeTint="80" w:sz="12" w:space="0"/>
        </w:tcBorders>
      </w:tcPr>
    </w:tblStylePr>
    <w:tblStylePr w:type="lastCol">
      <w:rPr>
        <w:b/>
        <w:color w:val="3664a9" w:themeColor="accent1" w:themeTint="80" w:themeShade="95"/>
      </w:rPr>
      <w:pPr>
        <w:pBdr/>
        <w:spacing/>
        <w:ind/>
      </w:pPr>
      <w:tblPr>
        <w:tblBorders/>
      </w:tblPr>
      <w:tcPr>
        <w:tcBorders/>
      </w:tcPr>
    </w:tblStylePr>
    <w:tblStylePr w:type="lastRow">
      <w:rPr>
        <w:b/>
        <w:color w:val="3664a9"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37">
    <w:name w:val="Grid Table 6 Colorful - Accent 2"/>
    <w:basedOn w:val="84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38">
    <w:name w:val="Grid Table 6 Colorful - Accent 3"/>
    <w:basedOn w:val="84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39">
    <w:name w:val="Grid Table 6 Colorful - Accent 4"/>
    <w:basedOn w:val="84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40">
    <w:name w:val="Grid Table 6 Colorful - Accent 5"/>
    <w:basedOn w:val="84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debf6" w:themeFill="accent5" w:themeFillTint="34"/>
        <w:tcBorders/>
      </w:tcPr>
    </w:tblStylePr>
    <w:tblStylePr w:type="band1Vert">
      <w:pPr>
        <w:pBdr/>
        <w:spacing/>
        <w:ind/>
      </w:pPr>
      <w:tblPr>
        <w:tblBorders/>
      </w:tblPr>
      <w:tcPr>
        <w:shd w:val="clear" w:color="ffffff" w:themeColor="accent5" w:themeTint="34" w:fill="dd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5" w:themeShade="95"/>
      </w:rPr>
      <w:pPr>
        <w:pBdr/>
        <w:spacing/>
        <w:ind/>
      </w:pPr>
      <w:tblPr>
        <w:tblBorders/>
      </w:tblPr>
      <w:tcPr>
        <w:tcBorders/>
      </w:tcPr>
    </w:tblStylePr>
    <w:tblStylePr w:type="firstRow">
      <w:rPr>
        <w:b/>
        <w:color w:val="245d8d" w:themeColor="accent5" w:themeShade="95"/>
      </w:rPr>
      <w:pPr>
        <w:pBdr/>
        <w:spacing/>
        <w:ind/>
      </w:pPr>
      <w:tblPr>
        <w:tblBorders/>
      </w:tblPr>
      <w:tcPr>
        <w:tcBorders>
          <w:bottom w:val="single" w:color="000000" w:themeColor="accent5" w:sz="12" w:space="0"/>
        </w:tcBorders>
      </w:tcPr>
    </w:tblStylePr>
    <w:tblStylePr w:type="lastCol">
      <w:rPr>
        <w:b/>
        <w:color w:val="245d8d" w:themeColor="accent5" w:themeShade="95"/>
      </w:rPr>
      <w:pPr>
        <w:pBdr/>
        <w:spacing/>
        <w:ind/>
      </w:pPr>
      <w:tblPr>
        <w:tblBorders/>
      </w:tblPr>
      <w:tcPr>
        <w:tcBorders/>
      </w:tcPr>
    </w:tblStylePr>
    <w:tblStylePr w:type="lastRow">
      <w:rPr>
        <w:b/>
        <w:color w:val="245d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1">
    <w:name w:val="Grid Table 6 Colorful - Accent 6"/>
    <w:basedOn w:val="84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5" w:themeShade="95"/>
      </w:rPr>
      <w:pPr>
        <w:pBdr/>
        <w:spacing/>
        <w:ind/>
      </w:pPr>
      <w:tblPr>
        <w:tblBorders/>
      </w:tblPr>
      <w:tcPr>
        <w:tcBorders/>
      </w:tcPr>
    </w:tblStylePr>
    <w:tblStylePr w:type="firstRow">
      <w:rPr>
        <w:b/>
        <w:color w:val="245d8d" w:themeColor="accent5" w:themeShade="95"/>
      </w:rPr>
      <w:pPr>
        <w:pBdr/>
        <w:spacing/>
        <w:ind/>
      </w:pPr>
      <w:tblPr>
        <w:tblBorders/>
      </w:tblPr>
      <w:tcPr>
        <w:tcBorders>
          <w:bottom w:val="single" w:color="000000" w:themeColor="accent6" w:sz="12" w:space="0"/>
        </w:tcBorders>
      </w:tcPr>
    </w:tblStylePr>
    <w:tblStylePr w:type="lastCol">
      <w:rPr>
        <w:b/>
        <w:color w:val="245d8d" w:themeColor="accent5" w:themeShade="95"/>
      </w:rPr>
      <w:pPr>
        <w:pBdr/>
        <w:spacing/>
        <w:ind/>
      </w:pPr>
      <w:tblPr>
        <w:tblBorders/>
      </w:tblPr>
      <w:tcPr>
        <w:tcBorders/>
      </w:tcPr>
    </w:tblStylePr>
    <w:tblStylePr w:type="lastRow">
      <w:rPr>
        <w:b/>
        <w:color w:val="245d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2">
    <w:name w:val="Grid Table 7 Colorful"/>
    <w:basedOn w:val="84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7 Colorful - Accent 1"/>
    <w:basedOn w:val="84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664a9" w:themeColor="accent1" w:themeTint="80" w:themeShade="95"/>
        <w:sz w:val="22"/>
      </w:rPr>
      <w:pPr>
        <w:pBdr/>
        <w:spacing/>
        <w:ind/>
      </w:pPr>
      <w:tblPr>
        <w:tblBorders/>
      </w:tblPr>
      <w:tcPr>
        <w:shd w:val="clear" w:color="ffffff" w:themeColor="accent1" w:themeTint="34" w:fill="d9e2f2" w:themeFill="accent1" w:themeFillTint="34"/>
        <w:tcBorders/>
      </w:tcPr>
    </w:tblStylePr>
    <w:tblStylePr w:type="band1Vert">
      <w:pPr>
        <w:pBdr/>
        <w:spacing/>
        <w:ind/>
      </w:pPr>
      <w:tblPr>
        <w:tblBorders/>
      </w:tblPr>
      <w:tcPr>
        <w:shd w:val="clear" w:color="ffffff" w:themeColor="accent1" w:themeTint="34" w:fill="d9e2f2" w:themeFill="accent1" w:themeFillTint="34"/>
        <w:tcBorders/>
      </w:tcPr>
    </w:tblStylePr>
    <w:tblStylePr w:type="band2Horz">
      <w:rPr>
        <w:rFonts w:ascii="Arial" w:hAnsi="Arial"/>
        <w:color w:val="3664a9"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664a9"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7 Colorful - Accent 2"/>
    <w:basedOn w:val="84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7 Colorful - Accent 3"/>
    <w:basedOn w:val="84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7 Colorful - Accent 4"/>
    <w:basedOn w:val="84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7 Colorful - Accent 5"/>
    <w:basedOn w:val="84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d8d" w:themeColor="accent5" w:themeShade="95"/>
        <w:sz w:val="22"/>
      </w:rPr>
      <w:pPr>
        <w:pBdr/>
        <w:spacing/>
        <w:ind/>
      </w:pPr>
      <w:tblPr>
        <w:tblBorders/>
      </w:tblPr>
      <w:tcPr>
        <w:shd w:val="clear" w:color="ffffff" w:themeColor="accent5" w:themeTint="34" w:fill="ddebf6" w:themeFill="accent5" w:themeFillTint="34"/>
        <w:tcBorders/>
      </w:tcPr>
    </w:tblStylePr>
    <w:tblStylePr w:type="band1Vert">
      <w:pPr>
        <w:pBdr/>
        <w:spacing/>
        <w:ind/>
      </w:pPr>
      <w:tblPr>
        <w:tblBorders/>
      </w:tblPr>
      <w:tcPr>
        <w:shd w:val="clear" w:color="ffffff" w:themeColor="accent5" w:themeTint="34" w:fill="ddebf6" w:themeFill="accent5" w:themeFillTint="34"/>
        <w:tcBorders/>
      </w:tcPr>
    </w:tblStylePr>
    <w:tblStylePr w:type="band2Horz">
      <w:rPr>
        <w:rFonts w:ascii="Arial" w:hAnsi="Arial"/>
        <w:color w:val="245d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7 Colorful - Accent 6"/>
    <w:basedOn w:val="84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1 Light"/>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1 Light - Accent 1"/>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List Table 1 Light - Accent 2"/>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List Table 1 Light - Accent 3"/>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1 Light - Accent 4"/>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1 Light - Accent 5"/>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1 Light - Accent 6"/>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2"/>
    <w:basedOn w:val="84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2 - Accent 1"/>
    <w:basedOn w:val="84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2 - Accent 2"/>
    <w:basedOn w:val="84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2 - Accent 3"/>
    <w:basedOn w:val="84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2 - Accent 4"/>
    <w:basedOn w:val="84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2 - Accent 5"/>
    <w:basedOn w:val="84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2 - Accent 6"/>
    <w:basedOn w:val="84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3"/>
    <w:basedOn w:val="84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3 - Accent 1"/>
    <w:basedOn w:val="84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3 - Accent 2"/>
    <w:basedOn w:val="84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3 - Accent 3"/>
    <w:basedOn w:val="84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3 - Accent 4"/>
    <w:basedOn w:val="84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3 - Accent 5"/>
    <w:basedOn w:val="84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4e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3 - Accent 6"/>
    <w:basedOn w:val="84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4"/>
    <w:basedOn w:val="84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4 - Accent 1"/>
    <w:basedOn w:val="84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4 - Accent 2"/>
    <w:basedOn w:val="84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4 - Accent 3"/>
    <w:basedOn w:val="84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4 - Accent 4"/>
    <w:basedOn w:val="84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4 - Accent 5"/>
    <w:basedOn w:val="84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4 - Accent 6"/>
    <w:basedOn w:val="84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5 Dark"/>
    <w:basedOn w:val="84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8">
    <w:name w:val="List Table 5 Dark - Accent 1"/>
    <w:basedOn w:val="84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9">
    <w:name w:val="List Table 5 Dark - Accent 2"/>
    <w:basedOn w:val="84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0">
    <w:name w:val="List Table 5 Dark - Accent 3"/>
    <w:basedOn w:val="84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1">
    <w:name w:val="List Table 5 Dark - Accent 4"/>
    <w:basedOn w:val="84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2">
    <w:name w:val="List Table 5 Dark - Accent 5"/>
    <w:basedOn w:val="84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cPr>
      <w:tcBorders/>
    </w:tcPr>
    <w:tblStylePr w:type="band1Horz">
      <w:pPr>
        <w:pBdr/>
        <w:spacing/>
        <w:ind/>
      </w:pPr>
      <w:tblPr>
        <w:tblBorders/>
      </w:tblPr>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3">
    <w:name w:val="List Table 5 Dark - Accent 6"/>
    <w:basedOn w:val="84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4">
    <w:name w:val="List Table 6 Colorful"/>
    <w:basedOn w:val="84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6 Colorful - Accent 1"/>
    <w:basedOn w:val="84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1" w:themeShade="95"/>
      </w:rPr>
      <w:pPr>
        <w:pBdr/>
        <w:spacing/>
        <w:ind/>
      </w:pPr>
      <w:tblPr>
        <w:tblBorders/>
      </w:tblPr>
      <w:tcPr>
        <w:tcBorders/>
      </w:tcPr>
    </w:tblStylePr>
    <w:tblStylePr w:type="firstRow">
      <w:rPr>
        <w:b/>
        <w:color w:val="254374" w:themeColor="accent1" w:themeShade="95"/>
      </w:rPr>
      <w:pPr>
        <w:pBdr/>
        <w:spacing/>
        <w:ind/>
      </w:pPr>
      <w:tblPr>
        <w:tblBorders/>
      </w:tblPr>
      <w:tcPr>
        <w:tcBorders>
          <w:bottom w:val="single" w:color="000000" w:themeColor="accent1" w:sz="4" w:space="0"/>
        </w:tcBorders>
      </w:tcPr>
    </w:tblStylePr>
    <w:tblStylePr w:type="lastCol">
      <w:rPr>
        <w:b/>
        <w:color w:val="254374" w:themeColor="accent1" w:themeShade="95"/>
      </w:rPr>
      <w:pPr>
        <w:pBdr/>
        <w:spacing/>
        <w:ind/>
      </w:pPr>
      <w:tblPr>
        <w:tblBorders/>
      </w:tblPr>
      <w:tcPr>
        <w:tcBorders/>
      </w:tcPr>
    </w:tblStylePr>
    <w:tblStylePr w:type="lastRow">
      <w:rPr>
        <w:b/>
        <w:color w:val="254374"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6 Colorful - Accent 2"/>
    <w:basedOn w:val="84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6 Colorful - Accent 3"/>
    <w:basedOn w:val="84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6 Colorful - Accent 4"/>
    <w:basedOn w:val="84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6 Colorful - Accent 5"/>
    <w:basedOn w:val="84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e78b1" w:themeColor="accent5" w:themeTint="9A" w:themeShade="95"/>
      </w:rPr>
      <w:pPr>
        <w:pBdr/>
        <w:spacing/>
        <w:ind/>
      </w:pPr>
      <w:tblPr>
        <w:tblBorders/>
      </w:tblPr>
      <w:tcPr>
        <w:tcBorders/>
      </w:tcPr>
    </w:tblStylePr>
    <w:tblStylePr w:type="firstRow">
      <w:rPr>
        <w:b/>
        <w:color w:val="2e78b1" w:themeColor="accent5" w:themeTint="9A" w:themeShade="95"/>
      </w:rPr>
      <w:pPr>
        <w:pBdr/>
        <w:spacing/>
        <w:ind/>
      </w:pPr>
      <w:tblPr>
        <w:tblBorders/>
      </w:tblPr>
      <w:tcPr>
        <w:tcBorders>
          <w:bottom w:val="single" w:color="000000" w:themeColor="accent5" w:themeTint="9A" w:sz="4" w:space="0"/>
        </w:tcBorders>
      </w:tcPr>
    </w:tblStylePr>
    <w:tblStylePr w:type="lastCol">
      <w:rPr>
        <w:b/>
        <w:color w:val="2e78b1" w:themeColor="accent5" w:themeTint="9A" w:themeShade="95"/>
      </w:rPr>
      <w:pPr>
        <w:pBdr/>
        <w:spacing/>
        <w:ind/>
      </w:pPr>
      <w:tblPr>
        <w:tblBorders/>
      </w:tblPr>
      <w:tcPr>
        <w:tcBorders/>
      </w:tcPr>
    </w:tblStylePr>
    <w:tblStylePr w:type="lastRow">
      <w:rPr>
        <w:b/>
        <w:color w:val="2e78b1"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6 Colorful - Accent 6"/>
    <w:basedOn w:val="84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7 Colorful"/>
    <w:basedOn w:val="84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92">
    <w:name w:val="List Table 7 Colorful - Accent 1"/>
    <w:basedOn w:val="84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374" w:themeColor="accent1" w:themeShade="95"/>
        <w:sz w:val="22"/>
      </w:rPr>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rPr>
        <w:rFonts w:ascii="Arial" w:hAnsi="Arial"/>
        <w:color w:val="254374"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374" w:themeColor="accent1" w:themeShade="95"/>
        <w:sz w:val="22"/>
      </w:rPr>
      <w:pPr>
        <w:pBdr/>
        <w:spacing/>
        <w:ind/>
      </w:pPr>
      <w:tblPr>
        <w:tblBorders/>
      </w:tblPr>
      <w:tcPr>
        <w:tcBorders/>
      </w:tcPr>
    </w:tblStylePr>
  </w:style>
  <w:style w:type="table" w:styleId="793">
    <w:name w:val="List Table 7 Colorful - Accent 2"/>
    <w:basedOn w:val="84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794">
    <w:name w:val="List Table 7 Colorful - Accent 3"/>
    <w:basedOn w:val="84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795">
    <w:name w:val="List Table 7 Colorful - Accent 4"/>
    <w:basedOn w:val="84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796">
    <w:name w:val="List Table 7 Colorful - Accent 5"/>
    <w:basedOn w:val="84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e78b1" w:themeColor="accent5" w:themeTint="9A" w:themeShade="95"/>
        <w:sz w:val="22"/>
      </w:rPr>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rPr>
        <w:rFonts w:ascii="Arial" w:hAnsi="Arial"/>
        <w:color w:val="2e78b1"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78b1"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e78b1" w:themeColor="accent5" w:themeTint="9A" w:themeShade="95"/>
        <w:sz w:val="22"/>
      </w:rPr>
      <w:pPr>
        <w:pBdr/>
        <w:spacing/>
        <w:ind/>
      </w:pPr>
      <w:tblPr>
        <w:tblBorders/>
      </w:tblPr>
      <w:tcPr>
        <w:tcBorders/>
      </w:tcPr>
    </w:tblStylePr>
  </w:style>
  <w:style w:type="table" w:styleId="797">
    <w:name w:val="List Table 7 Colorful - Accent 6"/>
    <w:basedOn w:val="84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798">
    <w:name w:val="Lined - Accent"/>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ned - Accent 1"/>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ned - Accent 2"/>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ned - Accent 3"/>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ned - Accent 4"/>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ned - Accent 5"/>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ned - Accent 6"/>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Bordered &amp; Lined - Accent"/>
    <w:basedOn w:val="84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Bordered &amp; Lined - Accent 1"/>
    <w:basedOn w:val="84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Bordered &amp; Lined - Accent 2"/>
    <w:basedOn w:val="84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Bordered &amp; Lined - Accent 3"/>
    <w:basedOn w:val="84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Bordered &amp; Lined - Accent 4"/>
    <w:basedOn w:val="84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Bordered &amp; Lined - Accent 5"/>
    <w:basedOn w:val="84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Bordered &amp; Lined - Accent 6"/>
    <w:basedOn w:val="84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Bordered"/>
    <w:basedOn w:val="84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Bordered - Accent 1"/>
    <w:basedOn w:val="84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Bordered - Accent 2"/>
    <w:basedOn w:val="84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Bordered - Accent 3"/>
    <w:basedOn w:val="84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Bordered - Accent 4"/>
    <w:basedOn w:val="84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Bordered - Accent 5"/>
    <w:basedOn w:val="84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Bordered - Accent 6"/>
    <w:basedOn w:val="84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19">
    <w:name w:val="Footnote Text Char"/>
    <w:link w:val="868"/>
    <w:uiPriority w:val="99"/>
    <w:pPr>
      <w:pBdr/>
      <w:spacing/>
      <w:ind/>
    </w:pPr>
    <w:rPr>
      <w:sz w:val="18"/>
    </w:rPr>
  </w:style>
  <w:style w:type="paragraph" w:styleId="820">
    <w:name w:val="endnote text"/>
    <w:basedOn w:val="834"/>
    <w:link w:val="821"/>
    <w:uiPriority w:val="99"/>
    <w:semiHidden/>
    <w:unhideWhenUsed/>
    <w:pPr>
      <w:pBdr/>
      <w:spacing w:after="0" w:line="240" w:lineRule="auto"/>
      <w:ind/>
    </w:pPr>
    <w:rPr>
      <w:sz w:val="20"/>
    </w:rPr>
  </w:style>
  <w:style w:type="character" w:styleId="821">
    <w:name w:val="Endnote Text Char"/>
    <w:link w:val="820"/>
    <w:uiPriority w:val="99"/>
    <w:pPr>
      <w:pBdr/>
      <w:spacing/>
      <w:ind/>
    </w:pPr>
    <w:rPr>
      <w:sz w:val="20"/>
    </w:rPr>
  </w:style>
  <w:style w:type="character" w:styleId="822">
    <w:name w:val="endnote reference"/>
    <w:basedOn w:val="844"/>
    <w:uiPriority w:val="99"/>
    <w:semiHidden/>
    <w:unhideWhenUsed/>
    <w:pPr>
      <w:pBdr/>
      <w:spacing/>
      <w:ind/>
    </w:pPr>
    <w:rPr>
      <w:vertAlign w:val="superscript"/>
    </w:rPr>
  </w:style>
  <w:style w:type="paragraph" w:styleId="823">
    <w:name w:val="toc 1"/>
    <w:basedOn w:val="834"/>
    <w:next w:val="834"/>
    <w:uiPriority w:val="39"/>
    <w:unhideWhenUsed/>
    <w:pPr>
      <w:pBdr/>
      <w:spacing w:after="57"/>
      <w:ind w:right="0" w:firstLine="0" w:left="0"/>
    </w:pPr>
  </w:style>
  <w:style w:type="paragraph" w:styleId="824">
    <w:name w:val="toc 2"/>
    <w:basedOn w:val="834"/>
    <w:next w:val="834"/>
    <w:uiPriority w:val="39"/>
    <w:unhideWhenUsed/>
    <w:pPr>
      <w:pBdr/>
      <w:spacing w:after="57"/>
      <w:ind w:right="0" w:firstLine="0" w:left="283"/>
    </w:pPr>
  </w:style>
  <w:style w:type="paragraph" w:styleId="825">
    <w:name w:val="toc 3"/>
    <w:basedOn w:val="834"/>
    <w:next w:val="834"/>
    <w:uiPriority w:val="39"/>
    <w:unhideWhenUsed/>
    <w:pPr>
      <w:pBdr/>
      <w:spacing w:after="57"/>
      <w:ind w:right="0" w:firstLine="0" w:left="567"/>
    </w:pPr>
  </w:style>
  <w:style w:type="paragraph" w:styleId="826">
    <w:name w:val="toc 4"/>
    <w:basedOn w:val="834"/>
    <w:next w:val="834"/>
    <w:uiPriority w:val="39"/>
    <w:unhideWhenUsed/>
    <w:pPr>
      <w:pBdr/>
      <w:spacing w:after="57"/>
      <w:ind w:right="0" w:firstLine="0" w:left="850"/>
    </w:pPr>
  </w:style>
  <w:style w:type="paragraph" w:styleId="827">
    <w:name w:val="toc 5"/>
    <w:basedOn w:val="834"/>
    <w:next w:val="834"/>
    <w:uiPriority w:val="39"/>
    <w:unhideWhenUsed/>
    <w:pPr>
      <w:pBdr/>
      <w:spacing w:after="57"/>
      <w:ind w:right="0" w:firstLine="0" w:left="1134"/>
    </w:pPr>
  </w:style>
  <w:style w:type="paragraph" w:styleId="828">
    <w:name w:val="toc 6"/>
    <w:basedOn w:val="834"/>
    <w:next w:val="834"/>
    <w:uiPriority w:val="39"/>
    <w:unhideWhenUsed/>
    <w:pPr>
      <w:pBdr/>
      <w:spacing w:after="57"/>
      <w:ind w:right="0" w:firstLine="0" w:left="1417"/>
    </w:pPr>
  </w:style>
  <w:style w:type="paragraph" w:styleId="829">
    <w:name w:val="toc 7"/>
    <w:basedOn w:val="834"/>
    <w:next w:val="834"/>
    <w:uiPriority w:val="39"/>
    <w:unhideWhenUsed/>
    <w:pPr>
      <w:pBdr/>
      <w:spacing w:after="57"/>
      <w:ind w:right="0" w:firstLine="0" w:left="1701"/>
    </w:pPr>
  </w:style>
  <w:style w:type="paragraph" w:styleId="830">
    <w:name w:val="toc 8"/>
    <w:basedOn w:val="834"/>
    <w:next w:val="834"/>
    <w:uiPriority w:val="39"/>
    <w:unhideWhenUsed/>
    <w:pPr>
      <w:pBdr/>
      <w:spacing w:after="57"/>
      <w:ind w:right="0" w:firstLine="0" w:left="1984"/>
    </w:pPr>
  </w:style>
  <w:style w:type="paragraph" w:styleId="831">
    <w:name w:val="toc 9"/>
    <w:basedOn w:val="834"/>
    <w:next w:val="834"/>
    <w:uiPriority w:val="39"/>
    <w:unhideWhenUsed/>
    <w:pPr>
      <w:pBdr/>
      <w:spacing w:after="57"/>
      <w:ind w:right="0" w:firstLine="0" w:left="2268"/>
    </w:pPr>
  </w:style>
  <w:style w:type="paragraph" w:styleId="832">
    <w:name w:val="TOC Heading"/>
    <w:uiPriority w:val="39"/>
    <w:unhideWhenUsed/>
    <w:pPr>
      <w:pBdr/>
      <w:spacing/>
      <w:ind/>
    </w:pPr>
  </w:style>
  <w:style w:type="paragraph" w:styleId="833">
    <w:name w:val="table of figures"/>
    <w:basedOn w:val="834"/>
    <w:next w:val="834"/>
    <w:uiPriority w:val="99"/>
    <w:unhideWhenUsed/>
    <w:pPr>
      <w:pBdr/>
      <w:spacing w:after="0" w:afterAutospacing="0"/>
      <w:ind/>
    </w:pPr>
  </w:style>
  <w:style w:type="paragraph" w:styleId="834" w:default="1">
    <w:name w:val="Normal"/>
    <w:qFormat/>
    <w:pPr>
      <w:pBdr/>
      <w:spacing/>
      <w:ind/>
    </w:pPr>
  </w:style>
  <w:style w:type="paragraph" w:styleId="835">
    <w:name w:val="Heading 1"/>
    <w:basedOn w:val="834"/>
    <w:next w:val="834"/>
    <w:qFormat/>
    <w:pPr>
      <w:keepNext w:val="true"/>
      <w:pBdr/>
      <w:spacing/>
      <w:ind/>
      <w:outlineLvl w:val="0"/>
    </w:pPr>
    <w:rPr>
      <w:sz w:val="28"/>
    </w:rPr>
  </w:style>
  <w:style w:type="paragraph" w:styleId="836">
    <w:name w:val="Heading 2"/>
    <w:basedOn w:val="834"/>
    <w:next w:val="834"/>
    <w:qFormat/>
    <w:pPr>
      <w:keepNext w:val="true"/>
      <w:pBdr/>
      <w:spacing/>
      <w:ind w:firstLine="250" w:left="2160"/>
      <w:outlineLvl w:val="1"/>
    </w:pPr>
    <w:rPr>
      <w:b/>
      <w:sz w:val="28"/>
    </w:rPr>
  </w:style>
  <w:style w:type="paragraph" w:styleId="837">
    <w:name w:val="Heading 3"/>
    <w:basedOn w:val="834"/>
    <w:next w:val="834"/>
    <w:qFormat/>
    <w:pPr>
      <w:keepNext w:val="true"/>
      <w:pBdr/>
      <w:spacing/>
      <w:ind/>
      <w:jc w:val="center"/>
      <w:outlineLvl w:val="2"/>
    </w:pPr>
    <w:rPr>
      <w:b/>
      <w:sz w:val="32"/>
    </w:rPr>
  </w:style>
  <w:style w:type="paragraph" w:styleId="838">
    <w:name w:val="Heading 4"/>
    <w:basedOn w:val="834"/>
    <w:next w:val="834"/>
    <w:link w:val="856"/>
    <w:qFormat/>
    <w:pPr>
      <w:keepNext w:val="true"/>
      <w:pBdr/>
      <w:tabs>
        <w:tab w:val="num" w:leader="none" w:pos="360"/>
      </w:tabs>
      <w:spacing w:after="60" w:before="240"/>
      <w:ind w:left="360"/>
      <w:outlineLvl w:val="3"/>
    </w:pPr>
    <w:rPr>
      <w:b/>
      <w:bCs/>
      <w:sz w:val="28"/>
      <w:szCs w:val="28"/>
    </w:rPr>
  </w:style>
  <w:style w:type="paragraph" w:styleId="839">
    <w:name w:val="Heading 5"/>
    <w:basedOn w:val="834"/>
    <w:next w:val="834"/>
    <w:link w:val="857"/>
    <w:qFormat/>
    <w:pPr>
      <w:pBdr/>
      <w:tabs>
        <w:tab w:val="num" w:leader="none" w:pos="1368"/>
      </w:tabs>
      <w:spacing w:after="60" w:before="240"/>
      <w:ind w:hanging="1008" w:left="1368"/>
      <w:outlineLvl w:val="4"/>
    </w:pPr>
    <w:rPr>
      <w:b/>
      <w:bCs/>
      <w:i/>
      <w:iCs/>
      <w:sz w:val="26"/>
      <w:szCs w:val="26"/>
    </w:rPr>
  </w:style>
  <w:style w:type="paragraph" w:styleId="840">
    <w:name w:val="Heading 6"/>
    <w:basedOn w:val="834"/>
    <w:next w:val="834"/>
    <w:link w:val="858"/>
    <w:qFormat/>
    <w:pPr>
      <w:pBdr/>
      <w:tabs>
        <w:tab w:val="num" w:leader="none" w:pos="1512"/>
      </w:tabs>
      <w:spacing w:after="60" w:before="240"/>
      <w:ind w:hanging="1152" w:left="1512"/>
      <w:outlineLvl w:val="5"/>
    </w:pPr>
    <w:rPr>
      <w:b/>
      <w:bCs/>
      <w:sz w:val="22"/>
      <w:szCs w:val="22"/>
    </w:rPr>
  </w:style>
  <w:style w:type="paragraph" w:styleId="841">
    <w:name w:val="Heading 7"/>
    <w:basedOn w:val="834"/>
    <w:next w:val="834"/>
    <w:link w:val="859"/>
    <w:qFormat/>
    <w:pPr>
      <w:pBdr/>
      <w:tabs>
        <w:tab w:val="num" w:leader="none" w:pos="1656"/>
      </w:tabs>
      <w:spacing w:after="60" w:before="240"/>
      <w:ind w:hanging="1296" w:left="1656"/>
      <w:outlineLvl w:val="6"/>
    </w:pPr>
    <w:rPr>
      <w:sz w:val="24"/>
      <w:szCs w:val="24"/>
    </w:rPr>
  </w:style>
  <w:style w:type="paragraph" w:styleId="842">
    <w:name w:val="Heading 8"/>
    <w:basedOn w:val="834"/>
    <w:next w:val="834"/>
    <w:link w:val="860"/>
    <w:qFormat/>
    <w:pPr>
      <w:pBdr/>
      <w:tabs>
        <w:tab w:val="num" w:leader="none" w:pos="1800"/>
      </w:tabs>
      <w:spacing w:after="60" w:before="240"/>
      <w:ind w:hanging="1440" w:left="1800"/>
      <w:outlineLvl w:val="7"/>
    </w:pPr>
    <w:rPr>
      <w:i/>
      <w:iCs/>
      <w:sz w:val="24"/>
      <w:szCs w:val="24"/>
    </w:rPr>
  </w:style>
  <w:style w:type="paragraph" w:styleId="843">
    <w:name w:val="Heading 9"/>
    <w:basedOn w:val="834"/>
    <w:next w:val="834"/>
    <w:link w:val="861"/>
    <w:qFormat/>
    <w:pPr>
      <w:pBdr/>
      <w:tabs>
        <w:tab w:val="num" w:leader="none" w:pos="1944"/>
      </w:tabs>
      <w:spacing w:after="60" w:before="240"/>
      <w:ind w:hanging="1584" w:left="1944"/>
      <w:outlineLvl w:val="8"/>
    </w:pPr>
    <w:rPr>
      <w:rFonts w:ascii="Arial" w:hAnsi="Arial"/>
      <w:sz w:val="22"/>
      <w:szCs w:val="22"/>
    </w:rPr>
  </w:style>
  <w:style w:type="character" w:styleId="844" w:default="1">
    <w:name w:val="Default Paragraph Font"/>
    <w:semiHidden/>
    <w:pPr>
      <w:pBdr/>
      <w:spacing/>
      <w:ind/>
    </w:pPr>
  </w:style>
  <w:style w:type="table" w:styleId="845" w:default="1">
    <w:name w:val="Normal Table"/>
    <w:semiHidden/>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46" w:default="1">
    <w:name w:val="No List"/>
    <w:semiHidden/>
    <w:pPr>
      <w:pBdr/>
      <w:spacing/>
      <w:ind/>
    </w:pPr>
  </w:style>
  <w:style w:type="paragraph" w:styleId="847" w:customStyle="1">
    <w:name w:val="ConsPlusNormal"/>
    <w:pPr>
      <w:widowControl w:val="false"/>
      <w:pBdr/>
      <w:spacing/>
      <w:ind w:firstLine="720"/>
    </w:pPr>
    <w:rPr>
      <w:rFonts w:ascii="Arial" w:hAnsi="Arial" w:cs="Arial"/>
    </w:rPr>
  </w:style>
  <w:style w:type="paragraph" w:styleId="848">
    <w:name w:val="Body Text"/>
    <w:basedOn w:val="834"/>
    <w:link w:val="854"/>
    <w:pPr>
      <w:pBdr/>
      <w:spacing/>
      <w:ind w:right="-285"/>
    </w:pPr>
    <w:rPr>
      <w:sz w:val="28"/>
    </w:rPr>
  </w:style>
  <w:style w:type="paragraph" w:styleId="849" w:customStyle="1">
    <w:name w:val="Знак Знак2 Char Char Знак Знак Char Char Знак Знак Char Char Знак Знак Char Char Знак Знак Char Char Знак Знак Char Char Знак Знак Char Char Знак Знак Char Char"/>
    <w:basedOn w:val="834"/>
    <w:pPr>
      <w:pBdr/>
      <w:spacing w:after="100" w:afterAutospacing="1" w:before="100" w:beforeAutospacing="1"/>
      <w:ind/>
    </w:pPr>
    <w:rPr>
      <w:rFonts w:ascii="Tahoma" w:hAnsi="Tahoma"/>
      <w:lang w:val="en-US" w:eastAsia="en-US"/>
    </w:rPr>
  </w:style>
  <w:style w:type="paragraph" w:styleId="850" w:customStyle="1">
    <w:name w:val="ConsNormal"/>
    <w:pPr>
      <w:pBdr/>
      <w:spacing/>
      <w:ind w:right="19772" w:firstLine="720"/>
    </w:pPr>
    <w:rPr>
      <w:rFonts w:ascii="Arial" w:hAnsi="Arial"/>
    </w:rPr>
  </w:style>
  <w:style w:type="paragraph" w:styleId="851" w:customStyle="1">
    <w:name w:val="Знак Знак Знак Знак"/>
    <w:basedOn w:val="834"/>
    <w:next w:val="836"/>
    <w:pPr>
      <w:pBdr/>
      <w:spacing w:after="160" w:line="240" w:lineRule="exact"/>
      <w:ind/>
    </w:pPr>
    <w:rPr>
      <w:sz w:val="24"/>
      <w:szCs w:val="24"/>
      <w:lang w:val="en-US" w:eastAsia="en-US"/>
    </w:rPr>
  </w:style>
  <w:style w:type="character" w:styleId="852">
    <w:name w:val="Hyperlink"/>
    <w:pPr>
      <w:pBdr/>
      <w:spacing/>
      <w:ind/>
    </w:pPr>
    <w:rPr>
      <w:color w:val="0000ff"/>
      <w:u w:val="single"/>
    </w:rPr>
  </w:style>
  <w:style w:type="table" w:styleId="853">
    <w:name w:val="Table Grid"/>
    <w:basedOn w:val="845"/>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54" w:customStyle="1">
    <w:name w:val="Основной текст Знак"/>
    <w:link w:val="848"/>
    <w:pPr>
      <w:pBdr/>
      <w:spacing/>
      <w:ind/>
    </w:pPr>
    <w:rPr>
      <w:sz w:val="28"/>
    </w:rPr>
  </w:style>
  <w:style w:type="paragraph" w:styleId="855">
    <w:name w:val="Normal (Web)"/>
    <w:basedOn w:val="834"/>
    <w:uiPriority w:val="99"/>
    <w:unhideWhenUsed/>
    <w:pPr>
      <w:pBdr/>
      <w:spacing w:after="100" w:afterAutospacing="1" w:before="100" w:beforeAutospacing="1"/>
      <w:ind/>
    </w:pPr>
    <w:rPr>
      <w:sz w:val="24"/>
      <w:szCs w:val="24"/>
    </w:rPr>
  </w:style>
  <w:style w:type="character" w:styleId="856" w:customStyle="1">
    <w:name w:val="Заголовок 4 Знак"/>
    <w:link w:val="838"/>
    <w:pPr>
      <w:pBdr/>
      <w:spacing/>
      <w:ind/>
    </w:pPr>
    <w:rPr>
      <w:b/>
      <w:bCs/>
      <w:sz w:val="28"/>
      <w:szCs w:val="28"/>
    </w:rPr>
  </w:style>
  <w:style w:type="character" w:styleId="857" w:customStyle="1">
    <w:name w:val="Заголовок 5 Знак"/>
    <w:link w:val="839"/>
    <w:pPr>
      <w:pBdr/>
      <w:spacing/>
      <w:ind/>
    </w:pPr>
    <w:rPr>
      <w:b/>
      <w:bCs/>
      <w:i/>
      <w:iCs/>
      <w:sz w:val="26"/>
      <w:szCs w:val="26"/>
    </w:rPr>
  </w:style>
  <w:style w:type="character" w:styleId="858" w:customStyle="1">
    <w:name w:val="Заголовок 6 Знак"/>
    <w:link w:val="840"/>
    <w:pPr>
      <w:pBdr/>
      <w:spacing/>
      <w:ind/>
    </w:pPr>
    <w:rPr>
      <w:b/>
      <w:bCs/>
      <w:sz w:val="22"/>
      <w:szCs w:val="22"/>
    </w:rPr>
  </w:style>
  <w:style w:type="character" w:styleId="859" w:customStyle="1">
    <w:name w:val="Заголовок 7 Знак"/>
    <w:link w:val="841"/>
    <w:pPr>
      <w:pBdr/>
      <w:spacing/>
      <w:ind/>
    </w:pPr>
    <w:rPr>
      <w:sz w:val="24"/>
      <w:szCs w:val="24"/>
    </w:rPr>
  </w:style>
  <w:style w:type="character" w:styleId="860" w:customStyle="1">
    <w:name w:val="Заголовок 8 Знак"/>
    <w:link w:val="842"/>
    <w:pPr>
      <w:pBdr/>
      <w:spacing/>
      <w:ind/>
    </w:pPr>
    <w:rPr>
      <w:i/>
      <w:iCs/>
      <w:sz w:val="24"/>
      <w:szCs w:val="24"/>
    </w:rPr>
  </w:style>
  <w:style w:type="character" w:styleId="861" w:customStyle="1">
    <w:name w:val="Заголовок 9 Знак"/>
    <w:link w:val="843"/>
    <w:pPr>
      <w:pBdr/>
      <w:spacing/>
      <w:ind/>
    </w:pPr>
    <w:rPr>
      <w:rFonts w:ascii="Arial" w:hAnsi="Arial" w:cs="Arial"/>
      <w:sz w:val="22"/>
      <w:szCs w:val="22"/>
    </w:rPr>
  </w:style>
  <w:style w:type="paragraph" w:styleId="862">
    <w:name w:val="Header"/>
    <w:basedOn w:val="834"/>
    <w:link w:val="863"/>
    <w:uiPriority w:val="99"/>
    <w:pPr>
      <w:pBdr/>
      <w:tabs>
        <w:tab w:val="center" w:leader="none" w:pos="4677"/>
        <w:tab w:val="right" w:leader="none" w:pos="9355"/>
      </w:tabs>
      <w:spacing/>
      <w:ind/>
    </w:pPr>
  </w:style>
  <w:style w:type="character" w:styleId="863" w:customStyle="1">
    <w:name w:val="Верхний колонтитул Знак"/>
    <w:basedOn w:val="844"/>
    <w:link w:val="862"/>
    <w:uiPriority w:val="99"/>
    <w:pPr>
      <w:pBdr/>
      <w:spacing/>
      <w:ind/>
    </w:pPr>
  </w:style>
  <w:style w:type="paragraph" w:styleId="864">
    <w:name w:val="Footer"/>
    <w:basedOn w:val="834"/>
    <w:link w:val="865"/>
    <w:pPr>
      <w:pBdr/>
      <w:tabs>
        <w:tab w:val="center" w:leader="none" w:pos="4677"/>
        <w:tab w:val="right" w:leader="none" w:pos="9355"/>
      </w:tabs>
      <w:spacing/>
      <w:ind/>
    </w:pPr>
  </w:style>
  <w:style w:type="character" w:styleId="865" w:customStyle="1">
    <w:name w:val="Нижний колонтитул Знак"/>
    <w:basedOn w:val="844"/>
    <w:link w:val="864"/>
    <w:pPr>
      <w:pBdr/>
      <w:spacing/>
      <w:ind/>
    </w:pPr>
  </w:style>
  <w:style w:type="character" w:styleId="866" w:customStyle="1">
    <w:name w:val="blk"/>
    <w:basedOn w:val="844"/>
    <w:pPr>
      <w:pBdr/>
      <w:spacing/>
      <w:ind/>
    </w:pPr>
  </w:style>
  <w:style w:type="paragraph" w:styleId="867" w:customStyle="1">
    <w:name w:val="ConsPlusTitle"/>
    <w:uiPriority w:val="99"/>
    <w:pPr>
      <w:widowControl w:val="false"/>
      <w:pBdr/>
      <w:spacing/>
      <w:ind/>
    </w:pPr>
    <w:rPr>
      <w:rFonts w:ascii="Arial" w:hAnsi="Arial" w:cs="Arial"/>
      <w:b/>
      <w:bCs/>
    </w:rPr>
  </w:style>
  <w:style w:type="paragraph" w:styleId="868">
    <w:name w:val="footnote text"/>
    <w:basedOn w:val="834"/>
    <w:link w:val="869"/>
    <w:pPr>
      <w:pBdr/>
      <w:spacing/>
      <w:ind/>
    </w:pPr>
  </w:style>
  <w:style w:type="character" w:styleId="869" w:customStyle="1">
    <w:name w:val="Текст сноски Знак"/>
    <w:basedOn w:val="844"/>
    <w:link w:val="868"/>
    <w:pPr>
      <w:pBdr/>
      <w:spacing/>
      <w:ind/>
    </w:pPr>
  </w:style>
  <w:style w:type="character" w:styleId="870">
    <w:name w:val="footnote reference"/>
    <w:pPr>
      <w:pBdr/>
      <w:spacing/>
      <w:ind/>
    </w:pPr>
    <w:rPr>
      <w:vertAlign w:val="superscript"/>
    </w:rPr>
  </w:style>
  <w:style w:type="paragraph" w:styleId="871">
    <w:name w:val="Balloon Text"/>
    <w:basedOn w:val="834"/>
    <w:link w:val="872"/>
    <w:pPr>
      <w:pBdr/>
      <w:spacing/>
      <w:ind/>
    </w:pPr>
    <w:rPr>
      <w:rFonts w:ascii="Segoe UI" w:hAnsi="Segoe UI"/>
      <w:sz w:val="18"/>
      <w:szCs w:val="18"/>
    </w:rPr>
  </w:style>
  <w:style w:type="character" w:styleId="872" w:customStyle="1">
    <w:name w:val="Текст выноски Знак"/>
    <w:link w:val="871"/>
    <w:pPr>
      <w:pBdr/>
      <w:spacing/>
      <w:ind/>
    </w:pPr>
    <w:rPr>
      <w:rFonts w:ascii="Segoe UI" w:hAnsi="Segoe UI" w:cs="Segoe UI"/>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consultantplus://offline/ref=B2A4543BA8135DC2986191A971EA542FAFD178AD008FB64C8BE33E0423JCnFB" TargetMode="External"/><Relationship Id="rId10" Type="http://schemas.openxmlformats.org/officeDocument/2006/relationships/hyperlink" Target="consultantplus://offline/ref=B2A4543BA8135DC2986191A971EA542FAFD07EAA0C8AB64C8BE33E0423JCnFB" TargetMode="External"/><Relationship Id="rId11" Type="http://schemas.openxmlformats.org/officeDocument/2006/relationships/hyperlink" Target="consultantplus://offline/ref=B2A4543BA8135DC2986191A971EA542FAFD07EAA0C8AB64C8BE33E0423CF95AA809BBBECA2DE63C6JAnAB" TargetMode="External"/><Relationship Id="rId12" Type="http://schemas.openxmlformats.org/officeDocument/2006/relationships/hyperlink" Target="consultantplus://offline/ref=B2A4543BA8135DC2986191A971EA542FAFD07EAA0C8AB64C8BE33E0423CF95AA809BBBECA2DE63C8JAnFB" TargetMode="External"/><Relationship Id="rId13" Type="http://schemas.openxmlformats.org/officeDocument/2006/relationships/hyperlink" Target="consultantplus://offline/ref=B2A4543BA8135DC2986191A971EA542FAFD178AD008FB64C8BE33E0423CF95AA809BBBECA0DD64C3JAnDB" TargetMode="External"/><Relationship Id="rId14" Type="http://schemas.openxmlformats.org/officeDocument/2006/relationships/hyperlink" Target="consultantplus://offline/ref=B2A4543BA8135DC2986191A971EA542FAFD07EAA0C8AB64C8BE33E0423CF95AA809BBBECA2DE63C6JAnAB" TargetMode="External"/><Relationship Id="rId15" Type="http://schemas.openxmlformats.org/officeDocument/2006/relationships/hyperlink" Target="consultantplus://offline/ref=B2A4543BA8135DC2986191A971EA542FAFD07EAA0C8AB64C8BE33E0423CF95AA809BBBECA2DE63C8JAnFB" TargetMode="External"/><Relationship Id="rId16" Type="http://schemas.openxmlformats.org/officeDocument/2006/relationships/hyperlink" Target="consultantplus://offline/ref=B2A4543BA8135DC2986191A971EA542FAFD178AD008FB64C8BE33E0423CF95AA809BBBECA0DD64C5JAnDB" TargetMode="External"/><Relationship Id="rId17" Type="http://schemas.openxmlformats.org/officeDocument/2006/relationships/hyperlink" Target="consultantplus://offline/ref=B2A4543BA8135DC2986191A971EA542FAFD07EAA0C8AB64C8BE33E0423CF95AA809BBBECA2DE63C6JAnAB" TargetMode="External"/><Relationship Id="rId18" Type="http://schemas.openxmlformats.org/officeDocument/2006/relationships/hyperlink" Target="consultantplus://offline/ref=B2A4543BA8135DC2986191A971EA542FAFD07EAA0C8AB64C8BE33E0423CF95AA809BBBECA2DE63C8JAnFB"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Company>Адм</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JOГO JARDIM x8?! PORRA! DIA 8 VOTA NГO!</dc:subject>
  <dc:creator>VOTA NГO А REGIONALIZAЗГO! SIM AO REFORЗO DO MUNICIPALISMO!</dc:creator>
  <cp:keywords/>
  <dc:description>A REGIONALIZAЗГO Й UM ERRO COLOSSAL!</dc:description>
  <cp:revision>5</cp:revision>
  <dcterms:created xsi:type="dcterms:W3CDTF">2025-09-09T05:47:00Z</dcterms:created>
  <dcterms:modified xsi:type="dcterms:W3CDTF">2025-09-24T04:16:49Z</dcterms:modified>
</cp:coreProperties>
</file>