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A8" w:rsidRDefault="004F4ED0">
      <w:pPr>
        <w:pStyle w:val="ab"/>
        <w:tabs>
          <w:tab w:val="clear" w:pos="4153"/>
          <w:tab w:val="clear" w:pos="8306"/>
        </w:tabs>
        <w:jc w:val="center"/>
        <w:rPr>
          <w:b/>
        </w:rPr>
      </w:pPr>
      <w:r w:rsidRPr="004F4ED0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6" type="#_x0000_t75" style="width:42.75pt;height:48pt;visibility:visible;mso-wrap-style:square">
            <v:imagedata r:id="rId9" o:title=""/>
          </v:shape>
        </w:pict>
      </w:r>
    </w:p>
    <w:p w:rsidR="00FA4DA8" w:rsidRDefault="00FA4DA8">
      <w:pPr>
        <w:pStyle w:val="ab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FA4DA8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4DA8" w:rsidRDefault="004F4ED0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FA4DA8" w:rsidRDefault="004F4E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FA4DA8" w:rsidRDefault="00FA4DA8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FA4DA8" w:rsidRDefault="004F4ED0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FA4DA8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4DA8" w:rsidRDefault="0041706C">
            <w:pPr>
              <w:jc w:val="center"/>
            </w:pPr>
            <w:r>
              <w:rPr>
                <w:sz w:val="28"/>
                <w:szCs w:val="28"/>
              </w:rPr>
              <w:t>28.08.</w:t>
            </w:r>
            <w:r w:rsidR="004F4ED0">
              <w:rPr>
                <w:sz w:val="28"/>
                <w:szCs w:val="28"/>
              </w:rPr>
              <w:t>2024                                                                                                №</w:t>
            </w:r>
            <w:r>
              <w:rPr>
                <w:sz w:val="28"/>
                <w:szCs w:val="28"/>
              </w:rPr>
              <w:t xml:space="preserve"> 2087</w:t>
            </w:r>
          </w:p>
          <w:p w:rsidR="00FA4DA8" w:rsidRDefault="004F4ED0">
            <w:pPr>
              <w:jc w:val="center"/>
            </w:pPr>
            <w:r>
              <w:rPr>
                <w:sz w:val="28"/>
                <w:szCs w:val="28"/>
              </w:rPr>
              <w:t>г. Новоалтайск</w:t>
            </w:r>
          </w:p>
          <w:p w:rsidR="00FA4DA8" w:rsidRDefault="00FA4DA8"/>
        </w:tc>
      </w:tr>
    </w:tbl>
    <w:p w:rsidR="00FA4DA8" w:rsidRDefault="004F4ED0">
      <w:pPr>
        <w:ind w:firstLine="720"/>
        <w:jc w:val="both"/>
        <w:rPr>
          <w:sz w:val="28"/>
        </w:rPr>
      </w:pPr>
      <w:r>
        <w:rPr>
          <w:noProof/>
        </w:rPr>
        <w:pict>
          <v:rect id="Прямоугольник 3" o:spid="_x0000_s1026" style="position:absolute;left:0;text-align:left;margin-left:-7.1pt;margin-top:11.85pt;width:266.4pt;height:148.0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" stroked="f">
            <v:path arrowok="t"/>
            <v:textbox>
              <w:txbxContent>
                <w:p w:rsidR="00FA4DA8" w:rsidRDefault="004F4ED0">
                  <w:pPr>
                    <w:ind w:left="-142"/>
                    <w:jc w:val="both"/>
                  </w:pPr>
                  <w:r>
                    <w:rPr>
                      <w:sz w:val="27"/>
                      <w:szCs w:val="27"/>
                    </w:rPr>
                    <w:t>О внесении изменения</w:t>
                  </w:r>
                  <w:r>
                    <w:rPr>
                      <w:sz w:val="27"/>
                      <w:szCs w:val="27"/>
                    </w:rPr>
                    <w:t xml:space="preserve"> в постановление Администрации города Новоалтайска </w:t>
                  </w:r>
                  <w:r>
                    <w:rPr>
                      <w:sz w:val="27"/>
                      <w:szCs w:val="27"/>
                    </w:rPr>
                    <w:br/>
                    <w:t>от 12.10.2022 № 1998</w:t>
                  </w:r>
                  <w:r>
                    <w:rPr>
                      <w:sz w:val="27"/>
                      <w:szCs w:val="27"/>
                    </w:rPr>
                    <w:t xml:space="preserve"> «</w:t>
                  </w:r>
                  <w:r>
                    <w:rPr>
                      <w:sz w:val="27"/>
                      <w:szCs w:val="28"/>
                    </w:rPr>
                    <w:t xml:space="preserve">Об утверждении Плана действий по ликвидации последствий аварийных ситуаций на системах теплоснабжения с применением программы расчета понижения температуры воздуха </w:t>
                  </w:r>
                  <w:r>
                    <w:rPr>
                      <w:sz w:val="27"/>
                      <w:szCs w:val="28"/>
                    </w:rPr>
                    <w:br/>
                    <w:t xml:space="preserve">в помещениях при </w:t>
                  </w:r>
                  <w:r>
                    <w:rPr>
                      <w:sz w:val="27"/>
                      <w:szCs w:val="28"/>
                    </w:rPr>
                    <w:t>нарушении теплоснабжения</w:t>
                  </w:r>
                  <w:r>
                    <w:rPr>
                      <w:bCs/>
                      <w:sz w:val="27"/>
                      <w:szCs w:val="27"/>
                    </w:rPr>
                    <w:t>»</w:t>
                  </w:r>
                </w:p>
                <w:p w:rsidR="00FA4DA8" w:rsidRDefault="00FA4DA8">
                  <w:pPr>
                    <w:ind w:right="140"/>
                    <w:rPr>
                      <w:sz w:val="28"/>
                      <w:szCs w:val="28"/>
                    </w:rPr>
                  </w:pPr>
                </w:p>
                <w:p w:rsidR="00FA4DA8" w:rsidRDefault="00FA4DA8"/>
              </w:txbxContent>
            </v:textbox>
          </v:rect>
        </w:pict>
      </w:r>
    </w:p>
    <w:p w:rsidR="00FA4DA8" w:rsidRDefault="00FA4DA8">
      <w:pPr>
        <w:ind w:firstLine="720"/>
        <w:jc w:val="both"/>
        <w:rPr>
          <w:sz w:val="28"/>
          <w:szCs w:val="28"/>
        </w:rPr>
      </w:pPr>
    </w:p>
    <w:p w:rsidR="00FA4DA8" w:rsidRDefault="00FA4DA8">
      <w:pPr>
        <w:ind w:firstLine="720"/>
        <w:jc w:val="both"/>
        <w:rPr>
          <w:sz w:val="28"/>
        </w:rPr>
      </w:pPr>
    </w:p>
    <w:p w:rsidR="00FA4DA8" w:rsidRDefault="00FA4DA8">
      <w:pPr>
        <w:ind w:firstLine="720"/>
        <w:jc w:val="both"/>
        <w:rPr>
          <w:sz w:val="28"/>
        </w:rPr>
      </w:pPr>
    </w:p>
    <w:p w:rsidR="00FA4DA8" w:rsidRDefault="00F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FA4DA8" w:rsidRDefault="00F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FA4DA8" w:rsidRDefault="00F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FA4DA8" w:rsidRDefault="00F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FA4DA8" w:rsidRDefault="00F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FA4DA8" w:rsidRDefault="00F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FA4DA8" w:rsidRDefault="00F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FA4DA8" w:rsidRDefault="004F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7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7"/>
          <w:szCs w:val="28"/>
        </w:rPr>
        <w:t>В целях обеспечения устойчивого теплоснабжения на территории городского округа город Новоалтайск, в соответствии с Федеральными</w:t>
      </w:r>
      <w:r>
        <w:rPr>
          <w:color w:val="000000"/>
          <w:sz w:val="27"/>
          <w:szCs w:val="28"/>
        </w:rPr>
        <w:t xml:space="preserve"> законами от 06.10.2003 № 131-ФЗ «Об общих принципах организации самоуправления в Российской Федерации», от 27.07.2010 №190-ФЗ «О теплоснабжении», Правилами оценки готовности к отопительному периоду, утвержденными Приказом Министерства энергетики Российско</w:t>
      </w:r>
      <w:r>
        <w:rPr>
          <w:color w:val="000000"/>
          <w:sz w:val="27"/>
          <w:szCs w:val="28"/>
        </w:rPr>
        <w:t xml:space="preserve">й Федерации от 12.03.2013 №103, руководствуясь статьёй 52 Устава городского округа город Новоалтайск Алтайского края п о с т а н о в л я ю: </w:t>
      </w:r>
    </w:p>
    <w:p w:rsidR="00FA4DA8" w:rsidRDefault="004F4ED0">
      <w:pPr>
        <w:pStyle w:val="25"/>
        <w:ind w:right="-5" w:firstLine="709"/>
        <w:jc w:val="both"/>
      </w:pPr>
      <w:r>
        <w:rPr>
          <w:sz w:val="27"/>
          <w:szCs w:val="27"/>
        </w:rPr>
        <w:t>1.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Внести в постановление Администрации города Новоалтайска</w:t>
      </w:r>
      <w:r>
        <w:rPr>
          <w:sz w:val="27"/>
          <w:szCs w:val="27"/>
        </w:rPr>
        <w:br/>
      </w:r>
      <w:r>
        <w:rPr>
          <w:sz w:val="27"/>
          <w:szCs w:val="27"/>
        </w:rPr>
        <w:t>от 12.10.2022 № 1998 «</w:t>
      </w:r>
      <w:r>
        <w:rPr>
          <w:sz w:val="27"/>
          <w:szCs w:val="28"/>
        </w:rPr>
        <w:t xml:space="preserve">Об утверждении Плана действий по </w:t>
      </w:r>
      <w:r>
        <w:rPr>
          <w:sz w:val="27"/>
          <w:szCs w:val="28"/>
        </w:rPr>
        <w:t xml:space="preserve">ликвидации последствий аварийных ситуаций на системах теплоснабжения с применением программы расчета понижения температуры воздуха в помещениях </w:t>
      </w:r>
      <w:r>
        <w:rPr>
          <w:sz w:val="27"/>
          <w:szCs w:val="28"/>
        </w:rPr>
        <w:br/>
        <w:t>при нарушении теплоснабжения</w:t>
      </w:r>
      <w:r>
        <w:rPr>
          <w:bCs/>
          <w:sz w:val="27"/>
          <w:szCs w:val="27"/>
        </w:rPr>
        <w:t>» следующее изменение:</w:t>
      </w:r>
    </w:p>
    <w:p w:rsidR="00FA4DA8" w:rsidRDefault="004F4ED0">
      <w:pPr>
        <w:pStyle w:val="25"/>
        <w:ind w:right="-5" w:firstLine="708"/>
        <w:jc w:val="both"/>
      </w:pPr>
      <w:r>
        <w:rPr>
          <w:bCs/>
          <w:sz w:val="27"/>
          <w:szCs w:val="27"/>
        </w:rPr>
        <w:t xml:space="preserve">1.1. </w:t>
      </w:r>
      <w:r>
        <w:rPr>
          <w:sz w:val="27"/>
          <w:szCs w:val="27"/>
        </w:rPr>
        <w:t>Приложение к постановлению изложить в новой редакции со</w:t>
      </w:r>
      <w:r>
        <w:rPr>
          <w:sz w:val="27"/>
          <w:szCs w:val="27"/>
        </w:rPr>
        <w:t>гласно приложению к настоящему постановлению.</w:t>
      </w:r>
    </w:p>
    <w:p w:rsidR="00FA4DA8" w:rsidRDefault="004F4E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7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7"/>
          <w:szCs w:val="28"/>
        </w:rPr>
        <w:t>2.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</w:p>
    <w:p w:rsidR="00FA4DA8" w:rsidRDefault="004F4E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ab/>
        <w:t>3. Настоящее постановление вступает в</w:t>
      </w:r>
      <w:r>
        <w:rPr>
          <w:color w:val="000000"/>
          <w:sz w:val="27"/>
          <w:szCs w:val="28"/>
        </w:rPr>
        <w:t xml:space="preserve"> законную силу со дня официального опубликования</w:t>
      </w:r>
      <w:r>
        <w:rPr>
          <w:color w:val="000000"/>
          <w:sz w:val="27"/>
          <w:szCs w:val="28"/>
        </w:rPr>
        <w:tab/>
        <w:t>.</w:t>
      </w:r>
    </w:p>
    <w:p w:rsidR="00FA4DA8" w:rsidRDefault="004F4E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ab/>
        <w:t>4. Контроль за выполнением данного постановления возложить на первого заместителя главы Администрации города Новоалтайска Лисовского С.И.</w:t>
      </w:r>
    </w:p>
    <w:p w:rsidR="00FA4DA8" w:rsidRDefault="00F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FA4DA8" w:rsidRDefault="00F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FA4DA8" w:rsidRDefault="004F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В.Г. Бодунов</w:t>
      </w:r>
    </w:p>
    <w:p w:rsidR="00FA4DA8" w:rsidRDefault="004F4ED0">
      <w:pPr>
        <w:spacing w:line="276" w:lineRule="auto"/>
        <w:ind w:left="496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</w:p>
    <w:p w:rsidR="00FA4DA8" w:rsidRDefault="004F4ED0">
      <w:pPr>
        <w:spacing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города от                         №  </w:t>
      </w:r>
    </w:p>
    <w:p w:rsidR="00FA4DA8" w:rsidRDefault="00FA4DA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A4DA8" w:rsidRDefault="004F4ED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План </w:t>
      </w:r>
    </w:p>
    <w:p w:rsidR="00FA4DA8" w:rsidRDefault="004F4ED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действий по ликвидации последствий аварийных ситуаций </w:t>
      </w:r>
    </w:p>
    <w:p w:rsidR="00FA4DA8" w:rsidRDefault="004F4ED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системах теплоснабжения с применением программы</w:t>
      </w:r>
    </w:p>
    <w:p w:rsidR="00FA4DA8" w:rsidRDefault="004F4ED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расчета понижения температуры воздуха в помещениях при нарушении теплоснабжения на террито</w:t>
      </w:r>
      <w:r>
        <w:rPr>
          <w:rFonts w:eastAsia="Calibri"/>
          <w:sz w:val="28"/>
          <w:szCs w:val="28"/>
          <w:lang w:eastAsia="en-US"/>
        </w:rPr>
        <w:t xml:space="preserve">рии муниципального образования </w:t>
      </w:r>
    </w:p>
    <w:p w:rsidR="00FA4DA8" w:rsidRDefault="004F4ED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городской округ город Новоалтайск Алтайского края</w:t>
      </w:r>
    </w:p>
    <w:p w:rsidR="00FA4DA8" w:rsidRDefault="00FA4DA8">
      <w:pPr>
        <w:jc w:val="center"/>
        <w:rPr>
          <w:rFonts w:eastAsia="Calibri"/>
          <w:sz w:val="28"/>
          <w:szCs w:val="28"/>
          <w:lang w:eastAsia="en-US"/>
        </w:rPr>
      </w:pPr>
    </w:p>
    <w:p w:rsidR="00FA4DA8" w:rsidRDefault="004F4ED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Общие положения</w:t>
      </w:r>
    </w:p>
    <w:p w:rsidR="00FA4DA8" w:rsidRDefault="00FA4DA8">
      <w:pPr>
        <w:jc w:val="center"/>
        <w:rPr>
          <w:rFonts w:eastAsia="Calibri"/>
          <w:sz w:val="28"/>
          <w:szCs w:val="28"/>
          <w:lang w:eastAsia="en-US"/>
        </w:rPr>
      </w:pP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План действий по ликвидации последствий аварийных ситуаций </w:t>
      </w:r>
      <w:r>
        <w:rPr>
          <w:rFonts w:eastAsia="Calibri"/>
          <w:sz w:val="28"/>
          <w:szCs w:val="28"/>
          <w:lang w:eastAsia="en-US"/>
        </w:rPr>
        <w:br/>
        <w:t>на системах теплоснабжения с применением электронного моделирования аварийных ситуаций (</w:t>
      </w:r>
      <w:r>
        <w:rPr>
          <w:rFonts w:eastAsia="Calibri"/>
          <w:sz w:val="28"/>
          <w:szCs w:val="28"/>
          <w:lang w:eastAsia="en-US"/>
        </w:rPr>
        <w:t>далее - План) разработан в целях координации деятельности должностных лиц Администрации городского округа город Новоалтайск (далее – Администрация), ресурсоснабжающих, управляющих организаций, потребителей тепловой энергии при решении вопросов, связанных с</w:t>
      </w:r>
      <w:r>
        <w:rPr>
          <w:rFonts w:eastAsia="Calibri"/>
          <w:sz w:val="28"/>
          <w:szCs w:val="28"/>
          <w:lang w:eastAsia="en-US"/>
        </w:rPr>
        <w:t xml:space="preserve"> ликвидацией последствий аварийных ситуаций на системах теплоснабжения городского округа город Новоалтайск.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В настоящем Плане под аварийной ситуацией понимаются технологические нарушения на объекте теплоснабжения и (или) теплопотребляющей установке, </w:t>
      </w:r>
      <w:r>
        <w:rPr>
          <w:rFonts w:eastAsia="Calibri"/>
          <w:sz w:val="28"/>
          <w:szCs w:val="28"/>
          <w:lang w:eastAsia="en-US"/>
        </w:rPr>
        <w:t>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</w:t>
      </w:r>
      <w:r>
        <w:rPr>
          <w:rFonts w:eastAsia="Calibri"/>
          <w:sz w:val="28"/>
          <w:szCs w:val="28"/>
          <w:lang w:eastAsia="en-US"/>
        </w:rPr>
        <w:t xml:space="preserve">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Виды аварийных ситуаций: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1.3.1. Объектовые (локальные) – для работ по локализации и ликв</w:t>
      </w:r>
      <w:r>
        <w:rPr>
          <w:rFonts w:eastAsia="Calibri"/>
          <w:sz w:val="28"/>
          <w:szCs w:val="28"/>
          <w:lang w:eastAsia="en-US"/>
        </w:rPr>
        <w:t>идации этих ситуаций привлекаются дежурные смены, силы и средства аварийно-восстановительных служб объектов и сторонних организаций.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Договоры на привлечение указанных сил и средств заключают организации, эксплуатирующие объекты.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необходимости руководи</w:t>
      </w:r>
      <w:r>
        <w:rPr>
          <w:rFonts w:eastAsia="Calibri"/>
          <w:sz w:val="28"/>
          <w:szCs w:val="28"/>
          <w:lang w:eastAsia="en-US"/>
        </w:rPr>
        <w:t xml:space="preserve">телем работ (организации) могут привлекаться аварийно-восстановительные службы организаций, предприятий.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1.3.2. Муниципальные – для работ по их ликвидации, кроме вышеперечисленных сил и средств могут привлекаться профессиональные аварийно-спасательные фор</w:t>
      </w:r>
      <w:r>
        <w:rPr>
          <w:rFonts w:eastAsia="Calibri"/>
          <w:sz w:val="28"/>
          <w:szCs w:val="28"/>
          <w:lang w:eastAsia="en-US"/>
        </w:rPr>
        <w:t xml:space="preserve">мирования краевых служб по запросам Главы города Новоалтайска.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 К перечню возможных последствий аварийных ситуаций (чрезвычайных ситуаций) на тепловых сетях и источниках тепловой энергии относятся: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кратковременное нарушение теплоснабжения населения</w:t>
      </w:r>
      <w:r>
        <w:rPr>
          <w:rFonts w:eastAsia="Calibri"/>
          <w:sz w:val="28"/>
          <w:szCs w:val="28"/>
          <w:lang w:eastAsia="en-US"/>
        </w:rPr>
        <w:t xml:space="preserve">, объектов социальной сферы;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полное ограничение режима потребления тепловой энергии для населения, объектов социальной сферы;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причинение вреда третьим лицам;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разрушение объектов теплоснабжения (котлов, тепловых сетей, котельных);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отсутствие теп</w:t>
      </w:r>
      <w:r>
        <w:rPr>
          <w:rFonts w:eastAsia="Calibri"/>
          <w:sz w:val="28"/>
          <w:szCs w:val="28"/>
          <w:lang w:eastAsia="en-US"/>
        </w:rPr>
        <w:t xml:space="preserve">лоснабжения более 24 часов (одни сутки).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1.5. Основными задачами Администрации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1.6</w:t>
      </w:r>
      <w:r>
        <w:rPr>
          <w:rFonts w:eastAsia="Calibri"/>
          <w:sz w:val="28"/>
          <w:szCs w:val="28"/>
          <w:lang w:eastAsia="en-US"/>
        </w:rPr>
        <w:t xml:space="preserve">. Обязанности теплоснабжающих организаций: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организовать круглосуточную работу аварийно-диспетчерской службы (далее - АДС) или заключить договоры с соответствующими организациями;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иметь утвержденные инструкции с разработанным оперативным планом действий при технологических нарушениях, ограничениях и отключениях исполнителям коммунальных услуг и потребителей тепловой энергии при временном недостатке энергоресурсов или топлива;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>
        <w:rPr>
          <w:rFonts w:eastAsia="Calibri"/>
          <w:sz w:val="28"/>
          <w:szCs w:val="28"/>
          <w:lang w:eastAsia="en-US"/>
        </w:rPr>
        <w:t xml:space="preserve">роизводить работы по ликвидации аварии на обслуживаемых инженерных сетях в минимально установленные сроки; </w:t>
      </w:r>
    </w:p>
    <w:p w:rsidR="00FA4DA8" w:rsidRDefault="004F4ED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при отрицательной температуре наружного воздуха, если прекратилась циркуляция воды в системе отопления и температура воды снизилась до +5°С, необх</w:t>
      </w:r>
      <w:r>
        <w:rPr>
          <w:sz w:val="28"/>
          <w:szCs w:val="28"/>
        </w:rPr>
        <w:t xml:space="preserve">одимо производить опорожнение системы отопления в соответствии </w:t>
      </w:r>
      <w:r>
        <w:rPr>
          <w:sz w:val="28"/>
          <w:szCs w:val="28"/>
        </w:rPr>
        <w:br/>
        <w:t>с разработанными нормами и инструкциями единых теплоснабжающих организаций;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при отключении системы отопления от тепловой сети вначале следует закрывать задвижку на подающем трубопроводе. При</w:t>
      </w:r>
      <w:r>
        <w:rPr>
          <w:sz w:val="28"/>
          <w:szCs w:val="28"/>
        </w:rPr>
        <w:t xml:space="preserve"> закрытии задвижки необходимо убедиться, что давление в подающей сети должно сравняться </w:t>
      </w:r>
      <w:r>
        <w:rPr>
          <w:sz w:val="28"/>
          <w:szCs w:val="28"/>
        </w:rPr>
        <w:br/>
        <w:t>с давлением в обратном трубопроводе, только после этого - на обратном;</w:t>
      </w:r>
    </w:p>
    <w:p w:rsidR="00FA4DA8" w:rsidRDefault="004F4ED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принимать меры по охране опасных зон (место аварии необходимо оградить, обозначить знаком и об</w:t>
      </w:r>
      <w:r>
        <w:rPr>
          <w:rFonts w:eastAsia="Calibri"/>
          <w:sz w:val="28"/>
          <w:szCs w:val="28"/>
          <w:lang w:eastAsia="en-US"/>
        </w:rPr>
        <w:t xml:space="preserve">еспечить постоянное наблюдение в целях предупреждения случайного попадания пешеходов и транспортных средств </w:t>
      </w:r>
      <w:r>
        <w:rPr>
          <w:rFonts w:eastAsia="Calibri"/>
          <w:sz w:val="28"/>
          <w:szCs w:val="28"/>
          <w:lang w:eastAsia="en-US"/>
        </w:rPr>
        <w:br/>
        <w:t xml:space="preserve">в опасную зону);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доводить до оперативного дежурного единой дежурно-диспетчерской службы МКУ «УГОЧС г. Новоалтайска» (далее - ЕДДС) информацию </w:t>
      </w:r>
      <w:r>
        <w:rPr>
          <w:rFonts w:eastAsia="Calibri"/>
          <w:sz w:val="28"/>
          <w:szCs w:val="28"/>
          <w:lang w:eastAsia="en-US"/>
        </w:rPr>
        <w:br/>
        <w:t>о</w:t>
      </w:r>
      <w:r>
        <w:rPr>
          <w:rFonts w:eastAsia="Calibri"/>
          <w:sz w:val="28"/>
          <w:szCs w:val="28"/>
          <w:lang w:eastAsia="en-US"/>
        </w:rPr>
        <w:t xml:space="preserve">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1.7. Взаимоотношения теплоснабжающей организации с исполнителями коммунальных услуг опред</w:t>
      </w:r>
      <w:r>
        <w:rPr>
          <w:rFonts w:eastAsia="Calibri"/>
          <w:sz w:val="28"/>
          <w:szCs w:val="28"/>
          <w:lang w:eastAsia="en-US"/>
        </w:rPr>
        <w:t xml:space="preserve">еляются заключенными между ними договорами </w:t>
      </w:r>
      <w:r>
        <w:rPr>
          <w:rFonts w:eastAsia="Calibri"/>
          <w:sz w:val="28"/>
          <w:szCs w:val="28"/>
          <w:lang w:eastAsia="en-US"/>
        </w:rPr>
        <w:br/>
        <w:t xml:space="preserve">и действующим законодательством в сфере предоставления коммунальных услуг. Ответственность исполнителей коммунальных услуг </w:t>
      </w:r>
      <w:r>
        <w:rPr>
          <w:rFonts w:eastAsia="Calibri"/>
          <w:sz w:val="28"/>
          <w:szCs w:val="28"/>
          <w:lang w:eastAsia="en-US"/>
        </w:rPr>
        <w:br/>
        <w:t>и теплоснабжающей организации определяется балансовой принадлежностью инженерных сетей и</w:t>
      </w:r>
      <w:r>
        <w:rPr>
          <w:rFonts w:eastAsia="Calibri"/>
          <w:sz w:val="28"/>
          <w:szCs w:val="28"/>
          <w:lang w:eastAsia="en-US"/>
        </w:rPr>
        <w:t xml:space="preserve"> фиксируется в акте, прилагаемом к договору разграничения балансовой принадлежности инженерных сетей </w:t>
      </w:r>
      <w:r>
        <w:rPr>
          <w:rFonts w:eastAsia="Calibri"/>
          <w:sz w:val="28"/>
          <w:szCs w:val="28"/>
          <w:lang w:eastAsia="en-US"/>
        </w:rPr>
        <w:br/>
        <w:t xml:space="preserve">и эксплуатационной ответственности сторон.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1.8. Обязанности исполнителей коммунальных услуг и потребителей тепловой энергии: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принять меры (в границах </w:t>
      </w:r>
      <w:r>
        <w:rPr>
          <w:rFonts w:eastAsia="Calibri"/>
          <w:sz w:val="28"/>
          <w:szCs w:val="28"/>
          <w:lang w:eastAsia="en-US"/>
        </w:rPr>
        <w:t xml:space="preserve">эксплуатационной ответственности) </w:t>
      </w:r>
      <w:r>
        <w:rPr>
          <w:rFonts w:eastAsia="Calibri"/>
          <w:sz w:val="28"/>
          <w:szCs w:val="28"/>
          <w:lang w:eastAsia="en-US"/>
        </w:rPr>
        <w:br/>
        <w:t xml:space="preserve">по ликвидации аварийных ситуаций и нарушений на инженерных сетях, утечек на сетях, находящихся на их балансе и во внутридомовых системах;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производить своевременное, качественное техническое обслуживание </w:t>
      </w:r>
      <w:r>
        <w:rPr>
          <w:rFonts w:eastAsia="Calibri"/>
          <w:sz w:val="28"/>
          <w:szCs w:val="28"/>
          <w:lang w:eastAsia="en-US"/>
        </w:rPr>
        <w:br/>
        <w:t>и ремонт тепло</w:t>
      </w:r>
      <w:r>
        <w:rPr>
          <w:rFonts w:eastAsia="Calibri"/>
          <w:sz w:val="28"/>
          <w:szCs w:val="28"/>
          <w:lang w:eastAsia="en-US"/>
        </w:rPr>
        <w:t xml:space="preserve">потребляющих систем;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информировать обо всех происшествиях, связанных с повреждением тепловых сетей дежурного ЕДДС, АДС теплоснабжающих организаций;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предоставлять допуск работников специализированных организаций,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с которыми заключены договоры на техническое обслуживание и ремонт теплопотребляющих систем, на объекты в любое время суток.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 всех подъездах многоквартирных домов лицами, ответственными </w:t>
      </w:r>
      <w:r>
        <w:rPr>
          <w:rFonts w:eastAsia="Calibri"/>
          <w:sz w:val="28"/>
          <w:szCs w:val="28"/>
          <w:lang w:eastAsia="en-US"/>
        </w:rPr>
        <w:br/>
        <w:t>за их содержание, должны быть оформлены таблички с указанием адрес</w:t>
      </w:r>
      <w:r>
        <w:rPr>
          <w:rFonts w:eastAsia="Calibri"/>
          <w:sz w:val="28"/>
          <w:szCs w:val="28"/>
          <w:lang w:eastAsia="en-US"/>
        </w:rPr>
        <w:t xml:space="preserve">ов </w:t>
      </w:r>
      <w:r>
        <w:rPr>
          <w:rFonts w:eastAsia="Calibri"/>
          <w:sz w:val="28"/>
          <w:szCs w:val="28"/>
          <w:lang w:eastAsia="en-US"/>
        </w:rPr>
        <w:br/>
        <w:t xml:space="preserve">и номеров телефонов для сообщения об аварийных ситуациях и нарушениях работы систем отопления.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аварийных ситуациях в помещениях собственников многоквартирных домов, связанных с угрозой размораживания системы отопления исполнители коммунальных услу</w:t>
      </w:r>
      <w:r>
        <w:rPr>
          <w:rFonts w:eastAsia="Calibri"/>
          <w:sz w:val="28"/>
          <w:szCs w:val="28"/>
          <w:lang w:eastAsia="en-US"/>
        </w:rPr>
        <w:t xml:space="preserve">г организуют своевременный слив теплоносителя из системы отопления. </w:t>
      </w:r>
    </w:p>
    <w:p w:rsidR="00FA4DA8" w:rsidRDefault="00FA4DA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A4DA8" w:rsidRDefault="004F4ED0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Цели и задачи</w:t>
      </w:r>
    </w:p>
    <w:p w:rsidR="00FA4DA8" w:rsidRDefault="00FA4DA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Целями Плана являются: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мобилизация усилий по ликвидации технологических нарушений </w:t>
      </w:r>
      <w:r>
        <w:rPr>
          <w:rFonts w:eastAsia="Calibri"/>
          <w:sz w:val="28"/>
          <w:szCs w:val="28"/>
          <w:lang w:eastAsia="en-US"/>
        </w:rPr>
        <w:br/>
        <w:t xml:space="preserve">и аварийных ситуаций на объектах жилищно-коммунального назначения;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снижени</w:t>
      </w:r>
      <w:r>
        <w:rPr>
          <w:rFonts w:eastAsia="Calibri"/>
          <w:sz w:val="28"/>
          <w:szCs w:val="28"/>
          <w:lang w:eastAsia="en-US"/>
        </w:rPr>
        <w:t xml:space="preserve">е до приемлемого уровня технологических нарушений </w:t>
      </w:r>
      <w:r>
        <w:rPr>
          <w:rFonts w:eastAsia="Calibri"/>
          <w:sz w:val="28"/>
          <w:szCs w:val="28"/>
          <w:lang w:eastAsia="en-US"/>
        </w:rPr>
        <w:br/>
        <w:t xml:space="preserve">и аварийных ситуаций на объектах жилищно-коммунального назначения;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минимизация последствий возникновения технологических нарушений и аварийных ситуаций на объектах жилищно-коммунального назначения. </w:t>
      </w:r>
    </w:p>
    <w:p w:rsidR="00FA4DA8" w:rsidRDefault="004F4ED0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2.2</w:t>
      </w:r>
      <w:r>
        <w:rPr>
          <w:rFonts w:eastAsia="Calibri"/>
          <w:sz w:val="28"/>
          <w:szCs w:val="28"/>
          <w:lang w:eastAsia="en-US"/>
        </w:rPr>
        <w:t xml:space="preserve">. Задачами Плана являются: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организация работ по локализации и ликвидации аварийных ситуа</w:t>
      </w:r>
      <w:r>
        <w:rPr>
          <w:rFonts w:eastAsia="Calibri"/>
          <w:sz w:val="28"/>
          <w:szCs w:val="28"/>
          <w:lang w:eastAsia="en-US"/>
        </w:rPr>
        <w:t xml:space="preserve">ций;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обеспечение работ по локализации и ликвидации аварийных ситуаций материально-техническими ресурсами;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:rsidR="00FA4DA8" w:rsidRDefault="00FA4DA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A4DA8" w:rsidRDefault="004F4ED0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Организация работ</w:t>
      </w:r>
    </w:p>
    <w:p w:rsidR="00FA4DA8" w:rsidRDefault="00FA4DA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Организация управления ликвидацией аварий на объектах теплоснаб</w:t>
      </w:r>
      <w:r>
        <w:rPr>
          <w:rFonts w:eastAsia="Calibri"/>
          <w:sz w:val="28"/>
          <w:szCs w:val="28"/>
          <w:lang w:eastAsia="en-US"/>
        </w:rPr>
        <w:t xml:space="preserve">жения.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городского </w:t>
      </w:r>
      <w:r>
        <w:rPr>
          <w:rFonts w:eastAsia="Calibri"/>
          <w:sz w:val="28"/>
          <w:szCs w:val="28"/>
          <w:lang w:eastAsia="en-US"/>
        </w:rPr>
        <w:lastRenderedPageBreak/>
        <w:t>округа город Новоалтайск, на локальном уровне - руководитель орг</w:t>
      </w:r>
      <w:r>
        <w:rPr>
          <w:rFonts w:eastAsia="Calibri"/>
          <w:sz w:val="28"/>
          <w:szCs w:val="28"/>
          <w:lang w:eastAsia="en-US"/>
        </w:rPr>
        <w:t xml:space="preserve">анизации, осуществляющей эксплуатацию объекта.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Органами повседневного управления территориальной подсистемы являются: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на муниципальном уровне - ЕДДС по вопросам сбора, обработки </w:t>
      </w:r>
      <w:r>
        <w:rPr>
          <w:rFonts w:eastAsia="Calibri"/>
          <w:sz w:val="28"/>
          <w:szCs w:val="28"/>
          <w:lang w:eastAsia="en-US"/>
        </w:rPr>
        <w:br/>
        <w:t xml:space="preserve">и обмена информацией, оперативного реагирования и координации совместных </w:t>
      </w:r>
      <w:r>
        <w:rPr>
          <w:rFonts w:eastAsia="Calibri"/>
          <w:sz w:val="28"/>
          <w:szCs w:val="28"/>
          <w:lang w:eastAsia="en-US"/>
        </w:rPr>
        <w:t xml:space="preserve">действий с АДС организаций, расположенных на территории городского округа город Новоалтайск, оперативного управления силами и средствами аварийно-спасательных и других сил постоянной готовности в условиях чрезвычайной ситуации (далее - ЧС);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объектово</w:t>
      </w:r>
      <w:r>
        <w:rPr>
          <w:rFonts w:eastAsia="Calibri"/>
          <w:sz w:val="28"/>
          <w:szCs w:val="28"/>
          <w:lang w:eastAsia="en-US"/>
        </w:rPr>
        <w:t>м (локальном) уровне - АДС организации. 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</w:t>
      </w:r>
      <w:r>
        <w:rPr>
          <w:rFonts w:eastAsia="Calibri"/>
          <w:sz w:val="28"/>
          <w:szCs w:val="28"/>
          <w:lang w:eastAsia="en-US"/>
        </w:rPr>
        <w:t xml:space="preserve">и постоянной готовности к использованию.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 Силы и средства для ликвидации аварий на объектах теплоснабжения.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режиме повседневной деятельности на объектах теплоснабжения осуществляется дежурство специалистов.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ликвидации аварий создаются и исполь</w:t>
      </w:r>
      <w:r>
        <w:rPr>
          <w:rFonts w:eastAsia="Calibri"/>
          <w:sz w:val="28"/>
          <w:szCs w:val="28"/>
          <w:lang w:eastAsia="en-US"/>
        </w:rPr>
        <w:t xml:space="preserve">зуются: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резервы финансовых и материальных ресурсов городского округа город Новоалтайск;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резервы финансовых материальных ресурсов организаций;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-электронный Паспорт территории муниципального образования городской округ город Новоалтайск;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программа р</w:t>
      </w:r>
      <w:r>
        <w:rPr>
          <w:rFonts w:eastAsia="Calibri"/>
          <w:sz w:val="28"/>
          <w:szCs w:val="28"/>
          <w:lang w:eastAsia="en-US"/>
        </w:rPr>
        <w:t xml:space="preserve">асчета понижения температуры воздуха в помещениях </w:t>
      </w:r>
      <w:r>
        <w:rPr>
          <w:rFonts w:eastAsia="Calibri"/>
          <w:sz w:val="28"/>
          <w:szCs w:val="28"/>
          <w:lang w:eastAsia="en-US"/>
        </w:rPr>
        <w:br/>
        <w:t xml:space="preserve">при нарушении теплоснабжения, находящаяся в ЕДДС для занесения оперативных данных с целью принятия своевременного решения </w:t>
      </w:r>
      <w:r>
        <w:rPr>
          <w:rFonts w:eastAsia="Calibri"/>
          <w:sz w:val="28"/>
          <w:szCs w:val="28"/>
          <w:lang w:eastAsia="en-US"/>
        </w:rPr>
        <w:br/>
        <w:t xml:space="preserve">по переключению потребителей в зоне аварийной ситуации.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Порядок действий по </w:t>
      </w:r>
      <w:r>
        <w:rPr>
          <w:rFonts w:eastAsia="Calibri"/>
          <w:sz w:val="28"/>
          <w:szCs w:val="28"/>
          <w:lang w:eastAsia="en-US"/>
        </w:rPr>
        <w:t xml:space="preserve">ликвидации аварий на объектах теплоснабжения.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возникшей аварийной ситуации, чрезвычайной ситуации, масштабах </w:t>
      </w:r>
      <w:r>
        <w:rPr>
          <w:rFonts w:eastAsia="Calibri"/>
          <w:sz w:val="28"/>
          <w:szCs w:val="28"/>
          <w:lang w:eastAsia="en-US"/>
        </w:rPr>
        <w:br/>
        <w:t>и возможных последствиях, планируемых сроках ремонтно-восстановительных работ, привлекаемых силах и средствах руководитель работ незамедлительн</w:t>
      </w:r>
      <w:r>
        <w:rPr>
          <w:rFonts w:eastAsia="Calibri"/>
          <w:sz w:val="28"/>
          <w:szCs w:val="28"/>
          <w:lang w:eastAsia="en-US"/>
        </w:rPr>
        <w:t>о информирует диспетчера ЕДДС, Администрацию.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ЕДДС с применением программы расчета понижения температуры воздуха в помещениях при нарушении теплоснабжения производит расчет минимального времени понижения температуры воздуха в зданиях </w:t>
      </w:r>
      <w:r>
        <w:rPr>
          <w:rFonts w:eastAsia="Calibri"/>
          <w:sz w:val="28"/>
          <w:szCs w:val="28"/>
          <w:lang w:eastAsia="en-US"/>
        </w:rPr>
        <w:br/>
        <w:t>и сооружениях, попад</w:t>
      </w:r>
      <w:r>
        <w:rPr>
          <w:rFonts w:eastAsia="Calibri"/>
          <w:sz w:val="28"/>
          <w:szCs w:val="28"/>
          <w:lang w:eastAsia="en-US"/>
        </w:rPr>
        <w:t xml:space="preserve">ающих под отключение теплоснабжения для определения максимального времени восстановительных работ и принятия соответствующих решений по недопущению размораживания системы отопления.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сложившейся обстановке Администрация информирует население через средст</w:t>
      </w:r>
      <w:r>
        <w:rPr>
          <w:rFonts w:eastAsia="Calibri"/>
          <w:sz w:val="28"/>
          <w:szCs w:val="28"/>
          <w:lang w:eastAsia="en-US"/>
        </w:rPr>
        <w:t xml:space="preserve">ва массовой информации, а также посредством размещения информации на официальном сайте Администрации в сети «Интернет».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необходимости привлечения дополнительных сил и средств </w:t>
      </w:r>
      <w:r>
        <w:rPr>
          <w:rFonts w:eastAsia="Calibri"/>
          <w:sz w:val="28"/>
          <w:szCs w:val="28"/>
          <w:lang w:eastAsia="en-US"/>
        </w:rPr>
        <w:br/>
        <w:t xml:space="preserve">к работам, руководитель работ докладывает Главе города - председателю </w:t>
      </w:r>
      <w:r>
        <w:rPr>
          <w:rFonts w:eastAsia="Calibri"/>
          <w:sz w:val="28"/>
          <w:szCs w:val="28"/>
          <w:lang w:eastAsia="en-US"/>
        </w:rPr>
        <w:lastRenderedPageBreak/>
        <w:t xml:space="preserve">комиссии по предупреждению и ликвидации чрезвычайных ситуаций </w:t>
      </w:r>
      <w:r>
        <w:rPr>
          <w:rFonts w:eastAsia="Calibri"/>
          <w:sz w:val="28"/>
          <w:szCs w:val="28"/>
          <w:lang w:eastAsia="en-US"/>
        </w:rPr>
        <w:br/>
        <w:t xml:space="preserve">и обеспечению пожарной безопасности, оперативному дежурному ЕДДС.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угрозе возникновения чрезвычайной ситуации в результате аварийного отключения коммунально-энергетических систем жизнеобесп</w:t>
      </w:r>
      <w:r>
        <w:rPr>
          <w:rFonts w:eastAsia="Calibri"/>
          <w:sz w:val="28"/>
          <w:szCs w:val="28"/>
          <w:lang w:eastAsia="en-US"/>
        </w:rPr>
        <w:t xml:space="preserve">ечения населения на сутки и более, а также в условиях критически низких температур наружного воздуха работы координирует комиссия </w:t>
      </w:r>
      <w:r>
        <w:rPr>
          <w:rFonts w:eastAsia="Calibri"/>
          <w:sz w:val="28"/>
          <w:szCs w:val="28"/>
          <w:lang w:eastAsia="en-US"/>
        </w:rPr>
        <w:br/>
        <w:t xml:space="preserve">по предупреждению и ликвидации чрезвычайных ситуаций и обеспечению пожарной безопасности.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 Наиболее вероятными причинами</w:t>
      </w:r>
      <w:r>
        <w:rPr>
          <w:rFonts w:eastAsia="Calibri"/>
          <w:sz w:val="28"/>
          <w:szCs w:val="28"/>
          <w:lang w:eastAsia="en-US"/>
        </w:rPr>
        <w:t xml:space="preserve"> возникновения аварийных ситуаций в работе системы теплоснабжения городского округа город Новоалтайск могут послужить: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неблагоприятные погодно-климатические явления (ураганы, сильные ветры, морозы, снегопады и метели, обледенение и гололед);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человече</w:t>
      </w:r>
      <w:r>
        <w:rPr>
          <w:rFonts w:eastAsia="Calibri"/>
          <w:sz w:val="28"/>
          <w:szCs w:val="28"/>
          <w:lang w:eastAsia="en-US"/>
        </w:rPr>
        <w:t xml:space="preserve">ский фактор (неправильные действия персонала);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прекращение подачи электрической энергии, холодной воды, топлива </w:t>
      </w:r>
      <w:r>
        <w:rPr>
          <w:rFonts w:eastAsia="Calibri"/>
          <w:sz w:val="28"/>
          <w:szCs w:val="28"/>
          <w:lang w:eastAsia="en-US"/>
        </w:rPr>
        <w:br/>
        <w:t xml:space="preserve">на источник тепловой энергии, ЦТП, насосную станцию; </w:t>
      </w: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выход из строя оборудования на объектах системы теплоснабжения. </w:t>
      </w:r>
    </w:p>
    <w:p w:rsidR="00FA4DA8" w:rsidRDefault="00FA4DA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A4DA8" w:rsidRDefault="004F4ED0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Возможные аварийные ситуации, их описание, </w:t>
      </w:r>
    </w:p>
    <w:p w:rsidR="00FA4DA8" w:rsidRDefault="004F4ED0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масштабы и уровень реагирования</w:t>
      </w:r>
    </w:p>
    <w:p w:rsidR="00FA4DA8" w:rsidRDefault="00FA4DA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1671"/>
        <w:gridCol w:w="2553"/>
        <w:gridCol w:w="1693"/>
        <w:gridCol w:w="2261"/>
      </w:tblGrid>
      <w:tr w:rsidR="00FA4DA8">
        <w:tc>
          <w:tcPr>
            <w:tcW w:w="1602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аварии</w:t>
            </w:r>
          </w:p>
        </w:tc>
        <w:tc>
          <w:tcPr>
            <w:tcW w:w="1682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Причина аварии</w:t>
            </w:r>
          </w:p>
        </w:tc>
        <w:tc>
          <w:tcPr>
            <w:tcW w:w="2636" w:type="dxa"/>
          </w:tcPr>
          <w:p w:rsidR="00FA4DA8" w:rsidRDefault="004F4ED0">
            <w:pPr>
              <w:ind w:left="-142" w:right="-14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Масштаб аварии и последствия</w:t>
            </w:r>
          </w:p>
        </w:tc>
        <w:tc>
          <w:tcPr>
            <w:tcW w:w="1701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Уровень реагирования</w:t>
            </w:r>
          </w:p>
        </w:tc>
        <w:tc>
          <w:tcPr>
            <w:tcW w:w="2153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Примечание</w:t>
            </w:r>
          </w:p>
        </w:tc>
      </w:tr>
      <w:tr w:rsidR="00FA4DA8">
        <w:tc>
          <w:tcPr>
            <w:tcW w:w="1602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Остановка котельной,  насосной станции</w:t>
            </w:r>
          </w:p>
        </w:tc>
        <w:tc>
          <w:tcPr>
            <w:tcW w:w="1682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Прекращение подачи электроэнергии</w:t>
            </w:r>
          </w:p>
        </w:tc>
        <w:tc>
          <w:tcPr>
            <w:tcW w:w="2636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Прекращение циркуляции воды в системе отопления всех потребителей городского округа,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701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муниципальный</w:t>
            </w:r>
          </w:p>
        </w:tc>
        <w:tc>
          <w:tcPr>
            <w:tcW w:w="2153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котельные снабжены резервным источ</w:t>
            </w:r>
            <w:r>
              <w:rPr>
                <w:rFonts w:eastAsia="Calibri"/>
                <w:lang w:eastAsia="en-US"/>
              </w:rPr>
              <w:t>ником подачи электроэнерги, поэтому риск возникновения аварии минимальный</w:t>
            </w:r>
          </w:p>
        </w:tc>
      </w:tr>
      <w:tr w:rsidR="00FA4DA8">
        <w:trPr>
          <w:cantSplit/>
        </w:trPr>
        <w:tc>
          <w:tcPr>
            <w:tcW w:w="1602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Остановка нагрева воды на источнике тепловой энергии</w:t>
            </w:r>
          </w:p>
        </w:tc>
        <w:tc>
          <w:tcPr>
            <w:tcW w:w="1682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Прекращение подачи топлива</w:t>
            </w:r>
          </w:p>
        </w:tc>
        <w:tc>
          <w:tcPr>
            <w:tcW w:w="2636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Прекращение подачи горячей воды в систему теплоснабжения всех потребителей городского округа, понижен</w:t>
            </w:r>
            <w:r>
              <w:rPr>
                <w:rFonts w:eastAsia="Calibri"/>
                <w:lang w:eastAsia="en-US"/>
              </w:rPr>
              <w:t>ие температуры воздуха в зданиях</w:t>
            </w:r>
          </w:p>
        </w:tc>
        <w:tc>
          <w:tcPr>
            <w:tcW w:w="1701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муниципальный</w:t>
            </w:r>
          </w:p>
        </w:tc>
        <w:tc>
          <w:tcPr>
            <w:tcW w:w="2153" w:type="dxa"/>
            <w:vMerge w:val="restart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тепло- , водо, электроснабжающих организациях организованы аварийнодиспетчерские и дежурные службы для оперативного реагирования и ликвидации последствий аварийных ситуаций</w:t>
            </w:r>
          </w:p>
        </w:tc>
      </w:tr>
      <w:tr w:rsidR="00FA4DA8">
        <w:trPr>
          <w:cantSplit/>
        </w:trPr>
        <w:tc>
          <w:tcPr>
            <w:tcW w:w="1602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Ограничение работы источника тепловой энергии</w:t>
            </w:r>
          </w:p>
        </w:tc>
        <w:tc>
          <w:tcPr>
            <w:tcW w:w="1682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Прекращение подачи холодной воды на источник тепловой энергии</w:t>
            </w:r>
          </w:p>
        </w:tc>
        <w:tc>
          <w:tcPr>
            <w:tcW w:w="2636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Ограничение циркуляции теплоносителя в системе теплоснабжения потребителей городского округа, понижение температуры воздуха в здании</w:t>
            </w:r>
          </w:p>
        </w:tc>
        <w:tc>
          <w:tcPr>
            <w:tcW w:w="1701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муниципальный</w:t>
            </w:r>
          </w:p>
        </w:tc>
        <w:tc>
          <w:tcPr>
            <w:tcW w:w="2153" w:type="dxa"/>
            <w:vMerge/>
          </w:tcPr>
          <w:p w:rsidR="00FA4DA8" w:rsidRDefault="00FA4DA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FA4DA8">
        <w:trPr>
          <w:cantSplit/>
        </w:trPr>
        <w:tc>
          <w:tcPr>
            <w:tcW w:w="1602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Порыв на тепловых сетях</w:t>
            </w:r>
          </w:p>
        </w:tc>
        <w:tc>
          <w:tcPr>
            <w:tcW w:w="1682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Предельный износ сетей, гидродинамиче ские удары</w:t>
            </w:r>
          </w:p>
        </w:tc>
        <w:tc>
          <w:tcPr>
            <w:tcW w:w="2636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Прекращение циркуляции воды в системе теплоснабжения,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Прекр</w:t>
            </w:r>
            <w:r>
              <w:rPr>
                <w:rFonts w:eastAsia="Calibri"/>
                <w:lang w:eastAsia="en-US"/>
              </w:rPr>
              <w:t>ащение циркуляции воды в части системы теплоснабжения,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701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муниципальный </w:t>
            </w:r>
          </w:p>
          <w:p w:rsidR="00FA4DA8" w:rsidRDefault="00FA4DA8">
            <w:pPr>
              <w:jc w:val="both"/>
              <w:rPr>
                <w:rFonts w:eastAsia="Calibri"/>
                <w:lang w:eastAsia="en-US"/>
              </w:rPr>
            </w:pPr>
          </w:p>
          <w:p w:rsidR="00FA4DA8" w:rsidRDefault="00FA4DA8">
            <w:pPr>
              <w:jc w:val="both"/>
              <w:rPr>
                <w:rFonts w:eastAsia="Calibri"/>
                <w:lang w:eastAsia="en-US"/>
              </w:rPr>
            </w:pPr>
          </w:p>
          <w:p w:rsidR="00FA4DA8" w:rsidRDefault="00FA4DA8">
            <w:pPr>
              <w:jc w:val="both"/>
              <w:rPr>
                <w:rFonts w:eastAsia="Calibri"/>
                <w:lang w:eastAsia="en-US"/>
              </w:rPr>
            </w:pPr>
          </w:p>
          <w:p w:rsidR="00FA4DA8" w:rsidRDefault="00FA4DA8">
            <w:pPr>
              <w:jc w:val="both"/>
              <w:rPr>
                <w:rFonts w:eastAsia="Calibri"/>
                <w:lang w:eastAsia="en-US"/>
              </w:rPr>
            </w:pPr>
          </w:p>
          <w:p w:rsidR="00FA4DA8" w:rsidRDefault="00FA4DA8">
            <w:pPr>
              <w:jc w:val="both"/>
              <w:rPr>
                <w:rFonts w:eastAsia="Calibri"/>
                <w:lang w:eastAsia="en-US"/>
              </w:rPr>
            </w:pPr>
          </w:p>
          <w:p w:rsidR="00FA4DA8" w:rsidRDefault="00FA4DA8">
            <w:pPr>
              <w:jc w:val="both"/>
              <w:rPr>
                <w:rFonts w:eastAsia="Calibri"/>
                <w:lang w:eastAsia="en-US"/>
              </w:rPr>
            </w:pPr>
          </w:p>
          <w:p w:rsidR="00FA4DA8" w:rsidRDefault="00FA4DA8">
            <w:pPr>
              <w:jc w:val="both"/>
              <w:rPr>
                <w:rFonts w:eastAsia="Calibri"/>
                <w:lang w:eastAsia="en-US"/>
              </w:rPr>
            </w:pPr>
          </w:p>
          <w:p w:rsidR="00FA4DA8" w:rsidRDefault="00FA4DA8">
            <w:pPr>
              <w:jc w:val="both"/>
              <w:rPr>
                <w:rFonts w:eastAsia="Calibri"/>
                <w:lang w:eastAsia="en-US"/>
              </w:rPr>
            </w:pPr>
          </w:p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локальный</w:t>
            </w:r>
          </w:p>
        </w:tc>
        <w:tc>
          <w:tcPr>
            <w:tcW w:w="2153" w:type="dxa"/>
            <w:vMerge/>
          </w:tcPr>
          <w:p w:rsidR="00FA4DA8" w:rsidRDefault="00FA4DA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FA4DA8">
        <w:trPr>
          <w:cantSplit/>
        </w:trPr>
        <w:tc>
          <w:tcPr>
            <w:tcW w:w="1602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Порыв сетей водоснабжения</w:t>
            </w:r>
          </w:p>
        </w:tc>
        <w:tc>
          <w:tcPr>
            <w:tcW w:w="1682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Предельный износ, повреждение на трассе</w:t>
            </w:r>
          </w:p>
          <w:p w:rsidR="00FA4DA8" w:rsidRDefault="00FA4DA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36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Прекращение циркуляции в системе водо и теплоснабжения</w:t>
            </w:r>
          </w:p>
        </w:tc>
        <w:tc>
          <w:tcPr>
            <w:tcW w:w="1701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муниципальный</w:t>
            </w:r>
          </w:p>
        </w:tc>
        <w:tc>
          <w:tcPr>
            <w:tcW w:w="2153" w:type="dxa"/>
            <w:vMerge/>
          </w:tcPr>
          <w:p w:rsidR="00FA4DA8" w:rsidRDefault="00FA4DA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FA4DA8">
        <w:trPr>
          <w:cantSplit/>
        </w:trPr>
        <w:tc>
          <w:tcPr>
            <w:tcW w:w="1602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Ограничение (остановка) работы источника тепловой энергии</w:t>
            </w:r>
          </w:p>
        </w:tc>
        <w:tc>
          <w:tcPr>
            <w:tcW w:w="1682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Выход из строя котла</w:t>
            </w:r>
          </w:p>
        </w:tc>
        <w:tc>
          <w:tcPr>
            <w:tcW w:w="2636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Ограничение (прекращение) подачи горячей воды в систему отопления</w:t>
            </w:r>
            <w:r>
              <w:rPr>
                <w:rFonts w:eastAsia="Calibri"/>
                <w:lang w:eastAsia="en-US"/>
              </w:rPr>
              <w:t xml:space="preserve"> всех потребителей городского округа, понижение температуры воздуха в зданиях</w:t>
            </w:r>
          </w:p>
        </w:tc>
        <w:tc>
          <w:tcPr>
            <w:tcW w:w="1701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муниципальный</w:t>
            </w:r>
          </w:p>
        </w:tc>
        <w:tc>
          <w:tcPr>
            <w:tcW w:w="2153" w:type="dxa"/>
            <w:vMerge/>
          </w:tcPr>
          <w:p w:rsidR="00FA4DA8" w:rsidRDefault="00FA4DA8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A4DA8" w:rsidRDefault="00FA4DA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Нормативное время на устранение аварийной ситуации </w:t>
      </w:r>
    </w:p>
    <w:p w:rsidR="00FA4DA8" w:rsidRDefault="00FA4DA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на объектах водоснабжения: </w:t>
      </w:r>
    </w:p>
    <w:p w:rsidR="00FA4DA8" w:rsidRDefault="00FA4DA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528"/>
        <w:gridCol w:w="1611"/>
        <w:gridCol w:w="1043"/>
        <w:gridCol w:w="993"/>
      </w:tblGrid>
      <w:tr w:rsidR="00FA4DA8">
        <w:trPr>
          <w:cantSplit/>
        </w:trPr>
        <w:tc>
          <w:tcPr>
            <w:tcW w:w="534" w:type="dxa"/>
            <w:vMerge w:val="restart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5528" w:type="dxa"/>
            <w:vMerge w:val="restart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технологического нарушения</w:t>
            </w:r>
          </w:p>
        </w:tc>
        <w:tc>
          <w:tcPr>
            <w:tcW w:w="1611" w:type="dxa"/>
            <w:vMerge w:val="restart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Диаметр труб, мм</w:t>
            </w:r>
          </w:p>
        </w:tc>
        <w:tc>
          <w:tcPr>
            <w:tcW w:w="2036" w:type="dxa"/>
            <w:gridSpan w:val="2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Время устранения, ч, при глубине заложения труб, м</w:t>
            </w:r>
          </w:p>
        </w:tc>
      </w:tr>
      <w:tr w:rsidR="00FA4DA8">
        <w:trPr>
          <w:cantSplit/>
        </w:trPr>
        <w:tc>
          <w:tcPr>
            <w:tcW w:w="534" w:type="dxa"/>
            <w:vMerge/>
          </w:tcPr>
          <w:p w:rsidR="00FA4DA8" w:rsidRDefault="00FA4DA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vMerge/>
          </w:tcPr>
          <w:p w:rsidR="00FA4DA8" w:rsidRDefault="00FA4DA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11" w:type="dxa"/>
            <w:vMerge/>
          </w:tcPr>
          <w:p w:rsidR="00FA4DA8" w:rsidRDefault="00FA4DA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43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2</w:t>
            </w:r>
          </w:p>
        </w:tc>
        <w:tc>
          <w:tcPr>
            <w:tcW w:w="993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более 2</w:t>
            </w:r>
          </w:p>
        </w:tc>
      </w:tr>
      <w:tr w:rsidR="00FA4DA8">
        <w:tc>
          <w:tcPr>
            <w:tcW w:w="534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28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Отключение водоснабжения</w:t>
            </w:r>
          </w:p>
        </w:tc>
        <w:tc>
          <w:tcPr>
            <w:tcW w:w="1611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400</w:t>
            </w:r>
          </w:p>
        </w:tc>
        <w:tc>
          <w:tcPr>
            <w:tcW w:w="1043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3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FA4DA8">
        <w:tc>
          <w:tcPr>
            <w:tcW w:w="534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28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Отключение водоснабжения</w:t>
            </w:r>
          </w:p>
        </w:tc>
        <w:tc>
          <w:tcPr>
            <w:tcW w:w="1611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св. 400 до 1000</w:t>
            </w:r>
          </w:p>
        </w:tc>
        <w:tc>
          <w:tcPr>
            <w:tcW w:w="1043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3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</w:tr>
      <w:tr w:rsidR="00FA4DA8">
        <w:tc>
          <w:tcPr>
            <w:tcW w:w="534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28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Отключение водоснабжения</w:t>
            </w:r>
          </w:p>
        </w:tc>
        <w:tc>
          <w:tcPr>
            <w:tcW w:w="1611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св. 1000</w:t>
            </w:r>
          </w:p>
        </w:tc>
        <w:tc>
          <w:tcPr>
            <w:tcW w:w="1043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93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</w:tr>
    </w:tbl>
    <w:p w:rsidR="00FA4DA8" w:rsidRDefault="00FA4DA8">
      <w:pPr>
        <w:ind w:firstLine="709"/>
        <w:jc w:val="both"/>
        <w:rPr>
          <w:rFonts w:eastAsia="Calibri"/>
          <w:lang w:eastAsia="en-US"/>
        </w:rPr>
      </w:pP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 объектах теплоснабжения: </w:t>
      </w:r>
    </w:p>
    <w:p w:rsidR="00FA4DA8" w:rsidRDefault="00FA4DA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110"/>
        <w:gridCol w:w="1418"/>
        <w:gridCol w:w="895"/>
        <w:gridCol w:w="916"/>
        <w:gridCol w:w="937"/>
        <w:gridCol w:w="958"/>
      </w:tblGrid>
      <w:tr w:rsidR="00FA4DA8">
        <w:trPr>
          <w:cantSplit/>
        </w:trPr>
        <w:tc>
          <w:tcPr>
            <w:tcW w:w="534" w:type="dxa"/>
            <w:vMerge w:val="restart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4110" w:type="dxa"/>
            <w:vMerge w:val="restart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технологического нарушения</w:t>
            </w:r>
          </w:p>
        </w:tc>
        <w:tc>
          <w:tcPr>
            <w:tcW w:w="1418" w:type="dxa"/>
            <w:vMerge w:val="restart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Время на устранение</w:t>
            </w:r>
          </w:p>
        </w:tc>
        <w:tc>
          <w:tcPr>
            <w:tcW w:w="3706" w:type="dxa"/>
            <w:gridSpan w:val="4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Ожидаемая температура в жилых помещениях при температуре наружного воздуха, C</w:t>
            </w:r>
          </w:p>
        </w:tc>
      </w:tr>
      <w:tr w:rsidR="00FA4DA8">
        <w:trPr>
          <w:cantSplit/>
        </w:trPr>
        <w:tc>
          <w:tcPr>
            <w:tcW w:w="534" w:type="dxa"/>
            <w:vMerge/>
          </w:tcPr>
          <w:p w:rsidR="00FA4DA8" w:rsidRDefault="00FA4DA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vMerge/>
          </w:tcPr>
          <w:p w:rsidR="00FA4DA8" w:rsidRDefault="00FA4DA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FA4DA8" w:rsidRDefault="00FA4DA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95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16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-10</w:t>
            </w:r>
          </w:p>
        </w:tc>
        <w:tc>
          <w:tcPr>
            <w:tcW w:w="937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-20</w:t>
            </w:r>
          </w:p>
        </w:tc>
        <w:tc>
          <w:tcPr>
            <w:tcW w:w="958" w:type="dxa"/>
          </w:tcPr>
          <w:p w:rsidR="00FA4DA8" w:rsidRDefault="004F4ED0">
            <w:pPr>
              <w:ind w:left="-142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более -20</w:t>
            </w:r>
          </w:p>
        </w:tc>
      </w:tr>
      <w:tr w:rsidR="00FA4DA8">
        <w:tc>
          <w:tcPr>
            <w:tcW w:w="534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10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Отключение отопления</w:t>
            </w:r>
          </w:p>
        </w:tc>
        <w:tc>
          <w:tcPr>
            <w:tcW w:w="1418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часа</w:t>
            </w:r>
          </w:p>
        </w:tc>
        <w:tc>
          <w:tcPr>
            <w:tcW w:w="895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16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37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58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FA4DA8">
        <w:tc>
          <w:tcPr>
            <w:tcW w:w="534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10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Отключение отопления</w:t>
            </w:r>
          </w:p>
        </w:tc>
        <w:tc>
          <w:tcPr>
            <w:tcW w:w="1418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часа</w:t>
            </w:r>
          </w:p>
        </w:tc>
        <w:tc>
          <w:tcPr>
            <w:tcW w:w="895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16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37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58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FA4DA8">
        <w:tc>
          <w:tcPr>
            <w:tcW w:w="534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110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Отключение отопления</w:t>
            </w:r>
          </w:p>
        </w:tc>
        <w:tc>
          <w:tcPr>
            <w:tcW w:w="1418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часов</w:t>
            </w:r>
          </w:p>
        </w:tc>
        <w:tc>
          <w:tcPr>
            <w:tcW w:w="895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16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37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58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FA4DA8">
        <w:tc>
          <w:tcPr>
            <w:tcW w:w="534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110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Отключение отопления</w:t>
            </w:r>
          </w:p>
        </w:tc>
        <w:tc>
          <w:tcPr>
            <w:tcW w:w="1418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часов</w:t>
            </w:r>
          </w:p>
        </w:tc>
        <w:tc>
          <w:tcPr>
            <w:tcW w:w="895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16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37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58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</w:tbl>
    <w:p w:rsidR="00FA4DA8" w:rsidRDefault="00FA4DA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A4DA8" w:rsidRDefault="004F4E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на объектах электроснабжения: </w:t>
      </w:r>
    </w:p>
    <w:p w:rsidR="00FA4DA8" w:rsidRDefault="00FA4DA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953"/>
        <w:gridCol w:w="3260"/>
      </w:tblGrid>
      <w:tr w:rsidR="00FA4DA8">
        <w:tc>
          <w:tcPr>
            <w:tcW w:w="534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5953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технологического нарушения</w:t>
            </w:r>
          </w:p>
        </w:tc>
        <w:tc>
          <w:tcPr>
            <w:tcW w:w="3260" w:type="dxa"/>
          </w:tcPr>
          <w:p w:rsidR="00FA4DA8" w:rsidRDefault="004F4E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Время устранения</w:t>
            </w:r>
          </w:p>
        </w:tc>
      </w:tr>
      <w:tr w:rsidR="00FA4DA8">
        <w:tc>
          <w:tcPr>
            <w:tcW w:w="534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5953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Отключение электроснабжения</w:t>
            </w:r>
          </w:p>
        </w:tc>
        <w:tc>
          <w:tcPr>
            <w:tcW w:w="3260" w:type="dxa"/>
          </w:tcPr>
          <w:p w:rsidR="00FA4DA8" w:rsidRDefault="004F4E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часа</w:t>
            </w:r>
          </w:p>
        </w:tc>
      </w:tr>
    </w:tbl>
    <w:p w:rsidR="00FA4DA8" w:rsidRDefault="00FA4DA8">
      <w:pPr>
        <w:jc w:val="both"/>
        <w:rPr>
          <w:rFonts w:eastAsia="Calibri"/>
          <w:lang w:eastAsia="en-US"/>
        </w:rPr>
      </w:pPr>
    </w:p>
    <w:sectPr w:rsidR="00FA4DA8">
      <w:headerReference w:type="first" r:id="rId10"/>
      <w:type w:val="continuous"/>
      <w:pgSz w:w="11907" w:h="16840"/>
      <w:pgMar w:top="709" w:right="567" w:bottom="851" w:left="1701" w:header="567" w:footer="737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D0" w:rsidRDefault="004F4ED0">
      <w:r>
        <w:separator/>
      </w:r>
    </w:p>
  </w:endnote>
  <w:endnote w:type="continuationSeparator" w:id="0">
    <w:p w:rsidR="004F4ED0" w:rsidRDefault="004F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D0" w:rsidRDefault="004F4ED0">
      <w:r>
        <w:separator/>
      </w:r>
    </w:p>
  </w:footnote>
  <w:footnote w:type="continuationSeparator" w:id="0">
    <w:p w:rsidR="004F4ED0" w:rsidRDefault="004F4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A8" w:rsidRDefault="004F4ED0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 w:rsidRPr="00B95CF7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57pt;height:57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D8F"/>
    <w:multiLevelType w:val="hybridMultilevel"/>
    <w:tmpl w:val="587E3F40"/>
    <w:lvl w:ilvl="0" w:tplc="F5FC5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E88C3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8EB5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2C270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9640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8A014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A20A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4A470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4B24B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C1D7506"/>
    <w:multiLevelType w:val="hybridMultilevel"/>
    <w:tmpl w:val="93FA4548"/>
    <w:lvl w:ilvl="0" w:tplc="5B94A11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632E41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7250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26A8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86DF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C687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FACB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C895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76CD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F9F5ED8"/>
    <w:multiLevelType w:val="hybridMultilevel"/>
    <w:tmpl w:val="922AD1B4"/>
    <w:lvl w:ilvl="0" w:tplc="9E28D10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628E8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E8E8E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9466C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BD413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2F0AB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C6EF5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E406F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F707E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50591B17"/>
    <w:multiLevelType w:val="hybridMultilevel"/>
    <w:tmpl w:val="057E2178"/>
    <w:lvl w:ilvl="0" w:tplc="50E27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B061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6291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F61C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0E6A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260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A237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4872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3E20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79755166"/>
    <w:multiLevelType w:val="hybridMultilevel"/>
    <w:tmpl w:val="E60272EE"/>
    <w:lvl w:ilvl="0" w:tplc="A80C48C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A4E5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6049C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43C4E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CAED3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C820D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D6606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CD07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8E085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DA8"/>
    <w:rsid w:val="000E1D2C"/>
    <w:rsid w:val="0041706C"/>
    <w:rsid w:val="004F4ED0"/>
    <w:rsid w:val="00FA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d">
    <w:name w:val="Document Map"/>
    <w:basedOn w:val="a"/>
    <w:semiHidden/>
    <w:pPr>
      <w:shd w:val="clear" w:color="000080" w:fill="000080"/>
    </w:pPr>
    <w:rPr>
      <w:rFonts w:ascii="Tahoma" w:hAnsi="Tahoma"/>
    </w:rPr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s1">
    <w:name w:val="s_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Основной текст 2 Знак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2321</Words>
  <Characters>13235</Characters>
  <Application>Microsoft Office Word</Application>
  <DocSecurity>0</DocSecurity>
  <Lines>110</Lines>
  <Paragraphs>31</Paragraphs>
  <ScaleCrop>false</ScaleCrop>
  <Company/>
  <LinksUpToDate>false</LinksUpToDate>
  <CharactersWithSpaces>15525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Власов Андрей Сергеевич</cp:lastModifiedBy>
  <cp:revision>10</cp:revision>
  <dcterms:created xsi:type="dcterms:W3CDTF">2024-08-30T09:29:00Z</dcterms:created>
  <dcterms:modified xsi:type="dcterms:W3CDTF">2024-08-30T09:36:00Z</dcterms:modified>
</cp:coreProperties>
</file>