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90" w:rsidRDefault="000B7551" w:rsidP="0029485F">
      <w:pPr>
        <w:pStyle w:val="af5"/>
        <w:tabs>
          <w:tab w:val="clear" w:pos="4153"/>
          <w:tab w:val="clear" w:pos="8306"/>
          <w:tab w:val="left" w:pos="8222"/>
        </w:tabs>
        <w:jc w:val="center"/>
        <w:rPr>
          <w:b/>
        </w:rPr>
      </w:pPr>
      <w:r>
        <w:rPr>
          <w:b/>
        </w:rPr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8.2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37190" w:rsidRDefault="00F37190">
      <w:pPr>
        <w:pStyle w:val="af5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37190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37190" w:rsidRDefault="007F46C6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F37190" w:rsidRDefault="007F4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F37190" w:rsidRDefault="00F37190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F37190" w:rsidRDefault="007F46C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F37190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37190" w:rsidRDefault="007F4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08.02.2024                                                                                     № 198</w:t>
            </w:r>
          </w:p>
          <w:p w:rsidR="00F37190" w:rsidRDefault="007F4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F37190" w:rsidRDefault="00F37190">
      <w:pPr>
        <w:ind w:firstLine="720"/>
        <w:jc w:val="both"/>
        <w:rPr>
          <w:sz w:val="28"/>
        </w:rPr>
      </w:pPr>
    </w:p>
    <w:p w:rsidR="00F37190" w:rsidRDefault="00F37190">
      <w:pPr>
        <w:ind w:firstLine="720"/>
        <w:jc w:val="both"/>
        <w:rPr>
          <w:sz w:val="28"/>
        </w:rPr>
      </w:pPr>
    </w:p>
    <w:p w:rsidR="00F37190" w:rsidRPr="0029485F" w:rsidRDefault="0029485F" w:rsidP="000B7551">
      <w:pPr>
        <w:ind w:right="538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="003958F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города Новоалтайска от 17.05.2017 № 917</w:t>
      </w:r>
      <w:bookmarkStart w:id="0" w:name="_GoBack"/>
      <w:bookmarkEnd w:id="0"/>
    </w:p>
    <w:p w:rsidR="00F37190" w:rsidRDefault="00F37190">
      <w:pPr>
        <w:ind w:firstLine="720"/>
        <w:jc w:val="both"/>
        <w:rPr>
          <w:sz w:val="28"/>
        </w:rPr>
      </w:pPr>
    </w:p>
    <w:p w:rsidR="00F37190" w:rsidRDefault="00F37190">
      <w:pPr>
        <w:jc w:val="both"/>
        <w:rPr>
          <w:sz w:val="28"/>
        </w:rPr>
      </w:pPr>
    </w:p>
    <w:p w:rsidR="00F37190" w:rsidRDefault="00F37190">
      <w:pPr>
        <w:jc w:val="both"/>
        <w:rPr>
          <w:sz w:val="28"/>
        </w:rPr>
      </w:pPr>
    </w:p>
    <w:p w:rsidR="00F37190" w:rsidRDefault="007F46C6">
      <w:pPr>
        <w:widowControl w:val="0"/>
        <w:ind w:firstLine="709"/>
        <w:jc w:val="both"/>
        <w:rPr>
          <w:spacing w:val="40"/>
          <w:sz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принимая во внимание кадровые изменения </w:t>
      </w:r>
      <w:r>
        <w:rPr>
          <w:spacing w:val="58"/>
          <w:sz w:val="28"/>
          <w:szCs w:val="28"/>
        </w:rPr>
        <w:t xml:space="preserve"> постановляю</w:t>
      </w:r>
      <w:r>
        <w:rPr>
          <w:spacing w:val="40"/>
          <w:sz w:val="28"/>
          <w:szCs w:val="28"/>
        </w:rPr>
        <w:t>:</w:t>
      </w:r>
    </w:p>
    <w:p w:rsidR="00F37190" w:rsidRDefault="007F46C6">
      <w:pPr>
        <w:widowControl w:val="0"/>
        <w:ind w:firstLine="709"/>
        <w:jc w:val="both"/>
      </w:pPr>
      <w:r>
        <w:rPr>
          <w:sz w:val="28"/>
          <w:szCs w:val="28"/>
        </w:rPr>
        <w:t>1. Внести в постановление Администрации города Новоалтайска от 17.05.2017 № 917  «Об утверждении Порядка установления, изменения, отмены муниципальных маршрутов регулярных перевозок автомобильным транспортом на территории города Новоалтайска» следующее изменение:</w:t>
      </w:r>
    </w:p>
    <w:p w:rsidR="00F37190" w:rsidRDefault="007F46C6">
      <w:pPr>
        <w:widowControl w:val="0"/>
        <w:ind w:firstLine="709"/>
        <w:jc w:val="both"/>
      </w:pPr>
      <w:r>
        <w:rPr>
          <w:sz w:val="28"/>
          <w:szCs w:val="28"/>
        </w:rPr>
        <w:t>- приложение 2 к указанному постановлению изложить в новой редакции согласно приложению к настоящему постановлению.</w:t>
      </w:r>
    </w:p>
    <w:p w:rsidR="00F37190" w:rsidRDefault="007F46C6">
      <w:pPr>
        <w:ind w:firstLine="709"/>
        <w:jc w:val="both"/>
        <w:rPr>
          <w:sz w:val="28"/>
        </w:rPr>
      </w:pPr>
      <w:r>
        <w:rPr>
          <w:sz w:val="28"/>
          <w:szCs w:val="28"/>
        </w:rPr>
        <w:t>2.  Постановления администрация города Новоалтайска: от 15.06.2018 г. № 921 «</w:t>
      </w:r>
      <w:r>
        <w:rPr>
          <w:sz w:val="28"/>
        </w:rPr>
        <w:t xml:space="preserve">О внесении изменения в постановление Администрации города Новоалтайска от 17.05.2017 г. № 917», от 28.03.2019 г. № 519 «О внесении изменения в постановление Администрации города Новоалтайска от 17.05.2017 № 917», от 29.03.2021 № 482 «О внесении изменения в постановление Администрации города Новоалтайска от 17.05.2017 № 917», от 18.11.2021 г. № 2116 «О внесении изменения в постановление Администрации города Новоалтайска от 17.05.2017 № 917» признать утратившими силу. </w:t>
      </w:r>
    </w:p>
    <w:p w:rsidR="00F37190" w:rsidRDefault="007F46C6">
      <w:pPr>
        <w:ind w:firstLine="709"/>
        <w:jc w:val="both"/>
        <w:rPr>
          <w:sz w:val="28"/>
          <w:szCs w:val="28"/>
        </w:rPr>
      </w:pPr>
      <w:r>
        <w:rPr>
          <w:sz w:val="28"/>
        </w:rPr>
        <w:t>3. 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</w:t>
      </w:r>
    </w:p>
    <w:p w:rsidR="00F37190" w:rsidRDefault="007F46C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 </w:t>
      </w:r>
      <w:r>
        <w:rPr>
          <w:sz w:val="28"/>
          <w:szCs w:val="28"/>
        </w:rPr>
        <w:t xml:space="preserve">Контроль за исполнением настоящего  постановления возложить на первого  заместителя главы Администрации города С.И. Лисовского. </w:t>
      </w:r>
    </w:p>
    <w:p w:rsidR="00F37190" w:rsidRDefault="007F46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37190" w:rsidRDefault="00F37190">
      <w:pPr>
        <w:widowControl w:val="0"/>
        <w:ind w:firstLine="709"/>
        <w:jc w:val="both"/>
        <w:rPr>
          <w:sz w:val="28"/>
          <w:szCs w:val="28"/>
        </w:rPr>
      </w:pPr>
    </w:p>
    <w:p w:rsidR="00F37190" w:rsidRDefault="007F46C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В.Г. Бодунов</w:t>
      </w:r>
    </w:p>
    <w:p w:rsidR="00F37190" w:rsidRDefault="00F37190">
      <w:pPr>
        <w:widowControl w:val="0"/>
        <w:ind w:firstLine="709"/>
        <w:jc w:val="both"/>
        <w:rPr>
          <w:sz w:val="28"/>
          <w:szCs w:val="28"/>
        </w:rPr>
      </w:pPr>
    </w:p>
    <w:p w:rsidR="00F37190" w:rsidRDefault="00F37190">
      <w:pPr>
        <w:widowControl w:val="0"/>
        <w:rPr>
          <w:sz w:val="28"/>
          <w:szCs w:val="28"/>
        </w:rPr>
      </w:pPr>
    </w:p>
    <w:p w:rsidR="00F37190" w:rsidRDefault="007F46C6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7190" w:rsidRDefault="00F37190">
      <w:pPr>
        <w:tabs>
          <w:tab w:val="left" w:pos="5387"/>
        </w:tabs>
        <w:jc w:val="right"/>
        <w:rPr>
          <w:sz w:val="28"/>
          <w:szCs w:val="28"/>
        </w:rPr>
      </w:pPr>
    </w:p>
    <w:p w:rsidR="00F37190" w:rsidRDefault="007F46C6">
      <w:pPr>
        <w:tabs>
          <w:tab w:val="left" w:pos="5387"/>
        </w:tabs>
        <w:jc w:val="right"/>
      </w:pPr>
      <w:r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Приложение </w:t>
      </w:r>
    </w:p>
    <w:p w:rsidR="00F37190" w:rsidRDefault="007F46C6">
      <w:pPr>
        <w:jc w:val="right"/>
      </w:pPr>
      <w:r>
        <w:rPr>
          <w:spacing w:val="-2"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к постановлению Администрации</w:t>
      </w:r>
    </w:p>
    <w:p w:rsidR="00F37190" w:rsidRDefault="007F46C6">
      <w:pPr>
        <w:shd w:val="clear" w:color="FFFFFF" w:fill="FFFFFF"/>
        <w:ind w:firstLine="567"/>
        <w:jc w:val="right"/>
        <w:rPr>
          <w:sz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города  от 08.02.2024 № 198</w:t>
      </w:r>
    </w:p>
    <w:p w:rsidR="00F37190" w:rsidRDefault="007F46C6">
      <w:pPr>
        <w:shd w:val="clear" w:color="FFFFFF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2 к постановлению </w:t>
      </w:r>
    </w:p>
    <w:p w:rsidR="00F37190" w:rsidRDefault="007F46C6">
      <w:pPr>
        <w:shd w:val="clear" w:color="FFFFFF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Новоалтайска </w:t>
      </w:r>
    </w:p>
    <w:p w:rsidR="00F37190" w:rsidRDefault="007F46C6">
      <w:pPr>
        <w:shd w:val="clear" w:color="FFFFFF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17.05.2017 № 917</w:t>
      </w:r>
    </w:p>
    <w:p w:rsidR="00F37190" w:rsidRDefault="00F37190">
      <w:pPr>
        <w:outlineLvl w:val="0"/>
      </w:pPr>
    </w:p>
    <w:p w:rsidR="00F37190" w:rsidRDefault="00F37190">
      <w:pPr>
        <w:jc w:val="center"/>
        <w:outlineLvl w:val="0"/>
      </w:pPr>
    </w:p>
    <w:p w:rsidR="00F37190" w:rsidRDefault="007F46C6">
      <w:pPr>
        <w:jc w:val="center"/>
        <w:outlineLvl w:val="0"/>
      </w:pPr>
      <w:r>
        <w:rPr>
          <w:b/>
          <w:sz w:val="28"/>
          <w:szCs w:val="28"/>
        </w:rPr>
        <w:t>Состав комиссии по организации пассажирских перевозок</w:t>
      </w:r>
    </w:p>
    <w:p w:rsidR="00F37190" w:rsidRDefault="00F37190">
      <w:pPr>
        <w:outlineLvl w:val="0"/>
      </w:pPr>
    </w:p>
    <w:p w:rsidR="00F37190" w:rsidRDefault="00F37190">
      <w:pPr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 xml:space="preserve">Лисовский С.И. - первый заместитель главы Администрации города, председатель комиссии; </w:t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Удовиченко Т.И. - председатель Комитета ЖКГХЭТС, заместитель председателя комиссии;</w:t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Савинова Е.В. -  главный специалист по транспорту и благоустройству Комитета ЖКГХЭТС, секретарь  комиссии;</w:t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Бочарникова О.Б.</w:t>
      </w:r>
      <w:r>
        <w:rPr>
          <w:sz w:val="28"/>
          <w:szCs w:val="28"/>
        </w:rPr>
        <w:tab/>
        <w:t xml:space="preserve"> - заведующий юридическим отделом Администрации города;</w:t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Буданок Н.В. - начальник ОГИБДД ОМВД России по г. Новоалтайску    (по согласованию, без права участия в голосовании);</w:t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Капралов Н.Н. - заведующий  отделом по транспорту и благоустройству Комитета ЖКГХЭТС;</w:t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Комов А.Б. - заведующий отделом по транспорту и благоустройству Комитета ЖКГХЭТС;</w:t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Миняева В.И. - индивидуальный предприниматель, пассажироперевозчик (по согласованию, без права участия в голосовании);</w:t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Молодых М.С. – заместитель председателя Комитета ЖКГХЭТС;</w:t>
      </w:r>
    </w:p>
    <w:p w:rsidR="00F37190" w:rsidRDefault="00F37190">
      <w:pPr>
        <w:jc w:val="both"/>
        <w:outlineLvl w:val="0"/>
      </w:pPr>
    </w:p>
    <w:p w:rsidR="00F37190" w:rsidRDefault="007F46C6">
      <w:pPr>
        <w:jc w:val="both"/>
        <w:outlineLvl w:val="0"/>
      </w:pPr>
      <w:r>
        <w:rPr>
          <w:sz w:val="28"/>
          <w:szCs w:val="28"/>
        </w:rPr>
        <w:t>Решетов А.П. – индивидуальный предприниматель, пассажироперевозчик (по согласованию, без права участия в голосовании).».</w:t>
      </w:r>
    </w:p>
    <w:p w:rsidR="00F37190" w:rsidRDefault="00F37190">
      <w:pPr>
        <w:jc w:val="both"/>
        <w:outlineLvl w:val="0"/>
      </w:pPr>
    </w:p>
    <w:p w:rsidR="00F37190" w:rsidRDefault="007F46C6">
      <w:pPr>
        <w:outlineLvl w:val="0"/>
      </w:pPr>
      <w:r>
        <w:rPr>
          <w:sz w:val="28"/>
          <w:szCs w:val="28"/>
        </w:rPr>
        <w:t xml:space="preserve"> </w:t>
      </w:r>
    </w:p>
    <w:p w:rsidR="00F37190" w:rsidRDefault="00F37190">
      <w:pPr>
        <w:outlineLvl w:val="0"/>
      </w:pPr>
    </w:p>
    <w:p w:rsidR="00F37190" w:rsidRDefault="00F37190">
      <w:pPr>
        <w:widowControl w:val="0"/>
        <w:jc w:val="both"/>
        <w:rPr>
          <w:sz w:val="28"/>
        </w:rPr>
      </w:pPr>
    </w:p>
    <w:sectPr w:rsidR="00F37190" w:rsidSect="0029485F">
      <w:headerReference w:type="even" r:id="rId10"/>
      <w:headerReference w:type="first" r:id="rId11"/>
      <w:type w:val="continuous"/>
      <w:pgSz w:w="11907" w:h="16840"/>
      <w:pgMar w:top="567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90" w:rsidRDefault="007F46C6">
      <w:r>
        <w:separator/>
      </w:r>
    </w:p>
  </w:endnote>
  <w:endnote w:type="continuationSeparator" w:id="0">
    <w:p w:rsidR="00F37190" w:rsidRDefault="007F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90" w:rsidRDefault="007F46C6">
      <w:r>
        <w:separator/>
      </w:r>
    </w:p>
  </w:footnote>
  <w:footnote w:type="continuationSeparator" w:id="0">
    <w:p w:rsidR="00F37190" w:rsidRDefault="007F4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90" w:rsidRDefault="0016087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7F46C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F46C6">
      <w:rPr>
        <w:rStyle w:val="af7"/>
        <w:noProof/>
      </w:rPr>
      <w:t>24</w:t>
    </w:r>
    <w:r>
      <w:rPr>
        <w:rStyle w:val="af7"/>
      </w:rPr>
      <w:fldChar w:fldCharType="end"/>
    </w:r>
  </w:p>
  <w:p w:rsidR="00F37190" w:rsidRDefault="00F37190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90" w:rsidRDefault="007F46C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0B7551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29485F">
      <w:rPr>
        <w:lang w:val="en-US"/>
      </w:rPr>
      <w:pict>
        <v:shape id="_x0000_i1032" type="#_x0000_t75" style="width:56.95pt;height:56.95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6EF"/>
    <w:multiLevelType w:val="hybridMultilevel"/>
    <w:tmpl w:val="9B8CE2CC"/>
    <w:lvl w:ilvl="0" w:tplc="2E5A8BF2">
      <w:start w:val="1"/>
      <w:numFmt w:val="decimal"/>
      <w:lvlText w:val="%1."/>
      <w:lvlJc w:val="left"/>
    </w:lvl>
    <w:lvl w:ilvl="1" w:tplc="6DC8ECD2">
      <w:start w:val="1"/>
      <w:numFmt w:val="lowerLetter"/>
      <w:lvlText w:val="%2."/>
      <w:lvlJc w:val="left"/>
      <w:pPr>
        <w:ind w:left="1440" w:hanging="360"/>
      </w:pPr>
    </w:lvl>
    <w:lvl w:ilvl="2" w:tplc="D7F0BD68">
      <w:start w:val="1"/>
      <w:numFmt w:val="lowerRoman"/>
      <w:lvlText w:val="%3."/>
      <w:lvlJc w:val="right"/>
      <w:pPr>
        <w:ind w:left="2160" w:hanging="180"/>
      </w:pPr>
    </w:lvl>
    <w:lvl w:ilvl="3" w:tplc="D0BE976A">
      <w:start w:val="1"/>
      <w:numFmt w:val="decimal"/>
      <w:lvlText w:val="%4."/>
      <w:lvlJc w:val="left"/>
      <w:pPr>
        <w:ind w:left="2880" w:hanging="360"/>
      </w:pPr>
    </w:lvl>
    <w:lvl w:ilvl="4" w:tplc="36A4A1BC">
      <w:start w:val="1"/>
      <w:numFmt w:val="lowerLetter"/>
      <w:lvlText w:val="%5."/>
      <w:lvlJc w:val="left"/>
      <w:pPr>
        <w:ind w:left="3600" w:hanging="360"/>
      </w:pPr>
    </w:lvl>
    <w:lvl w:ilvl="5" w:tplc="53C655A6">
      <w:start w:val="1"/>
      <w:numFmt w:val="lowerRoman"/>
      <w:lvlText w:val="%6."/>
      <w:lvlJc w:val="right"/>
      <w:pPr>
        <w:ind w:left="4320" w:hanging="180"/>
      </w:pPr>
    </w:lvl>
    <w:lvl w:ilvl="6" w:tplc="1AEE80CA">
      <w:start w:val="1"/>
      <w:numFmt w:val="decimal"/>
      <w:lvlText w:val="%7."/>
      <w:lvlJc w:val="left"/>
      <w:pPr>
        <w:ind w:left="5040" w:hanging="360"/>
      </w:pPr>
    </w:lvl>
    <w:lvl w:ilvl="7" w:tplc="593E2EF4">
      <w:start w:val="1"/>
      <w:numFmt w:val="lowerLetter"/>
      <w:lvlText w:val="%8."/>
      <w:lvlJc w:val="left"/>
      <w:pPr>
        <w:ind w:left="5760" w:hanging="360"/>
      </w:pPr>
    </w:lvl>
    <w:lvl w:ilvl="8" w:tplc="9E00E5A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727C3"/>
    <w:multiLevelType w:val="hybridMultilevel"/>
    <w:tmpl w:val="374EF526"/>
    <w:lvl w:ilvl="0" w:tplc="68B42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82B9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8AA8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640E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7285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E459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C0CF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ECF1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780A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6BD62E8"/>
    <w:multiLevelType w:val="hybridMultilevel"/>
    <w:tmpl w:val="518E34D0"/>
    <w:lvl w:ilvl="0" w:tplc="595212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3ED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3E7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1693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C4B0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BC4D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BC22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C0A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EAB9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BDE79D6"/>
    <w:multiLevelType w:val="hybridMultilevel"/>
    <w:tmpl w:val="C1B83B08"/>
    <w:lvl w:ilvl="0" w:tplc="085637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61444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5E57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2E4F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746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E91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9CBE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AE19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185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88950AC"/>
    <w:multiLevelType w:val="hybridMultilevel"/>
    <w:tmpl w:val="59045582"/>
    <w:lvl w:ilvl="0" w:tplc="E1BEF194">
      <w:start w:val="1"/>
      <w:numFmt w:val="decimal"/>
      <w:lvlText w:val="%1."/>
      <w:lvlJc w:val="left"/>
    </w:lvl>
    <w:lvl w:ilvl="1" w:tplc="636CC2AE">
      <w:start w:val="1"/>
      <w:numFmt w:val="lowerLetter"/>
      <w:lvlText w:val="%2."/>
      <w:lvlJc w:val="left"/>
      <w:pPr>
        <w:ind w:left="1440" w:hanging="360"/>
      </w:pPr>
    </w:lvl>
    <w:lvl w:ilvl="2" w:tplc="26642E1A">
      <w:start w:val="1"/>
      <w:numFmt w:val="lowerRoman"/>
      <w:lvlText w:val="%3."/>
      <w:lvlJc w:val="right"/>
      <w:pPr>
        <w:ind w:left="2160" w:hanging="180"/>
      </w:pPr>
    </w:lvl>
    <w:lvl w:ilvl="3" w:tplc="15A823BE">
      <w:start w:val="1"/>
      <w:numFmt w:val="decimal"/>
      <w:lvlText w:val="%4."/>
      <w:lvlJc w:val="left"/>
      <w:pPr>
        <w:ind w:left="2880" w:hanging="360"/>
      </w:pPr>
    </w:lvl>
    <w:lvl w:ilvl="4" w:tplc="A37670D0">
      <w:start w:val="1"/>
      <w:numFmt w:val="lowerLetter"/>
      <w:lvlText w:val="%5."/>
      <w:lvlJc w:val="left"/>
      <w:pPr>
        <w:ind w:left="3600" w:hanging="360"/>
      </w:pPr>
    </w:lvl>
    <w:lvl w:ilvl="5" w:tplc="4E4404F4">
      <w:start w:val="1"/>
      <w:numFmt w:val="lowerRoman"/>
      <w:lvlText w:val="%6."/>
      <w:lvlJc w:val="right"/>
      <w:pPr>
        <w:ind w:left="4320" w:hanging="180"/>
      </w:pPr>
    </w:lvl>
    <w:lvl w:ilvl="6" w:tplc="400C7660">
      <w:start w:val="1"/>
      <w:numFmt w:val="decimal"/>
      <w:lvlText w:val="%7."/>
      <w:lvlJc w:val="left"/>
      <w:pPr>
        <w:ind w:left="5040" w:hanging="360"/>
      </w:pPr>
    </w:lvl>
    <w:lvl w:ilvl="7" w:tplc="B9A6BBB6">
      <w:start w:val="1"/>
      <w:numFmt w:val="lowerLetter"/>
      <w:lvlText w:val="%8."/>
      <w:lvlJc w:val="left"/>
      <w:pPr>
        <w:ind w:left="5760" w:hanging="360"/>
      </w:pPr>
    </w:lvl>
    <w:lvl w:ilvl="8" w:tplc="C6B00A1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A3C04"/>
    <w:multiLevelType w:val="hybridMultilevel"/>
    <w:tmpl w:val="6698487E"/>
    <w:lvl w:ilvl="0" w:tplc="95C4F0C8">
      <w:start w:val="1"/>
      <w:numFmt w:val="decimal"/>
      <w:lvlText w:val="%1."/>
      <w:lvlJc w:val="left"/>
    </w:lvl>
    <w:lvl w:ilvl="1" w:tplc="CE5C411A">
      <w:start w:val="1"/>
      <w:numFmt w:val="lowerLetter"/>
      <w:lvlText w:val="%2."/>
      <w:lvlJc w:val="left"/>
      <w:pPr>
        <w:ind w:left="1440" w:hanging="360"/>
      </w:pPr>
    </w:lvl>
    <w:lvl w:ilvl="2" w:tplc="F9C0CC2E">
      <w:start w:val="1"/>
      <w:numFmt w:val="lowerRoman"/>
      <w:lvlText w:val="%3."/>
      <w:lvlJc w:val="right"/>
      <w:pPr>
        <w:ind w:left="2160" w:hanging="180"/>
      </w:pPr>
    </w:lvl>
    <w:lvl w:ilvl="3" w:tplc="858E04E4">
      <w:start w:val="1"/>
      <w:numFmt w:val="decimal"/>
      <w:lvlText w:val="%4."/>
      <w:lvlJc w:val="left"/>
      <w:pPr>
        <w:ind w:left="2880" w:hanging="360"/>
      </w:pPr>
    </w:lvl>
    <w:lvl w:ilvl="4" w:tplc="EEC2078E">
      <w:start w:val="1"/>
      <w:numFmt w:val="lowerLetter"/>
      <w:lvlText w:val="%5."/>
      <w:lvlJc w:val="left"/>
      <w:pPr>
        <w:ind w:left="3600" w:hanging="360"/>
      </w:pPr>
    </w:lvl>
    <w:lvl w:ilvl="5" w:tplc="486A5D28">
      <w:start w:val="1"/>
      <w:numFmt w:val="lowerRoman"/>
      <w:lvlText w:val="%6."/>
      <w:lvlJc w:val="right"/>
      <w:pPr>
        <w:ind w:left="4320" w:hanging="180"/>
      </w:pPr>
    </w:lvl>
    <w:lvl w:ilvl="6" w:tplc="5F9659C0">
      <w:start w:val="1"/>
      <w:numFmt w:val="decimal"/>
      <w:lvlText w:val="%7."/>
      <w:lvlJc w:val="left"/>
      <w:pPr>
        <w:ind w:left="5040" w:hanging="360"/>
      </w:pPr>
    </w:lvl>
    <w:lvl w:ilvl="7" w:tplc="AED6E65C">
      <w:start w:val="1"/>
      <w:numFmt w:val="lowerLetter"/>
      <w:lvlText w:val="%8."/>
      <w:lvlJc w:val="left"/>
      <w:pPr>
        <w:ind w:left="5760" w:hanging="360"/>
      </w:pPr>
    </w:lvl>
    <w:lvl w:ilvl="8" w:tplc="F054680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65370"/>
    <w:multiLevelType w:val="hybridMultilevel"/>
    <w:tmpl w:val="58144DFC"/>
    <w:lvl w:ilvl="0" w:tplc="2DA46636">
      <w:start w:val="1"/>
      <w:numFmt w:val="decimal"/>
      <w:lvlText w:val="%1."/>
      <w:lvlJc w:val="left"/>
      <w:pPr>
        <w:tabs>
          <w:tab w:val="num" w:pos="358"/>
        </w:tabs>
        <w:ind w:left="-141" w:firstLine="501"/>
      </w:pPr>
      <w:rPr>
        <w:b w:val="0"/>
        <w:sz w:val="28"/>
      </w:rPr>
    </w:lvl>
    <w:lvl w:ilvl="1" w:tplc="9D288B4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CE6E4B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80EE98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61EEC6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08C1E5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52F55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E68F0D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5989A2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F37190"/>
    <w:rsid w:val="000B7551"/>
    <w:rsid w:val="0016087D"/>
    <w:rsid w:val="0029485F"/>
    <w:rsid w:val="003958F9"/>
    <w:rsid w:val="0057081A"/>
    <w:rsid w:val="007F46C6"/>
    <w:rsid w:val="00F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1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ru-RU"/>
    </w:rPr>
  </w:style>
  <w:style w:type="paragraph" w:styleId="1">
    <w:name w:val="heading 1"/>
    <w:basedOn w:val="a"/>
    <w:next w:val="a"/>
    <w:rsid w:val="00F3719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rsid w:val="00F3719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rsid w:val="00F3719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rsid w:val="00F3719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rsid w:val="00F3719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rsid w:val="00F3719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rsid w:val="00F3719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rsid w:val="00F3719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rsid w:val="00F371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371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3719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371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3719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371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3719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371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3719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3719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3719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371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3719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371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371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371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3719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371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371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37190"/>
    <w:pPr>
      <w:ind w:left="720"/>
      <w:contextualSpacing/>
    </w:pPr>
  </w:style>
  <w:style w:type="paragraph" w:styleId="a4">
    <w:name w:val="No Spacing"/>
    <w:uiPriority w:val="1"/>
    <w:qFormat/>
    <w:rsid w:val="00F37190"/>
  </w:style>
  <w:style w:type="paragraph" w:styleId="a5">
    <w:name w:val="Title"/>
    <w:basedOn w:val="a"/>
    <w:next w:val="a"/>
    <w:link w:val="a6"/>
    <w:uiPriority w:val="10"/>
    <w:qFormat/>
    <w:rsid w:val="00F3719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719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719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3719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3719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371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71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719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F3719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F37190"/>
  </w:style>
  <w:style w:type="paragraph" w:customStyle="1" w:styleId="12">
    <w:name w:val="Нижний колонтитул1"/>
    <w:basedOn w:val="a"/>
    <w:link w:val="CaptionChar"/>
    <w:uiPriority w:val="99"/>
    <w:unhideWhenUsed/>
    <w:rsid w:val="00F3719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3719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371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F37190"/>
  </w:style>
  <w:style w:type="table" w:styleId="ab">
    <w:name w:val="Table Grid"/>
    <w:uiPriority w:val="59"/>
    <w:rsid w:val="00F37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371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371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uiPriority w:val="59"/>
    <w:rsid w:val="00F3719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F371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371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D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71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4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71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BBA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71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71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71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DC5E0" w:fill="AEC4E0" w:themeFill="accent1" w:themeFillTint="75"/>
      </w:tcPr>
    </w:tblStylePr>
    <w:tblStylePr w:type="band1Horz">
      <w:tblPr/>
      <w:tcPr>
        <w:shd w:val="clear" w:color="ADC5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B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1ADAC" w:fill="E2AEAD" w:themeFill="accent2" w:themeFillTint="75"/>
      </w:tcPr>
    </w:tblStylePr>
    <w:tblStylePr w:type="band1Horz">
      <w:tblPr/>
      <w:tcPr>
        <w:shd w:val="clear" w:color="E1ADAC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0DD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BD9E4" w:fill="ACD8E4" w:themeFill="accent5" w:themeFillTint="75"/>
      </w:tcPr>
    </w:tblStylePr>
    <w:tblStylePr w:type="band1Horz">
      <w:tblPr/>
      <w:tcPr>
        <w:shd w:val="clear" w:color="ABD9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DA8" w:fill="FBCEAA" w:themeFill="accent6" w:themeFillTint="75"/>
      </w:tcPr>
    </w:tblStylePr>
    <w:tblStylePr w:type="band1Horz">
      <w:tblPr/>
      <w:tcPr>
        <w:shd w:val="clear" w:color="FBCDA8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719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tblPr/>
      <w:tcPr>
        <w:shd w:val="clear" w:color="D3E0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tblPr/>
      <w:tcPr>
        <w:shd w:val="clear" w:color="E6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71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tblPr/>
      <w:tcPr>
        <w:shd w:val="clear" w:color="FCE4D1" w:fill="FDE4D0" w:themeFill="accent6" w:themeFillTint="40"/>
      </w:tcPr>
    </w:tblStylePr>
  </w:style>
  <w:style w:type="table" w:customStyle="1" w:styleId="ListTable2">
    <w:name w:val="List Table 2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3">
    <w:name w:val="List Table 3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1CD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F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customStyle="1" w:styleId="ListTable5Dark">
    <w:name w:val="List Table 5 Dark"/>
    <w:uiPriority w:val="99"/>
    <w:rsid w:val="00F3719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3719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F3719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4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4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4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3719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719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719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1CD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1CD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1CD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719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9BF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9BF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BF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3719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719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719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719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719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719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719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Lined-Accent3">
    <w:name w:val="Lined - Accent 3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Lined-Accent4">
    <w:name w:val="Lined - Accent 4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371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71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371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3719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37190"/>
    <w:rPr>
      <w:sz w:val="18"/>
    </w:rPr>
  </w:style>
  <w:style w:type="character" w:styleId="af">
    <w:name w:val="footnote reference"/>
    <w:uiPriority w:val="99"/>
    <w:unhideWhenUsed/>
    <w:rsid w:val="00F371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7190"/>
  </w:style>
  <w:style w:type="character" w:customStyle="1" w:styleId="af1">
    <w:name w:val="Текст концевой сноски Знак"/>
    <w:link w:val="af0"/>
    <w:uiPriority w:val="99"/>
    <w:rsid w:val="00F37190"/>
    <w:rPr>
      <w:sz w:val="20"/>
    </w:rPr>
  </w:style>
  <w:style w:type="character" w:styleId="af2">
    <w:name w:val="endnote reference"/>
    <w:uiPriority w:val="99"/>
    <w:semiHidden/>
    <w:unhideWhenUsed/>
    <w:rsid w:val="00F3719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37190"/>
    <w:pPr>
      <w:spacing w:after="57"/>
    </w:pPr>
  </w:style>
  <w:style w:type="paragraph" w:styleId="23">
    <w:name w:val="toc 2"/>
    <w:basedOn w:val="a"/>
    <w:next w:val="a"/>
    <w:uiPriority w:val="39"/>
    <w:unhideWhenUsed/>
    <w:rsid w:val="00F3719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3719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3719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3719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3719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3719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3719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37190"/>
    <w:pPr>
      <w:spacing w:after="57"/>
      <w:ind w:left="2268"/>
    </w:pPr>
  </w:style>
  <w:style w:type="paragraph" w:styleId="af3">
    <w:name w:val="TOC Heading"/>
    <w:uiPriority w:val="39"/>
    <w:unhideWhenUsed/>
    <w:rsid w:val="00F37190"/>
  </w:style>
  <w:style w:type="paragraph" w:styleId="af4">
    <w:name w:val="table of figures"/>
    <w:basedOn w:val="a"/>
    <w:next w:val="a"/>
    <w:uiPriority w:val="99"/>
    <w:unhideWhenUsed/>
    <w:rsid w:val="00F37190"/>
  </w:style>
  <w:style w:type="paragraph" w:styleId="af5">
    <w:name w:val="header"/>
    <w:basedOn w:val="a"/>
    <w:rsid w:val="00F37190"/>
    <w:pPr>
      <w:tabs>
        <w:tab w:val="center" w:pos="4153"/>
        <w:tab w:val="right" w:pos="8306"/>
      </w:tabs>
    </w:pPr>
  </w:style>
  <w:style w:type="paragraph" w:styleId="af6">
    <w:name w:val="footer"/>
    <w:basedOn w:val="a"/>
    <w:rsid w:val="00F37190"/>
    <w:pPr>
      <w:tabs>
        <w:tab w:val="center" w:pos="4153"/>
        <w:tab w:val="right" w:pos="8306"/>
      </w:tabs>
    </w:pPr>
  </w:style>
  <w:style w:type="character" w:styleId="af7">
    <w:name w:val="page number"/>
    <w:basedOn w:val="a0"/>
    <w:rsid w:val="00F37190"/>
  </w:style>
  <w:style w:type="paragraph" w:styleId="af8">
    <w:name w:val="Body Text Indent"/>
    <w:basedOn w:val="a"/>
    <w:rsid w:val="00F37190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F37190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rsid w:val="00F37190"/>
    <w:pPr>
      <w:spacing w:line="240" w:lineRule="exact"/>
    </w:pPr>
    <w:rPr>
      <w:sz w:val="28"/>
      <w:lang w:val="en-US"/>
    </w:rPr>
  </w:style>
  <w:style w:type="paragraph" w:styleId="afa">
    <w:name w:val="caption"/>
    <w:basedOn w:val="a"/>
    <w:next w:val="a"/>
    <w:rsid w:val="00F37190"/>
    <w:pPr>
      <w:spacing w:before="240"/>
      <w:jc w:val="center"/>
    </w:pPr>
    <w:rPr>
      <w:smallCaps/>
      <w:spacing w:val="40"/>
      <w:sz w:val="28"/>
    </w:rPr>
  </w:style>
  <w:style w:type="paragraph" w:styleId="afb">
    <w:name w:val="Document Map"/>
    <w:basedOn w:val="a"/>
    <w:semiHidden/>
    <w:rsid w:val="00F37190"/>
    <w:pPr>
      <w:shd w:val="clear" w:color="000080" w:fill="000080"/>
    </w:pPr>
    <w:rPr>
      <w:rFonts w:ascii="Tahoma" w:hAnsi="Tahoma"/>
    </w:rPr>
  </w:style>
  <w:style w:type="paragraph" w:styleId="afc">
    <w:name w:val="Balloon Text"/>
    <w:basedOn w:val="a"/>
    <w:semiHidden/>
    <w:rsid w:val="00F37190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371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eastAsia="ru-RU"/>
    </w:rPr>
  </w:style>
  <w:style w:type="paragraph" w:customStyle="1" w:styleId="ConsPlusNonformat">
    <w:name w:val="ConsPlusNonformat"/>
    <w:rsid w:val="00F371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ru-RU"/>
    </w:rPr>
  </w:style>
  <w:style w:type="paragraph" w:customStyle="1" w:styleId="afd">
    <w:name w:val="Знак"/>
    <w:rsid w:val="00F371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hAnsi="Verdana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Власов Андрей Сергеевич</cp:lastModifiedBy>
  <cp:revision>8</cp:revision>
  <cp:lastPrinted>2024-02-12T09:49:00Z</cp:lastPrinted>
  <dcterms:created xsi:type="dcterms:W3CDTF">2024-02-12T09:48:00Z</dcterms:created>
  <dcterms:modified xsi:type="dcterms:W3CDTF">2024-02-12T10:11:00Z</dcterms:modified>
</cp:coreProperties>
</file>