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25.06</w:t>
            </w:r>
            <w:r>
              <w:rPr>
                <w:sz w:val="28"/>
                <w:szCs w:val="28"/>
              </w:rPr>
              <w:t xml:space="preserve">.2025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1312</w:t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6106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условно разрешенный вид использования земельного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7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предоставлении разрешения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на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условно разрешенный вид использования земельного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Градостроительным кодексом Р</w:t>
      </w:r>
      <w:r>
        <w:rPr>
          <w:sz w:val="28"/>
          <w:szCs w:val="28"/>
        </w:rPr>
        <w:t xml:space="preserve">оссийской Федерации, Законом Алтайского края от 29.12.2009</w:t>
      </w:r>
      <w:r>
        <w:rPr>
          <w:sz w:val="28"/>
          <w:szCs w:val="28"/>
        </w:rPr>
        <w:t xml:space="preserve"> № 120-ЗС                            «О градостроительной деятельности на территории Алтайского края»,                Уставом городского округа города Новоалтайска Алтайского края утвержденным решением Новоалтайского городского собрания депутатов         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28.12.2021 № 84 (с изменениями от 20.12.2022 № 36, от 20.06.2023 № 32,      от 16.04.2024 № 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,</w:t>
      </w:r>
      <w:r>
        <w:rPr>
          <w:rFonts w:ascii="Times New Roman" w:hAnsi="Times New Roman" w:eastAsia="Times New Roman" w:cs="Times New Roman"/>
          <w:color w:val="ff0000"/>
          <w:sz w:val="28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17.12.2024 № 62</w:t>
      </w:r>
      <w:r>
        <w:rPr>
          <w:sz w:val="28"/>
          <w:szCs w:val="28"/>
        </w:rPr>
        <w:t xml:space="preserve">), рассмотрев протокол общественных обсуждений от </w:t>
      </w:r>
      <w:r>
        <w:rPr>
          <w:sz w:val="28"/>
          <w:szCs w:val="28"/>
        </w:rPr>
        <w:t xml:space="preserve">16.06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9/202</w:t>
      </w:r>
      <w:r>
        <w:rPr>
          <w:sz w:val="28"/>
          <w:szCs w:val="28"/>
        </w:rPr>
        <w:t xml:space="preserve">5 и </w:t>
      </w:r>
      <w:r>
        <w:rPr>
          <w:sz w:val="28"/>
          <w:szCs w:val="28"/>
        </w:rPr>
        <w:t xml:space="preserve">заключение о результатах общественных обсуждений от </w:t>
      </w:r>
      <w:r>
        <w:rPr>
          <w:sz w:val="28"/>
          <w:szCs w:val="28"/>
        </w:rPr>
        <w:t xml:space="preserve">16.06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по предоставлению разрешения </w:t>
      </w:r>
      <w:r>
        <w:rPr>
          <w:color w:val="000000"/>
          <w:sz w:val="28"/>
          <w:szCs w:val="28"/>
        </w:rPr>
        <w:t xml:space="preserve">на</w:t>
      </w:r>
      <w:r>
        <w:rPr>
          <w:sz w:val="28"/>
          <w:szCs w:val="28"/>
        </w:rPr>
        <w:t xml:space="preserve"> условно разрешенный вид использования </w:t>
      </w:r>
      <w:r>
        <w:rPr>
          <w:sz w:val="28"/>
          <w:szCs w:val="28"/>
        </w:rPr>
        <w:t xml:space="preserve">земельного участка, с кадастровым номером: 22:69:020341:540, по адресу: Российская Федерация, Алтайский край,                  г. Новоалтайск, ул. Деповская, д. 5,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редоставить разрешение </w:t>
      </w:r>
      <w:r>
        <w:rPr>
          <w:sz w:val="28"/>
          <w:szCs w:val="28"/>
        </w:rPr>
        <w:t xml:space="preserve">на условно разрешенный</w:t>
      </w:r>
      <w:r>
        <w:rPr>
          <w:sz w:val="28"/>
          <w:szCs w:val="28"/>
        </w:rPr>
        <w:t xml:space="preserve"> вид испол</w:t>
      </w:r>
      <w:r>
        <w:rPr>
          <w:sz w:val="28"/>
          <w:szCs w:val="28"/>
        </w:rPr>
        <w:t xml:space="preserve">ьзования </w:t>
      </w:r>
      <w:r>
        <w:rPr>
          <w:sz w:val="28"/>
          <w:szCs w:val="28"/>
        </w:rPr>
        <w:t xml:space="preserve">земельного участка,</w:t>
      </w:r>
      <w:r>
        <w:rPr>
          <w:sz w:val="28"/>
          <w:szCs w:val="28"/>
        </w:rPr>
        <w:t xml:space="preserve"> с кадастровым номером: </w:t>
      </w:r>
      <w:r>
        <w:rPr>
          <w:sz w:val="28"/>
          <w:szCs w:val="28"/>
        </w:rPr>
        <w:t xml:space="preserve">22:69:020341:540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Алтайский край, г. Новоалтайск, ул. Деповская, д.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«Блокированная жилая застройка (2.3)».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</w:t>
      </w:r>
      <w:r>
        <w:rPr>
          <w:sz w:val="28"/>
          <w:szCs w:val="28"/>
        </w:rPr>
        <w:t xml:space="preserve">опубликовать в газете «Наш Новоалтайск»</w:t>
      </w:r>
      <w:r>
        <w:rPr>
          <w:sz w:val="28"/>
          <w:szCs w:val="28"/>
        </w:rPr>
        <w:t xml:space="preserve">      и </w:t>
      </w:r>
      <w:r>
        <w:rPr>
          <w:sz w:val="28"/>
          <w:szCs w:val="28"/>
        </w:rPr>
        <w:t xml:space="preserve">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постановления возложить           на заместителя главы Администрации города Бондарева В. 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framePr w:hAnchor="margin" w:vAnchor="text" w:wrap="around" w:xAlign="right" w:y="1"/>
      <w:pBdr/>
      <w:spacing/>
      <w:ind/>
      <w:rPr>
        <w:rStyle w:val="908"/>
      </w:rPr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24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6">
    <w:name w:val="Заголовок 3"/>
    <w:basedOn w:val="893"/>
    <w:next w:val="893"/>
    <w:link w:val="89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7">
    <w:name w:val="Заголовок 4"/>
    <w:basedOn w:val="893"/>
    <w:next w:val="893"/>
    <w:link w:val="89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98">
    <w:name w:val="Заголовок 5"/>
    <w:basedOn w:val="893"/>
    <w:next w:val="893"/>
    <w:link w:val="89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99">
    <w:name w:val="Заголовок 6"/>
    <w:basedOn w:val="893"/>
    <w:next w:val="893"/>
    <w:link w:val="89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0">
    <w:name w:val="Заголовок 7"/>
    <w:basedOn w:val="893"/>
    <w:next w:val="893"/>
    <w:link w:val="89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1">
    <w:name w:val="Заголовок 8"/>
    <w:basedOn w:val="893"/>
    <w:next w:val="893"/>
    <w:link w:val="89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2">
    <w:name w:val="Заголовок 9"/>
    <w:basedOn w:val="893"/>
    <w:next w:val="893"/>
    <w:link w:val="893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3">
    <w:name w:val="Основной шрифт абзаца"/>
    <w:next w:val="903"/>
    <w:link w:val="893"/>
    <w:semiHidden/>
    <w:pPr>
      <w:pBdr/>
      <w:spacing/>
      <w:ind/>
    </w:pPr>
  </w:style>
  <w:style w:type="table" w:styleId="904">
    <w:name w:val="Обычная таблица"/>
    <w:next w:val="904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>
    <w:name w:val="Нет списка"/>
    <w:next w:val="905"/>
    <w:link w:val="893"/>
    <w:semiHidden/>
    <w:pPr>
      <w:pBdr/>
      <w:spacing/>
      <w:ind/>
    </w:pPr>
  </w:style>
  <w:style w:type="paragraph" w:styleId="906">
    <w:name w:val="Верхний колонтитул"/>
    <w:basedOn w:val="893"/>
    <w:next w:val="906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7">
    <w:name w:val="Нижний колонтитул"/>
    <w:basedOn w:val="893"/>
    <w:next w:val="907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8">
    <w:name w:val="Номер страницы"/>
    <w:basedOn w:val="903"/>
    <w:next w:val="908"/>
    <w:link w:val="893"/>
    <w:pPr>
      <w:pBdr/>
      <w:spacing/>
      <w:ind/>
    </w:pPr>
  </w:style>
  <w:style w:type="paragraph" w:styleId="909">
    <w:name w:val="Основной текст с отступом"/>
    <w:basedOn w:val="893"/>
    <w:next w:val="909"/>
    <w:link w:val="893"/>
    <w:pPr>
      <w:pBdr/>
      <w:spacing w:line="360" w:lineRule="auto"/>
      <w:ind w:firstLine="720"/>
      <w:jc w:val="both"/>
    </w:pPr>
    <w:rPr>
      <w:sz w:val="28"/>
    </w:rPr>
  </w:style>
  <w:style w:type="paragraph" w:styleId="910">
    <w:name w:val="Основной текст"/>
    <w:basedOn w:val="893"/>
    <w:next w:val="910"/>
    <w:link w:val="893"/>
    <w:pPr>
      <w:pBdr/>
      <w:spacing w:line="240" w:lineRule="exact"/>
      <w:ind/>
      <w:jc w:val="both"/>
    </w:pPr>
    <w:rPr>
      <w:sz w:val="28"/>
    </w:rPr>
  </w:style>
  <w:style w:type="paragraph" w:styleId="911">
    <w:name w:val="Основной текст 2"/>
    <w:basedOn w:val="893"/>
    <w:next w:val="911"/>
    <w:link w:val="893"/>
    <w:pPr>
      <w:pBdr/>
      <w:spacing w:line="240" w:lineRule="exact"/>
      <w:ind/>
    </w:pPr>
    <w:rPr>
      <w:sz w:val="28"/>
      <w:lang w:val="en-US"/>
    </w:rPr>
  </w:style>
  <w:style w:type="paragraph" w:styleId="912">
    <w:name w:val="Название объекта"/>
    <w:basedOn w:val="893"/>
    <w:next w:val="893"/>
    <w:link w:val="89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3">
    <w:name w:val="Схема документа"/>
    <w:basedOn w:val="893"/>
    <w:next w:val="913"/>
    <w:link w:val="89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Текст выноски"/>
    <w:basedOn w:val="893"/>
    <w:next w:val="914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5">
    <w:name w:val="Обычный (веб)"/>
    <w:basedOn w:val="893"/>
    <w:next w:val="915"/>
    <w:link w:val="893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16" w:customStyle="1">
    <w:name w:val="Style6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325" w:lineRule="exact"/>
      <w:ind w:right="0" w:firstLine="696" w:left="0"/>
      <w:contextualSpacing w:val="false"/>
      <w:jc w:val="both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44</cp:revision>
  <dcterms:created xsi:type="dcterms:W3CDTF">2022-02-25T07:25:00Z</dcterms:created>
  <dcterms:modified xsi:type="dcterms:W3CDTF">2025-06-25T05:33:35Z</dcterms:modified>
  <cp:version>730895</cp:version>
</cp:coreProperties>
</file>