
<file path=[Content_Types].xml><?xml version="1.0" encoding="utf-8"?>
<Types xmlns="http://schemas.openxmlformats.org/package/2006/content-types">
  <Default Extension="jpg" ContentType="image/jpe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6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2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3.01pt;height:47.99pt;mso-wrap-distance-left:0.00pt;mso-wrap-distance-top:0.00pt;mso-wrap-distance-right:0.00pt;mso-wrap-distance-bottom:0.00pt;z-index:1;" stroked="f">
                <v:imagedata r:id="rId10" o:title=""/>
                <o:lock v:ext="edit" rotation="t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936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tbl>
      <w:tblPr>
        <w:tblInd w:w="0" w:type="dxa"/>
        <w:tblW w:w="9606" w:type="dxa"/>
        <w:tblCellMar>
          <w:left w:w="108" w:type="dxa"/>
          <w:top w:w="0" w:type="dxa"/>
          <w:right w:w="108" w:type="dxa"/>
          <w:bottom w:w="0" w:type="dxa"/>
        </w:tblCellMar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930"/>
              <w:pBdr/>
              <w:spacing w:after="0"/>
              <w:ind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Style w:val="923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923"/>
              <w:pBdr/>
              <w:spacing/>
              <w:ind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925"/>
              <w:pBdr/>
              <w:spacing w:line="480" w:lineRule="auto"/>
              <w:ind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923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26.09.20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№ 2132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3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23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23"/>
        <w:pBdr/>
        <w:spacing/>
        <w:ind w:firstLine="720"/>
        <w:jc w:val="both"/>
        <w:rPr>
          <w:sz w:val="28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150495</wp:posOffset>
                </wp:positionV>
                <wp:extent cx="3048000" cy="1257547"/>
                <wp:effectExtent l="0" t="0" r="0" b="0"/>
                <wp:wrapNone/>
                <wp:docPr id="3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AdjustHandles="0" noChangeArrowheads="0"/>
                      </wps:cNvSpPr>
                      <wps:spPr bwMode="auto">
                        <a:xfrm flipH="0" flipV="0">
                          <a:off x="0" y="0"/>
                          <a:ext cx="3047999" cy="12575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23"/>
                              <w:pBdr/>
                              <w:spacing/>
                              <w:ind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Об актуализации схемы теплоснабжения города Новоалтайска Алтайского края         на период 2013-2028 г.г.</w:t>
                            </w:r>
                            <w:r>
                              <w:rPr>
                                <w:sz w:val="28"/>
                              </w:rPr>
                              <w:t xml:space="preserve"> (на 2026 год)</w:t>
                            </w:r>
                            <w:r>
                              <w:rPr>
                                <w:sz w:val="28"/>
                              </w:rPr>
                            </w:r>
                            <w:r>
                              <w:rPr>
                                <w:sz w:val="28"/>
                              </w:rPr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524288;o:allowoverlap:true;o:allowincell:true;mso-position-horizontal-relative:text;margin-left:2.90pt;mso-position-horizontal:absolute;mso-position-vertical-relative:text;margin-top:11.85pt;mso-position-vertical:absolute;width:240.00pt;height:99.02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923"/>
                        <w:pBdr/>
                        <w:spacing/>
                        <w:ind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Об актуализации схемы теплоснабжения города Новоалтайска Алтайского края         на период 2013-2028 г.г.</w:t>
                      </w:r>
                      <w:r>
                        <w:rPr>
                          <w:sz w:val="28"/>
                        </w:rPr>
                        <w:t xml:space="preserve"> (на 2026 год)</w:t>
                      </w:r>
                      <w:r>
                        <w:rPr>
                          <w:sz w:val="28"/>
                        </w:rPr>
                      </w:r>
                      <w:r>
                        <w:rPr>
                          <w:sz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pStyle w:val="923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3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23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23"/>
        <w:pBdr/>
        <w:spacing/>
        <w:ind/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3"/>
        <w:pBdr/>
        <w:spacing/>
        <w:ind/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3"/>
        <w:pBdr/>
        <w:spacing/>
        <w:ind/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3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3"/>
        <w:pBdr/>
        <w:tabs>
          <w:tab w:val="left" w:leader="none" w:pos="0"/>
        </w:tabs>
        <w:spacing w:line="280" w:lineRule="exact"/>
        <w:ind w:right="0" w:firstLine="709" w:left="0"/>
        <w:jc w:val="both"/>
        <w:rPr/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27.07.2010 № 190-ФЗ                      «О теплоснабжении», </w:t>
      </w:r>
      <w:r>
        <w:rPr>
          <w:sz w:val="28"/>
          <w:szCs w:val="28"/>
        </w:rPr>
        <w:t xml:space="preserve">постановлением Правительств</w:t>
      </w:r>
      <w:r>
        <w:rPr>
          <w:sz w:val="28"/>
          <w:szCs w:val="28"/>
        </w:rPr>
        <w:t xml:space="preserve">а Российской Федерации                 от 22.02.2012 № 15</w:t>
      </w:r>
      <w:r>
        <w:rPr>
          <w:sz w:val="28"/>
          <w:szCs w:val="28"/>
        </w:rPr>
        <w:t xml:space="preserve">4 «О требованиях к схемам теплоснабжения, порядку                  их разработки и утверждения», принимая во внимание заключение                         о результатах публичных слушаний по актуализации схемы теплоснабжения города Новоалтайска Алтайского кр</w:t>
      </w:r>
      <w:r>
        <w:rPr>
          <w:sz w:val="28"/>
          <w:szCs w:val="28"/>
        </w:rPr>
        <w:t xml:space="preserve">ая на период 2013-2028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г. (на 2026 год)                        </w:t>
      </w:r>
      <w:r>
        <w:rPr>
          <w:sz w:val="28"/>
          <w:szCs w:val="28"/>
          <w:highlight w:val="white"/>
        </w:rPr>
        <w:t xml:space="preserve">от 17</w:t>
      </w:r>
      <w:r>
        <w:rPr>
          <w:sz w:val="28"/>
          <w:szCs w:val="28"/>
          <w:highlight w:val="white"/>
        </w:rPr>
        <w:t xml:space="preserve">.0</w:t>
      </w:r>
      <w:r>
        <w:rPr>
          <w:sz w:val="28"/>
          <w:szCs w:val="28"/>
          <w:highlight w:val="white"/>
        </w:rPr>
        <w:t xml:space="preserve">9.2025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</w:t>
      </w:r>
      <w:r>
        <w:rPr>
          <w:spacing w:val="58"/>
          <w:sz w:val="28"/>
          <w:szCs w:val="28"/>
          <w:highlight w:val="white"/>
        </w:rPr>
        <w:t xml:space="preserve">п</w:t>
      </w:r>
      <w:r>
        <w:rPr>
          <w:spacing w:val="58"/>
          <w:sz w:val="28"/>
          <w:szCs w:val="28"/>
        </w:rPr>
        <w:t xml:space="preserve">остановляю:</w:t>
      </w:r>
      <w:r>
        <w:rPr>
          <w:spacing w:val="58"/>
          <w:sz w:val="28"/>
          <w:szCs w:val="28"/>
        </w:rPr>
      </w:r>
      <w:r/>
    </w:p>
    <w:p>
      <w:pPr>
        <w:pStyle w:val="923"/>
        <w:numPr>
          <w:ilvl w:val="0"/>
          <w:numId w:val="4"/>
        </w:numPr>
        <w:pBdr/>
        <w:tabs>
          <w:tab w:val="num" w:leader="none" w:pos="0"/>
          <w:tab w:val="clear" w:leader="none" w:pos="1260"/>
        </w:tabs>
        <w:spacing w:line="280" w:lineRule="exact"/>
        <w:ind w:right="0" w:firstLine="709" w:left="0"/>
        <w:jc w:val="both"/>
        <w:rPr/>
      </w:pPr>
      <w:r>
        <w:rPr>
          <w:sz w:val="28"/>
          <w:szCs w:val="28"/>
        </w:rPr>
        <w:t xml:space="preserve">Утвердить актуализированную схему теплоснабжения                      города Новоалтайска Алтайского края на период 2013-2028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г. (</w:t>
      </w:r>
      <w:r>
        <w:rPr>
          <w:sz w:val="28"/>
          <w:szCs w:val="28"/>
        </w:rPr>
        <w:t xml:space="preserve">на 2026 год) </w:t>
      </w:r>
      <w:r>
        <w:rPr>
          <w:sz w:val="28"/>
          <w:szCs w:val="28"/>
        </w:rPr>
        <w:t xml:space="preserve">(прилагается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  <w:r/>
    </w:p>
    <w:p>
      <w:pPr>
        <w:pStyle w:val="923"/>
        <w:numPr>
          <w:ilvl w:val="0"/>
          <w:numId w:val="4"/>
        </w:numPr>
        <w:pBdr/>
        <w:tabs>
          <w:tab w:val="num" w:leader="none" w:pos="0"/>
          <w:tab w:val="clear" w:leader="none" w:pos="1260"/>
        </w:tabs>
        <w:spacing w:line="280" w:lineRule="exact"/>
        <w:ind w:right="0" w:firstLine="709" w:left="0"/>
        <w:jc w:val="both"/>
        <w:rPr/>
      </w:pPr>
      <w:r>
        <w:rPr>
          <w:sz w:val="28"/>
          <w:szCs w:val="28"/>
        </w:rPr>
        <w:t xml:space="preserve">Опубликовать настоящее постановление в Вестнике городского округа город Новоалтайск Алтайского края и разместить на официальном сайте Админис</w:t>
      </w:r>
      <w:r>
        <w:rPr>
          <w:sz w:val="28"/>
          <w:szCs w:val="28"/>
        </w:rPr>
        <w:t xml:space="preserve">трации города в сети «Интернет».</w:t>
      </w:r>
      <w:r/>
    </w:p>
    <w:p>
      <w:pPr>
        <w:pStyle w:val="923"/>
        <w:numPr>
          <w:ilvl w:val="0"/>
          <w:numId w:val="4"/>
        </w:numPr>
        <w:pBdr/>
        <w:tabs>
          <w:tab w:val="num" w:leader="none" w:pos="0"/>
          <w:tab w:val="clear" w:leader="none" w:pos="1260"/>
        </w:tabs>
        <w:spacing w:line="280" w:lineRule="exact"/>
        <w:ind w:right="0" w:firstLine="709" w:left="0"/>
        <w:jc w:val="both"/>
        <w:rPr/>
      </w:pPr>
      <w:r>
        <w:rPr>
          <w:sz w:val="28"/>
          <w:szCs w:val="28"/>
        </w:rPr>
        <w:t xml:space="preserve">Контроль за исполнением настоящего постановления возложить                   на и.о. первого заместителя главы Администрации города Шишлова А.Н.</w:t>
      </w:r>
      <w:r/>
    </w:p>
    <w:p>
      <w:pPr>
        <w:pStyle w:val="923"/>
        <w:pBdr/>
        <w:tabs>
          <w:tab w:val="num" w:leader="none" w:pos="0"/>
          <w:tab w:val="clear" w:leader="none" w:pos="1260"/>
        </w:tabs>
        <w:spacing w:line="280" w:lineRule="exact"/>
        <w:ind w:right="0"/>
        <w:jc w:val="both"/>
        <w:rPr/>
      </w:pPr>
      <w:r/>
      <w:r/>
    </w:p>
    <w:p>
      <w:pPr>
        <w:pStyle w:val="923"/>
        <w:pBdr/>
        <w:tabs>
          <w:tab w:val="num" w:leader="none" w:pos="0"/>
          <w:tab w:val="clear" w:leader="none" w:pos="1260"/>
        </w:tabs>
        <w:spacing w:line="280" w:lineRule="exact"/>
        <w:ind w:right="0"/>
        <w:jc w:val="both"/>
        <w:rPr/>
      </w:pPr>
      <w:r/>
      <w:r/>
    </w:p>
    <w:p>
      <w:pPr>
        <w:pStyle w:val="923"/>
        <w:pBdr/>
        <w:tabs>
          <w:tab w:val="num" w:leader="none" w:pos="0"/>
          <w:tab w:val="clear" w:leader="none" w:pos="1260"/>
        </w:tabs>
        <w:spacing w:line="280" w:lineRule="exact"/>
        <w:ind w:right="0"/>
        <w:jc w:val="both"/>
        <w:rPr/>
      </w:pPr>
      <w:r/>
      <w:r/>
    </w:p>
    <w:tbl>
      <w:tblPr>
        <w:tblW w:w="9356" w:type="dxa"/>
        <w:tblCellMar>
          <w:left w:w="0" w:type="dxa"/>
          <w:right w:w="0" w:type="dxa"/>
        </w:tblCellMar>
        <w:tblBorders/>
        <w:tblLook w:val="04A0" w:firstRow="1" w:lastRow="0" w:firstColumn="1" w:lastColumn="0" w:noHBand="0" w:noVBand="1"/>
      </w:tblPr>
      <w:tblGrid>
        <w:gridCol w:w="2977"/>
        <w:gridCol w:w="3686"/>
        <w:gridCol w:w="2693"/>
      </w:tblGrid>
      <w:tr>
        <w:trPr/>
        <w:tc>
          <w:tcPr>
            <w:shd w:val="clear" w:color="ffffff" w:fill="ffffff"/>
            <w:tcBorders/>
            <w:tcW w:w="2977" w:type="dxa"/>
            <w:textDirection w:val="lrTb"/>
            <w:noWrap w:val="false"/>
          </w:tcPr>
          <w:p>
            <w:pPr>
              <w:pBdr/>
              <w:tabs>
                <w:tab w:val="left" w:leader="none" w:pos="3738"/>
              </w:tabs>
              <w:spacing w:line="240" w:lineRule="exact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bookmarkStart w:id="1" w:name="SIGNERPOST1"/>
            <w:r>
              <w:rPr>
                <w:sz w:val="28"/>
                <w:szCs w:val="28"/>
              </w:rPr>
            </w:r>
            <w:bookmarkEnd w:id="1"/>
            <w:r>
              <w:rPr>
                <w:sz w:val="28"/>
                <w:szCs w:val="28"/>
              </w:rPr>
              <w:t xml:space="preserve">Заместитель главы Администрации города по градостроительству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/>
            <w:tcW w:w="3686" w:type="dxa"/>
            <w:textDirection w:val="lrTb"/>
            <w:noWrap w:val="false"/>
          </w:tcPr>
          <w:p>
            <w:pPr>
              <w:pBdr/>
              <w:spacing w:line="240" w:lineRule="exact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/>
            <w:tcW w:w="2693" w:type="dxa"/>
            <w:vAlign w:val="bottom"/>
            <w:textDirection w:val="lrTb"/>
            <w:noWrap w:val="false"/>
          </w:tcPr>
          <w:p>
            <w:pPr>
              <w:pBdr/>
              <w:tabs>
                <w:tab w:val="left" w:leader="none" w:pos="1155"/>
              </w:tabs>
              <w:spacing w:line="240" w:lineRule="exact"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В.П.Бондарев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23"/>
        <w:pBdr/>
        <w:tabs>
          <w:tab w:val="num" w:leader="none" w:pos="0"/>
          <w:tab w:val="clear" w:leader="none" w:pos="1260"/>
        </w:tabs>
        <w:spacing w:line="280" w:lineRule="exact"/>
        <w:ind w:right="0"/>
        <w:jc w:val="both"/>
        <w:rPr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sectPr>
      <w:headerReference w:type="first" r:id="rId9"/>
      <w:footnotePr/>
      <w:endnotePr/>
      <w:type w:val="continuous"/>
      <w:pgSz w:h="16840" w:orient="portrait" w:w="11907"/>
      <w:pgMar w:top="567" w:right="567" w:bottom="1134" w:left="1701" w:header="567" w:footer="737" w:gutter="0"/>
      <w:pgNumType w:start="24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pBdr/>
      <w:spacing/>
      <w:ind/>
      <w:rPr>
        <w:b/>
        <w:sz w:val="28"/>
      </w:rPr>
    </w:pPr>
    <w:r>
      <w:rPr>
        <w:lang w:val="en-US"/>
      </w:rPr>
      <w:t xml:space="preserve">                                  </w:t>
    </w:r>
    <w:r>
      <w:rPr>
        <w:lang w:val="en-US"/>
      </w:rPr>
      <w:t xml:space="preserve">                                                 </w:t>
    </w:r>
    <w:r>
      <w:rPr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57.01pt;height:57.01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b/>
        <w:sz w:val="28"/>
      </w:rPr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1260"/>
        </w:tabs>
        <w:spacing/>
        <w:ind w:hanging="360" w:left="1260"/>
      </w:pPr>
      <w:rPr>
        <w:sz w:val="28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980"/>
        </w:tabs>
        <w:spacing/>
        <w:ind w:hanging="360" w:left="19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700"/>
        </w:tabs>
        <w:spacing/>
        <w:ind w:hanging="180" w:left="27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420"/>
        </w:tabs>
        <w:spacing/>
        <w:ind w:hanging="360" w:left="34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140"/>
        </w:tabs>
        <w:spacing/>
        <w:ind w:hanging="360" w:left="41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860"/>
        </w:tabs>
        <w:spacing/>
        <w:ind w:hanging="180" w:left="48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580"/>
        </w:tabs>
        <w:spacing/>
        <w:ind w:hanging="360" w:left="55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300"/>
        </w:tabs>
        <w:spacing/>
        <w:ind w:hanging="360" w:left="63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020"/>
        </w:tabs>
        <w:spacing/>
        <w:ind w:hanging="180" w:left="702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1260"/>
        </w:tabs>
        <w:spacing/>
        <w:ind w:hanging="360" w:left="1260"/>
      </w:pPr>
      <w:rPr>
        <w:sz w:val="28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980"/>
        </w:tabs>
        <w:spacing/>
        <w:ind w:hanging="360" w:left="19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700"/>
        </w:tabs>
        <w:spacing/>
        <w:ind w:hanging="180" w:left="27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420"/>
        </w:tabs>
        <w:spacing/>
        <w:ind w:hanging="360" w:left="34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140"/>
        </w:tabs>
        <w:spacing/>
        <w:ind w:hanging="360" w:left="41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860"/>
        </w:tabs>
        <w:spacing/>
        <w:ind w:hanging="180" w:left="48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580"/>
        </w:tabs>
        <w:spacing/>
        <w:ind w:hanging="360" w:left="55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300"/>
        </w:tabs>
        <w:spacing/>
        <w:ind w:hanging="360" w:left="63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020"/>
        </w:tabs>
        <w:spacing/>
        <w:ind w:hanging="180" w:left="7020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6">
    <w:name w:val="Intense Emphasis"/>
    <w:basedOn w:val="94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37">
    <w:name w:val="Intense Reference"/>
    <w:basedOn w:val="94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38">
    <w:name w:val="Subtle Emphasis"/>
    <w:basedOn w:val="94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39">
    <w:name w:val="Emphasis"/>
    <w:basedOn w:val="945"/>
    <w:uiPriority w:val="20"/>
    <w:qFormat/>
    <w:pPr>
      <w:pBdr/>
      <w:spacing/>
      <w:ind/>
    </w:pPr>
    <w:rPr>
      <w:i/>
      <w:iCs/>
    </w:rPr>
  </w:style>
  <w:style w:type="character" w:styleId="740">
    <w:name w:val="Strong"/>
    <w:basedOn w:val="945"/>
    <w:uiPriority w:val="22"/>
    <w:qFormat/>
    <w:pPr>
      <w:pBdr/>
      <w:spacing/>
      <w:ind/>
    </w:pPr>
    <w:rPr>
      <w:b/>
      <w:bCs/>
    </w:rPr>
  </w:style>
  <w:style w:type="character" w:styleId="741">
    <w:name w:val="Subtle Reference"/>
    <w:basedOn w:val="94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42">
    <w:name w:val="Book Title"/>
    <w:basedOn w:val="945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43">
    <w:name w:val="FollowedHyperlink"/>
    <w:basedOn w:val="94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744">
    <w:name w:val="Placeholder Text"/>
    <w:basedOn w:val="945"/>
    <w:uiPriority w:val="99"/>
    <w:semiHidden/>
    <w:pPr>
      <w:pBdr/>
      <w:spacing/>
      <w:ind/>
    </w:pPr>
    <w:rPr>
      <w:color w:val="666666"/>
    </w:rPr>
  </w:style>
  <w:style w:type="paragraph" w:styleId="745">
    <w:name w:val="table of figures"/>
    <w:basedOn w:val="947"/>
    <w:next w:val="947"/>
    <w:uiPriority w:val="99"/>
    <w:unhideWhenUsed/>
    <w:pPr>
      <w:pBdr/>
      <w:spacing w:after="0" w:afterAutospacing="0"/>
      <w:ind/>
    </w:pPr>
  </w:style>
  <w:style w:type="paragraph" w:styleId="746">
    <w:name w:val="Heading 1"/>
    <w:link w:val="747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47">
    <w:name w:val="Heading 1 Char"/>
    <w:link w:val="746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48">
    <w:name w:val="Heading 2"/>
    <w:link w:val="749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49">
    <w:name w:val="Heading 2 Char"/>
    <w:link w:val="748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50">
    <w:name w:val="Heading 3"/>
    <w:link w:val="751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51">
    <w:name w:val="Heading 3 Char"/>
    <w:link w:val="750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52">
    <w:name w:val="Heading 4"/>
    <w:link w:val="753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3">
    <w:name w:val="Heading 4 Char"/>
    <w:link w:val="752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54">
    <w:name w:val="Heading 5"/>
    <w:link w:val="755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5">
    <w:name w:val="Heading 5 Char"/>
    <w:link w:val="754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56">
    <w:name w:val="Heading 6"/>
    <w:link w:val="757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7">
    <w:name w:val="Heading 6 Char"/>
    <w:link w:val="756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58">
    <w:name w:val="Heading 7"/>
    <w:link w:val="759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9">
    <w:name w:val="Heading 7 Char"/>
    <w:link w:val="758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0">
    <w:name w:val="Heading 8"/>
    <w:link w:val="761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1">
    <w:name w:val="Heading 8 Char"/>
    <w:link w:val="760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62">
    <w:name w:val="Heading 9"/>
    <w:link w:val="763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3">
    <w:name w:val="Heading 9 Char"/>
    <w:link w:val="7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64">
    <w:name w:val="List Paragraph"/>
    <w:uiPriority w:val="34"/>
    <w:qFormat/>
    <w:pPr>
      <w:pBdr/>
      <w:spacing/>
      <w:ind w:left="720"/>
      <w:contextualSpacing w:val="true"/>
    </w:pPr>
  </w:style>
  <w:style w:type="paragraph" w:styleId="765">
    <w:name w:val="No Spacing"/>
    <w:uiPriority w:val="1"/>
    <w:qFormat/>
    <w:pPr>
      <w:pBdr/>
      <w:spacing w:after="0" w:before="0" w:line="240" w:lineRule="auto"/>
      <w:ind/>
    </w:pPr>
  </w:style>
  <w:style w:type="paragraph" w:styleId="766">
    <w:name w:val="Title"/>
    <w:link w:val="767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67">
    <w:name w:val="Title Char"/>
    <w:link w:val="766"/>
    <w:uiPriority w:val="10"/>
    <w:pPr>
      <w:pBdr/>
      <w:spacing/>
      <w:ind/>
    </w:pPr>
    <w:rPr>
      <w:sz w:val="48"/>
      <w:szCs w:val="48"/>
    </w:rPr>
  </w:style>
  <w:style w:type="paragraph" w:styleId="768">
    <w:name w:val="Subtitle"/>
    <w:link w:val="76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69">
    <w:name w:val="Subtitle Char"/>
    <w:link w:val="768"/>
    <w:uiPriority w:val="11"/>
    <w:pPr>
      <w:pBdr/>
      <w:spacing/>
      <w:ind/>
    </w:pPr>
    <w:rPr>
      <w:sz w:val="24"/>
      <w:szCs w:val="24"/>
    </w:rPr>
  </w:style>
  <w:style w:type="paragraph" w:styleId="770">
    <w:name w:val="Quote"/>
    <w:link w:val="771"/>
    <w:uiPriority w:val="29"/>
    <w:qFormat/>
    <w:pPr>
      <w:pBdr/>
      <w:spacing/>
      <w:ind w:right="720" w:left="720"/>
    </w:pPr>
    <w:rPr>
      <w:i/>
    </w:rPr>
  </w:style>
  <w:style w:type="character" w:styleId="771">
    <w:name w:val="Quote Char"/>
    <w:link w:val="770"/>
    <w:uiPriority w:val="29"/>
    <w:pPr>
      <w:pBdr/>
      <w:spacing/>
      <w:ind/>
    </w:pPr>
    <w:rPr>
      <w:i/>
    </w:rPr>
  </w:style>
  <w:style w:type="paragraph" w:styleId="772">
    <w:name w:val="Intense Quote"/>
    <w:link w:val="77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spacing/>
      <w:ind w:right="720" w:left="720"/>
      <w:contextualSpacing w:val="false"/>
    </w:pPr>
    <w:rPr>
      <w:i/>
    </w:rPr>
  </w:style>
  <w:style w:type="character" w:styleId="773">
    <w:name w:val="Intense Quote Char"/>
    <w:link w:val="772"/>
    <w:uiPriority w:val="30"/>
    <w:pPr>
      <w:pBdr/>
      <w:spacing/>
      <w:ind/>
    </w:pPr>
    <w:rPr>
      <w:i/>
    </w:rPr>
  </w:style>
  <w:style w:type="paragraph" w:styleId="774">
    <w:name w:val="Header"/>
    <w:link w:val="77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75">
    <w:name w:val="Header Char"/>
    <w:link w:val="774"/>
    <w:uiPriority w:val="99"/>
    <w:pPr>
      <w:pBdr/>
      <w:spacing/>
      <w:ind/>
    </w:pPr>
  </w:style>
  <w:style w:type="paragraph" w:styleId="776">
    <w:name w:val="Footer"/>
    <w:link w:val="779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77">
    <w:name w:val="Footer Char"/>
    <w:link w:val="776"/>
    <w:uiPriority w:val="99"/>
    <w:pPr>
      <w:pBdr/>
      <w:spacing/>
      <w:ind/>
    </w:pPr>
  </w:style>
  <w:style w:type="paragraph" w:styleId="778">
    <w:name w:val="Caption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79">
    <w:name w:val="Caption Char"/>
    <w:basedOn w:val="778"/>
    <w:link w:val="776"/>
    <w:uiPriority w:val="99"/>
    <w:pPr>
      <w:pBdr/>
      <w:spacing/>
      <w:ind/>
    </w:pPr>
  </w:style>
  <w:style w:type="table" w:styleId="780">
    <w:name w:val="Table Grid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Table Grid Light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1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2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Plain Table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4 - Accent 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4 - Accent 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4 - Accent 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4 - Accent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4 - Accent 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4 - Accent 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5 Dark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5 Dark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4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4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4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4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4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4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5 Dark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5 Dark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Bordered &amp; 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Bordered &amp; 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Bordered &amp; 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Bordered &amp; 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Bordered &amp; 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Bordered &amp; 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Bordered &amp; 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Bordered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Bordered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Bordered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Bordered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Bordered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Bordered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Bordered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6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907">
    <w:name w:val="footnote text"/>
    <w:link w:val="908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08">
    <w:name w:val="Footnote Text Char"/>
    <w:link w:val="907"/>
    <w:uiPriority w:val="99"/>
    <w:pPr>
      <w:pBdr/>
      <w:spacing/>
      <w:ind/>
    </w:pPr>
    <w:rPr>
      <w:sz w:val="18"/>
    </w:rPr>
  </w:style>
  <w:style w:type="character" w:styleId="909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910">
    <w:name w:val="endnote text"/>
    <w:link w:val="911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11">
    <w:name w:val="Endnote Text Char"/>
    <w:link w:val="910"/>
    <w:uiPriority w:val="99"/>
    <w:pPr>
      <w:pBdr/>
      <w:spacing/>
      <w:ind/>
    </w:pPr>
    <w:rPr>
      <w:sz w:val="20"/>
    </w:rPr>
  </w:style>
  <w:style w:type="character" w:styleId="912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13">
    <w:name w:val="toc 1"/>
    <w:uiPriority w:val="39"/>
    <w:unhideWhenUsed/>
    <w:pPr>
      <w:pBdr/>
      <w:spacing w:after="57"/>
      <w:ind w:right="0" w:firstLine="0" w:left="0"/>
    </w:pPr>
  </w:style>
  <w:style w:type="paragraph" w:styleId="914">
    <w:name w:val="toc 2"/>
    <w:uiPriority w:val="39"/>
    <w:unhideWhenUsed/>
    <w:pPr>
      <w:pBdr/>
      <w:spacing w:after="57"/>
      <w:ind w:right="0" w:firstLine="0" w:left="283"/>
    </w:pPr>
  </w:style>
  <w:style w:type="paragraph" w:styleId="915">
    <w:name w:val="toc 3"/>
    <w:uiPriority w:val="39"/>
    <w:unhideWhenUsed/>
    <w:pPr>
      <w:pBdr/>
      <w:spacing w:after="57"/>
      <w:ind w:right="0" w:firstLine="0" w:left="567"/>
    </w:pPr>
  </w:style>
  <w:style w:type="paragraph" w:styleId="916">
    <w:name w:val="toc 4"/>
    <w:uiPriority w:val="39"/>
    <w:unhideWhenUsed/>
    <w:pPr>
      <w:pBdr/>
      <w:spacing w:after="57"/>
      <w:ind w:right="0" w:firstLine="0" w:left="850"/>
    </w:pPr>
  </w:style>
  <w:style w:type="paragraph" w:styleId="917">
    <w:name w:val="toc 5"/>
    <w:uiPriority w:val="39"/>
    <w:unhideWhenUsed/>
    <w:pPr>
      <w:pBdr/>
      <w:spacing w:after="57"/>
      <w:ind w:right="0" w:firstLine="0" w:left="1134"/>
    </w:pPr>
  </w:style>
  <w:style w:type="paragraph" w:styleId="918">
    <w:name w:val="toc 6"/>
    <w:uiPriority w:val="39"/>
    <w:unhideWhenUsed/>
    <w:pPr>
      <w:pBdr/>
      <w:spacing w:after="57"/>
      <w:ind w:right="0" w:firstLine="0" w:left="1417"/>
    </w:pPr>
  </w:style>
  <w:style w:type="paragraph" w:styleId="919">
    <w:name w:val="toc 7"/>
    <w:uiPriority w:val="39"/>
    <w:unhideWhenUsed/>
    <w:pPr>
      <w:pBdr/>
      <w:spacing w:after="57"/>
      <w:ind w:right="0" w:firstLine="0" w:left="1701"/>
    </w:pPr>
  </w:style>
  <w:style w:type="paragraph" w:styleId="920">
    <w:name w:val="toc 8"/>
    <w:uiPriority w:val="39"/>
    <w:unhideWhenUsed/>
    <w:pPr>
      <w:pBdr/>
      <w:spacing w:after="57"/>
      <w:ind w:right="0" w:firstLine="0" w:left="1984"/>
    </w:pPr>
  </w:style>
  <w:style w:type="paragraph" w:styleId="921">
    <w:name w:val="toc 9"/>
    <w:uiPriority w:val="39"/>
    <w:unhideWhenUsed/>
    <w:pPr>
      <w:pBdr/>
      <w:spacing w:after="57"/>
      <w:ind w:right="0" w:firstLine="0" w:left="2268"/>
    </w:pPr>
  </w:style>
  <w:style w:type="paragraph" w:styleId="922">
    <w:name w:val="TOC Heading"/>
    <w:uiPriority w:val="39"/>
    <w:unhideWhenUsed/>
    <w:pPr>
      <w:pBdr/>
      <w:spacing/>
      <w:ind/>
    </w:pPr>
  </w:style>
  <w:style w:type="paragraph" w:styleId="923">
    <w:name w:val="Обычный"/>
    <w:next w:val="923"/>
    <w:link w:val="923"/>
    <w:pPr>
      <w:pBdr/>
      <w:spacing/>
      <w:ind/>
    </w:pPr>
    <w:rPr>
      <w:lang w:val="ru-RU" w:eastAsia="ru-RU" w:bidi="ar-SA"/>
    </w:rPr>
  </w:style>
  <w:style w:type="paragraph" w:styleId="924">
    <w:name w:val="Заголовок 1"/>
    <w:basedOn w:val="923"/>
    <w:next w:val="923"/>
    <w:link w:val="923"/>
    <w:pPr>
      <w:keepNext w:val="true"/>
      <w:pBdr/>
      <w:spacing/>
      <w:ind w:left="703"/>
      <w:outlineLvl w:val="0"/>
    </w:pPr>
    <w:rPr>
      <w:rFonts w:ascii="Arial" w:hAnsi="Arial"/>
      <w:b/>
      <w:spacing w:val="28"/>
      <w:sz w:val="24"/>
    </w:rPr>
  </w:style>
  <w:style w:type="paragraph" w:styleId="925">
    <w:name w:val="Заголовок 2"/>
    <w:basedOn w:val="923"/>
    <w:next w:val="923"/>
    <w:link w:val="923"/>
    <w:pPr>
      <w:keepNext w:val="true"/>
      <w:pBdr/>
      <w:spacing/>
      <w:ind/>
      <w:jc w:val="center"/>
      <w:outlineLvl w:val="1"/>
    </w:pPr>
    <w:rPr>
      <w:rFonts w:ascii="Times New Roman" w:hAnsi="Times New Roman"/>
      <w:sz w:val="28"/>
    </w:rPr>
  </w:style>
  <w:style w:type="paragraph" w:styleId="926">
    <w:name w:val="Заголовок 3"/>
    <w:basedOn w:val="923"/>
    <w:next w:val="923"/>
    <w:link w:val="923"/>
    <w:pPr>
      <w:keepNext w:val="true"/>
      <w:pBdr/>
      <w:tabs>
        <w:tab w:val="left" w:leader="none" w:pos="4927"/>
        <w:tab w:val="left" w:leader="none" w:pos="9854"/>
      </w:tabs>
      <w:spacing w:line="240" w:lineRule="exact"/>
      <w:ind/>
      <w:outlineLvl w:val="2"/>
    </w:pPr>
    <w:rPr>
      <w:rFonts w:ascii="Times New Roman" w:hAnsi="Times New Roman"/>
      <w:b/>
      <w:sz w:val="28"/>
    </w:rPr>
  </w:style>
  <w:style w:type="paragraph" w:styleId="927">
    <w:name w:val="Заголовок 4"/>
    <w:basedOn w:val="923"/>
    <w:next w:val="923"/>
    <w:link w:val="923"/>
    <w:pPr>
      <w:keepNext w:val="true"/>
      <w:pBdr/>
      <w:spacing w:line="240" w:lineRule="exact"/>
      <w:ind/>
      <w:outlineLvl w:val="3"/>
    </w:pPr>
    <w:rPr>
      <w:sz w:val="28"/>
    </w:rPr>
  </w:style>
  <w:style w:type="paragraph" w:styleId="928">
    <w:name w:val="Заголовок 5"/>
    <w:basedOn w:val="923"/>
    <w:next w:val="923"/>
    <w:link w:val="923"/>
    <w:pPr>
      <w:keepNext w:val="true"/>
      <w:pBdr/>
      <w:spacing w:line="240" w:lineRule="exact"/>
      <w:ind/>
      <w:outlineLvl w:val="4"/>
    </w:pPr>
    <w:rPr>
      <w:sz w:val="24"/>
    </w:rPr>
  </w:style>
  <w:style w:type="paragraph" w:styleId="929">
    <w:name w:val="Заголовок 6"/>
    <w:basedOn w:val="923"/>
    <w:next w:val="923"/>
    <w:link w:val="923"/>
    <w:pPr>
      <w:keepNext w:val="true"/>
      <w:pBdr/>
      <w:spacing w:before="240" w:line="240" w:lineRule="exact"/>
      <w:ind/>
      <w:jc w:val="both"/>
      <w:outlineLvl w:val="5"/>
    </w:pPr>
    <w:rPr>
      <w:sz w:val="28"/>
    </w:rPr>
  </w:style>
  <w:style w:type="paragraph" w:styleId="930">
    <w:name w:val="Заголовок 7"/>
    <w:basedOn w:val="923"/>
    <w:next w:val="923"/>
    <w:link w:val="923"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paragraph" w:styleId="931">
    <w:name w:val="Заголовок 8"/>
    <w:basedOn w:val="923"/>
    <w:next w:val="923"/>
    <w:link w:val="923"/>
    <w:pPr>
      <w:keepNext w:val="true"/>
      <w:pBdr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32">
    <w:name w:val="Заголовок 9"/>
    <w:basedOn w:val="923"/>
    <w:next w:val="923"/>
    <w:link w:val="923"/>
    <w:pPr>
      <w:keepNext w:val="true"/>
      <w:pBdr/>
      <w:spacing/>
      <w:ind/>
      <w:jc w:val="right"/>
      <w:outlineLvl w:val="8"/>
    </w:pPr>
    <w:rPr>
      <w:sz w:val="28"/>
      <w:lang w:eastAsia="ru-RU"/>
    </w:rPr>
  </w:style>
  <w:style w:type="character" w:styleId="933">
    <w:name w:val="Основной шрифт абзаца"/>
    <w:next w:val="933"/>
    <w:link w:val="923"/>
    <w:semiHidden/>
    <w:pPr>
      <w:pBdr/>
      <w:spacing/>
      <w:ind/>
    </w:pPr>
  </w:style>
  <w:style w:type="table" w:styleId="934">
    <w:name w:val="Обычная таблица"/>
    <w:next w:val="934"/>
    <w:link w:val="923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35">
    <w:name w:val="Нет списка"/>
    <w:next w:val="935"/>
    <w:link w:val="923"/>
    <w:semiHidden/>
    <w:pPr>
      <w:pBdr/>
      <w:spacing/>
      <w:ind/>
    </w:pPr>
  </w:style>
  <w:style w:type="paragraph" w:styleId="936">
    <w:name w:val="Верхний колонтитул"/>
    <w:basedOn w:val="923"/>
    <w:next w:val="936"/>
    <w:link w:val="923"/>
    <w:pPr>
      <w:pBdr/>
      <w:tabs>
        <w:tab w:val="center" w:leader="none" w:pos="4153"/>
        <w:tab w:val="right" w:leader="none" w:pos="8306"/>
      </w:tabs>
      <w:spacing/>
      <w:ind/>
    </w:pPr>
  </w:style>
  <w:style w:type="paragraph" w:styleId="937">
    <w:name w:val="Нижний колонтитул"/>
    <w:basedOn w:val="923"/>
    <w:next w:val="937"/>
    <w:link w:val="923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938">
    <w:name w:val="Номер страницы"/>
    <w:basedOn w:val="933"/>
    <w:next w:val="938"/>
    <w:link w:val="923"/>
    <w:pPr>
      <w:pBdr/>
      <w:spacing/>
      <w:ind/>
    </w:pPr>
  </w:style>
  <w:style w:type="paragraph" w:styleId="939">
    <w:name w:val="Основной текст с отступом"/>
    <w:basedOn w:val="923"/>
    <w:next w:val="939"/>
    <w:link w:val="923"/>
    <w:pPr>
      <w:pBdr/>
      <w:spacing w:line="360" w:lineRule="auto"/>
      <w:ind w:firstLine="720"/>
      <w:jc w:val="both"/>
    </w:pPr>
    <w:rPr>
      <w:sz w:val="28"/>
    </w:rPr>
  </w:style>
  <w:style w:type="paragraph" w:styleId="940">
    <w:name w:val="Основной текст"/>
    <w:basedOn w:val="923"/>
    <w:next w:val="940"/>
    <w:link w:val="923"/>
    <w:pPr>
      <w:pBdr/>
      <w:spacing w:line="240" w:lineRule="exact"/>
      <w:ind/>
      <w:jc w:val="both"/>
    </w:pPr>
    <w:rPr>
      <w:sz w:val="28"/>
    </w:rPr>
  </w:style>
  <w:style w:type="paragraph" w:styleId="941">
    <w:name w:val="Основной текст 2"/>
    <w:basedOn w:val="923"/>
    <w:next w:val="941"/>
    <w:link w:val="923"/>
    <w:pPr>
      <w:pBdr/>
      <w:spacing w:line="240" w:lineRule="exact"/>
      <w:ind/>
    </w:pPr>
    <w:rPr>
      <w:sz w:val="28"/>
      <w:lang w:val="en-US"/>
    </w:rPr>
  </w:style>
  <w:style w:type="paragraph" w:styleId="942">
    <w:name w:val="Название объекта"/>
    <w:basedOn w:val="923"/>
    <w:next w:val="923"/>
    <w:link w:val="923"/>
    <w:pPr>
      <w:pBdr/>
      <w:spacing w:before="240"/>
      <w:ind/>
      <w:jc w:val="center"/>
    </w:pPr>
    <w:rPr>
      <w:smallCaps/>
      <w:spacing w:val="40"/>
      <w:sz w:val="28"/>
    </w:rPr>
  </w:style>
  <w:style w:type="paragraph" w:styleId="943">
    <w:name w:val="Схема документа"/>
    <w:basedOn w:val="923"/>
    <w:next w:val="943"/>
    <w:link w:val="923"/>
    <w:semiHidden/>
    <w:pPr>
      <w:pBdr/>
      <w:shd w:val="clear" w:color="000080" w:fill="000080"/>
      <w:spacing/>
      <w:ind/>
    </w:pPr>
    <w:rPr>
      <w:rFonts w:ascii="Tahoma" w:hAnsi="Tahoma"/>
    </w:rPr>
  </w:style>
  <w:style w:type="paragraph" w:styleId="944">
    <w:name w:val="Текст выноски"/>
    <w:basedOn w:val="923"/>
    <w:next w:val="944"/>
    <w:link w:val="923"/>
    <w:semiHidden/>
    <w:pPr>
      <w:pBdr/>
      <w:spacing/>
      <w:ind/>
    </w:pPr>
    <w:rPr>
      <w:rFonts w:ascii="Tahoma" w:hAnsi="Tahoma"/>
      <w:sz w:val="16"/>
      <w:szCs w:val="16"/>
    </w:rPr>
  </w:style>
  <w:style w:type="character" w:styleId="945" w:default="1">
    <w:name w:val="Default Paragraph Font"/>
    <w:uiPriority w:val="1"/>
    <w:semiHidden/>
    <w:unhideWhenUsed/>
    <w:pPr>
      <w:pBdr/>
      <w:spacing/>
      <w:ind/>
    </w:pPr>
  </w:style>
  <w:style w:type="numbering" w:styleId="946" w:default="1">
    <w:name w:val="No List"/>
    <w:uiPriority w:val="99"/>
    <w:semiHidden/>
    <w:unhideWhenUsed/>
    <w:pPr>
      <w:pBdr/>
      <w:spacing/>
      <w:ind/>
    </w:pPr>
  </w:style>
  <w:style w:type="paragraph" w:styleId="947" w:default="1">
    <w:name w:val="Normal"/>
    <w:qFormat/>
    <w:pPr>
      <w:pBdr/>
      <w:spacing/>
      <w:ind/>
    </w:pPr>
  </w:style>
  <w:style w:type="table" w:styleId="948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ONLYOFFICE/9.0.3.29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12</cp:revision>
  <dcterms:modified xsi:type="dcterms:W3CDTF">2025-09-26T07:33:10Z</dcterms:modified>
</cp:coreProperties>
</file>