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72"/>
        <w:pBdr/>
        <w:spacing/>
        <w:ind/>
        <w:jc w:val="center"/>
        <w:rPr>
          <w:rFonts w:ascii="Times New Roman" w:hAnsi="Times New Roman" w:eastAsia="Times New Roman"/>
          <w:b/>
          <w:lang w:val="ru-RU" w:eastAsia="ru-RU"/>
        </w:rPr>
      </w:pPr>
      <w:r>
        <w:rPr>
          <w:rFonts w:ascii="Times New Roman" w:hAnsi="Times New Roman" w:eastAsia="Times New Roman"/>
          <w:b/>
          <w:lang w:val="ru-RU" w:eastAsia="ru-RU"/>
        </w:rPr>
      </w:r>
      <w:r>
        <w:rPr>
          <w:rFonts w:ascii="Times New Roman" w:hAnsi="Times New Roman" w:eastAsia="Times New Roman"/>
          <w:b/>
          <w:lang w:val="ru-RU"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2925" cy="609600"/>
                <wp:effectExtent l="0" t="0" r="9525" b="0"/>
                <wp:docPr id="1" name="_x0000_i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x0000_i0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/>
                        <a:stretch/>
                      </pic:blipFill>
                      <pic:spPr bwMode="auto">
                        <a:xfrm>
                          <a:off x="0" y="0"/>
                          <a:ext cx="5429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75pt;height:48.00pt;mso-wrap-distance-left:0.00pt;mso-wrap-distance-top:0.00pt;mso-wrap-distance-right:0.00pt;mso-wrap-distance-bottom:0.00pt;z-index:1;" stroked="f">
                <v:imagedata r:id="rId10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eastAsia="Times New Roman"/>
          <w:b/>
          <w:lang w:val="ru-RU" w:eastAsia="ru-RU"/>
        </w:rPr>
      </w:r>
    </w:p>
    <w:p>
      <w:pPr>
        <w:widowControl w:val="true"/>
        <w:pBdr/>
        <w:spacing/>
        <w:ind/>
        <w:jc w:val="center"/>
        <w:rPr>
          <w:rFonts w:ascii="Times New Roman" w:hAnsi="Times New Roman" w:eastAsia="Times New Roman"/>
          <w:color w:val="auto"/>
          <w:sz w:val="20"/>
          <w:szCs w:val="20"/>
          <w:lang w:eastAsia="ru-RU" w:bidi="ar-SA"/>
        </w:rPr>
      </w:pPr>
      <w:r>
        <w:rPr>
          <w:rFonts w:ascii="Times New Roman" w:hAnsi="Times New Roman" w:eastAsia="Times New Roman"/>
          <w:color w:val="auto"/>
          <w:sz w:val="20"/>
          <w:szCs w:val="20"/>
          <w:lang w:eastAsia="ru-RU" w:bidi="ar-SA"/>
        </w:rPr>
      </w:r>
      <w:r>
        <w:rPr>
          <w:rFonts w:ascii="Times New Roman" w:hAnsi="Times New Roman" w:eastAsia="Times New Roman"/>
          <w:color w:val="auto"/>
          <w:sz w:val="20"/>
          <w:szCs w:val="20"/>
          <w:lang w:eastAsia="ru-RU" w:bidi="ar-SA"/>
        </w:rPr>
      </w:r>
    </w:p>
    <w:tbl>
      <w:tblPr>
        <w:tblW w:w="96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9606"/>
      </w:tblGrid>
      <w:tr>
        <w:trPr>
          <w:trHeight w:val="102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p>
            <w:pPr>
              <w:keepNext w:val="true"/>
              <w:widowControl w:val="true"/>
              <w:pBdr/>
              <w:spacing/>
              <w:ind/>
              <w:jc w:val="center"/>
              <w:outlineLvl w:val="6"/>
              <w:rPr>
                <w:rFonts w:ascii="Times New Roman" w:hAnsi="Times New Roman" w:eastAsia="Times New Roman"/>
                <w:b/>
                <w:color w:val="auto"/>
                <w:spacing w:val="20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color w:val="auto"/>
                <w:spacing w:val="20"/>
                <w:sz w:val="28"/>
                <w:szCs w:val="28"/>
                <w:lang w:val="ru-RU" w:eastAsia="ru-RU" w:bidi="ar-SA"/>
              </w:rPr>
              <w:t xml:space="preserve">АДМИНИСТРАЦИЯ ГОРОДА НОВОАЛТАЙСКА</w:t>
            </w:r>
            <w:r>
              <w:rPr>
                <w:rFonts w:ascii="Times New Roman" w:hAnsi="Times New Roman" w:eastAsia="Times New Roman"/>
                <w:b/>
                <w:color w:val="auto"/>
                <w:spacing w:val="20"/>
                <w:sz w:val="28"/>
                <w:szCs w:val="28"/>
                <w:lang w:val="ru-RU" w:eastAsia="ru-RU" w:bidi="ar-SA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color w:val="auto"/>
                <w:sz w:val="28"/>
                <w:szCs w:val="28"/>
                <w:lang w:val="ru-RU" w:eastAsia="ru-RU" w:bidi="ar-SA"/>
              </w:rPr>
              <w:t xml:space="preserve">АЛТАЙСКОГО КРАЯ</w:t>
            </w:r>
            <w:r>
              <w:rPr>
                <w:rFonts w:ascii="Times New Roman" w:hAnsi="Times New Roman" w:eastAsia="Times New Roman"/>
                <w:b/>
                <w:color w:val="auto"/>
                <w:sz w:val="28"/>
                <w:szCs w:val="28"/>
                <w:lang w:val="ru-RU" w:eastAsia="ru-RU" w:bidi="ar-SA"/>
              </w:rPr>
            </w:r>
          </w:p>
          <w:p>
            <w:pPr>
              <w:widowControl w:val="true"/>
              <w:pBdr/>
              <w:spacing/>
              <w:ind/>
              <w:jc w:val="center"/>
              <w:rPr>
                <w:rFonts w:ascii="Arial" w:hAnsi="Arial" w:eastAsia="Times New Roman" w:cs="Arial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Arial" w:hAnsi="Arial" w:eastAsia="Times New Roman" w:cs="Arial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Arial" w:hAnsi="Arial" w:eastAsia="Times New Roman" w:cs="Arial"/>
                <w:color w:val="auto"/>
                <w:sz w:val="28"/>
                <w:szCs w:val="28"/>
                <w:lang w:val="ru-RU" w:eastAsia="ru-RU" w:bidi="ar-SA"/>
              </w:rPr>
            </w:r>
          </w:p>
          <w:p>
            <w:pPr>
              <w:keepNext w:val="true"/>
              <w:widowControl w:val="true"/>
              <w:numPr>
                <w:ilvl w:val="0"/>
                <w:numId w:val="17"/>
              </w:numPr>
              <w:pBdr/>
              <w:tabs>
                <w:tab w:val="clear" w:leader="none" w:pos="432"/>
              </w:tabs>
              <w:spacing w:line="480" w:lineRule="auto"/>
              <w:ind w:firstLine="0" w:left="0"/>
              <w:jc w:val="center"/>
              <w:outlineLvl w:val="1"/>
              <w:rPr>
                <w:rFonts w:ascii="Arial" w:hAnsi="Arial" w:eastAsia="Times New Roman"/>
                <w:b/>
                <w:color w:val="auto"/>
                <w:spacing w:val="84"/>
                <w:sz w:val="32"/>
                <w:szCs w:val="32"/>
                <w:lang w:val="ru-RU" w:eastAsia="ru-RU" w:bidi="ar-SA"/>
              </w:rPr>
            </w:pPr>
            <w:r>
              <w:rPr>
                <w:rFonts w:ascii="Arial" w:hAnsi="Arial" w:eastAsia="Times New Roman"/>
                <w:b/>
                <w:color w:val="auto"/>
                <w:spacing w:val="84"/>
                <w:sz w:val="32"/>
                <w:szCs w:val="32"/>
                <w:lang w:val="ru-RU" w:eastAsia="ru-RU" w:bidi="ar-SA"/>
              </w:rPr>
              <w:t xml:space="preserve">ПОСТАНОВЛЕНИЕ</w:t>
            </w:r>
            <w:r>
              <w:rPr>
                <w:rFonts w:ascii="Arial" w:hAnsi="Arial" w:eastAsia="Times New Roman"/>
                <w:b/>
                <w:color w:val="auto"/>
                <w:spacing w:val="84"/>
                <w:sz w:val="32"/>
                <w:szCs w:val="32"/>
                <w:lang w:val="ru-RU" w:eastAsia="ru-RU" w:bidi="ar-SA"/>
              </w:rPr>
            </w:r>
          </w:p>
        </w:tc>
      </w:tr>
      <w:tr>
        <w:trPr>
          <w:trHeight w:val="700"/>
        </w:trPr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606" w:type="dxa"/>
            <w:textDirection w:val="lrTb"/>
            <w:noWrap w:val="false"/>
          </w:tcPr>
          <w:tbl>
            <w:tblPr>
              <w:tblW w:w="960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606"/>
            </w:tblGrid>
            <w:tr>
              <w:trPr>
                <w:trHeight w:val="700"/>
              </w:trPr>
              <w:tc>
                <w:tcPr>
                  <w:tcBorders>
                    <w:top w:val="none" w:color="000000" w:sz="4" w:space="0"/>
                    <w:left w:val="none" w:color="000000" w:sz="4" w:space="0"/>
                    <w:bottom w:val="none" w:color="000000" w:sz="4" w:space="0"/>
                    <w:right w:val="none" w:color="000000" w:sz="4" w:space="0"/>
                  </w:tcBorders>
                  <w:tcW w:w="9606" w:type="dxa"/>
                  <w:textDirection w:val="lrTb"/>
                  <w:noWrap w:val="false"/>
                </w:tcPr>
                <w:p>
                  <w:pPr>
                    <w:widowControl w:val="true"/>
                    <w:pBdr/>
                    <w:spacing/>
                    <w:ind/>
                    <w:rPr>
                      <w:rFonts w:ascii="Times New Roman" w:hAnsi="Times New Roman" w:eastAsia="Times New Roman"/>
                      <w:color w:val="auto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Times New Roman"/>
                      <w:color w:val="auto"/>
                      <w:sz w:val="28"/>
                      <w:szCs w:val="28"/>
                      <w:lang w:val="ru-RU" w:eastAsia="ru-RU" w:bidi="ar-SA"/>
                    </w:rPr>
                    <w:t xml:space="preserve">25.03.202</w:t>
                  </w:r>
                  <w:r>
                    <w:rPr>
                      <w:rFonts w:ascii="Times New Roman" w:hAnsi="Times New Roman" w:eastAsia="Times New Roman"/>
                      <w:color w:val="auto"/>
                      <w:sz w:val="28"/>
                      <w:szCs w:val="28"/>
                      <w:lang w:val="ru-RU" w:eastAsia="ru-RU" w:bidi="ar-SA"/>
                    </w:rPr>
                    <w:t xml:space="preserve">5</w:t>
                  </w:r>
                  <w:r>
                    <w:rPr>
                      <w:rFonts w:ascii="Times New Roman" w:hAnsi="Times New Roman" w:eastAsia="Times New Roman"/>
                      <w:color w:val="auto"/>
                      <w:sz w:val="28"/>
                      <w:szCs w:val="28"/>
                      <w:lang w:val="ru-RU" w:eastAsia="ru-RU" w:bidi="ar-SA"/>
                    </w:rPr>
                    <w:t xml:space="preserve">                                                                                </w:t>
                  </w:r>
                  <w:r>
                    <w:rPr>
                      <w:rFonts w:ascii="Times New Roman" w:hAnsi="Times New Roman" w:eastAsia="Times New Roman"/>
                      <w:color w:val="auto"/>
                      <w:sz w:val="28"/>
                      <w:szCs w:val="28"/>
                      <w:lang w:val="ru-RU" w:eastAsia="ru-RU" w:bidi="ar-SA"/>
                    </w:rPr>
                    <w:t xml:space="preserve">                         </w:t>
                  </w:r>
                  <w:r>
                    <w:rPr>
                      <w:rFonts w:ascii="Times New Roman" w:hAnsi="Times New Roman" w:eastAsia="Times New Roman"/>
                      <w:color w:val="auto"/>
                      <w:sz w:val="28"/>
                      <w:szCs w:val="28"/>
                      <w:lang w:val="ru-RU" w:eastAsia="ru-RU" w:bidi="ar-SA"/>
                    </w:rPr>
                    <w:t xml:space="preserve">№ 591  </w:t>
                  </w:r>
                  <w:r>
                    <w:rPr>
                      <w:rFonts w:ascii="Times New Roman" w:hAnsi="Times New Roman" w:eastAsia="Times New Roman"/>
                      <w:color w:val="auto"/>
                      <w:sz w:val="28"/>
                      <w:szCs w:val="28"/>
                      <w:lang w:val="ru-RU" w:eastAsia="ru-RU" w:bidi="ar-SA"/>
                    </w:rPr>
                  </w:r>
                </w:p>
                <w:p>
                  <w:pPr>
                    <w:widowControl w:val="true"/>
                    <w:pBdr/>
                    <w:spacing/>
                    <w:ind/>
                    <w:jc w:val="center"/>
                    <w:rPr>
                      <w:rFonts w:ascii="Times New Roman" w:hAnsi="Times New Roman" w:eastAsia="Times New Roman"/>
                      <w:color w:val="auto"/>
                      <w:sz w:val="28"/>
                      <w:szCs w:val="28"/>
                      <w:lang w:val="ru-RU" w:eastAsia="ru-RU" w:bidi="ar-SA"/>
                    </w:rPr>
                  </w:pPr>
                  <w:r>
                    <w:rPr>
                      <w:rFonts w:ascii="Times New Roman" w:hAnsi="Times New Roman" w:eastAsia="Times New Roman"/>
                      <w:color w:val="auto"/>
                      <w:sz w:val="28"/>
                      <w:szCs w:val="28"/>
                      <w:lang w:val="ru-RU" w:eastAsia="ru-RU" w:bidi="ar-SA"/>
                    </w:rPr>
                    <w:t xml:space="preserve">г.Новоалтайск</w:t>
                  </w:r>
                  <w:r>
                    <w:rPr>
                      <w:rFonts w:ascii="Times New Roman" w:hAnsi="Times New Roman" w:eastAsia="Times New Roman"/>
                      <w:color w:val="auto"/>
                      <w:sz w:val="28"/>
                      <w:szCs w:val="28"/>
                      <w:lang w:val="ru-RU" w:eastAsia="ru-RU" w:bidi="ar-SA"/>
                    </w:rPr>
                  </w:r>
                </w:p>
              </w:tc>
            </w:tr>
          </w:tbl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color w:val="auto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color w:val="auto"/>
                <w:sz w:val="28"/>
                <w:szCs w:val="28"/>
                <w:lang w:val="ru-RU" w:eastAsia="ru-RU" w:bidi="ar-SA"/>
              </w:rPr>
            </w:r>
          </w:p>
        </w:tc>
      </w:tr>
    </w:tbl>
    <w:p>
      <w:pPr>
        <w:keepNext w:val="true"/>
        <w:widowControl w:val="true"/>
        <w:pBdr/>
        <w:spacing/>
        <w:ind/>
        <w:jc w:val="center"/>
        <w:outlineLvl w:val="0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</w:r>
      <w:r>
        <w:rPr>
          <w:rFonts w:ascii="Times New Roman" w:hAnsi="Times New Roman"/>
          <w:b/>
          <w:sz w:val="28"/>
          <w:szCs w:val="28"/>
          <w:lang w:val="ru-RU" w:eastAsia="ru-RU" w:bidi="ar-SA"/>
        </w:rPr>
      </w:r>
    </w:p>
    <w:p>
      <w:pPr>
        <w:widowControl w:val="true"/>
        <w:pBdr/>
        <w:spacing/>
        <w:ind/>
        <w:jc w:val="both"/>
        <w:rPr>
          <w:rFonts w:ascii="Times New Roman" w:hAnsi="Times New Roman" w:eastAsia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/>
          <w:color w:val="auto"/>
          <w:sz w:val="28"/>
          <w:szCs w:val="28"/>
          <w:lang w:val="ru-RU" w:eastAsia="ru-RU"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-32384</wp:posOffset>
                </wp:positionH>
                <wp:positionV relativeFrom="paragraph">
                  <wp:posOffset>69215</wp:posOffset>
                </wp:positionV>
                <wp:extent cx="3099435" cy="683895"/>
                <wp:effectExtent l="0" t="0" r="0" b="0"/>
                <wp:wrapNone/>
                <wp:docPr id="2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99435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 w:line="240" w:lineRule="exact"/>
                              <w:ind/>
                              <w:jc w:val="both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t xml:space="preserve">О внесении изменений в постановление Администрации города Новоалтайска от 24.12.2020 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  <w:lang w:val="ru-RU"/>
                              </w:rPr>
                              <w:br/>
                              <w:t xml:space="preserve">№ 1998</w:t>
                            </w: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hape 1" o:spid="_x0000_s1" o:spt="202" type="#_x0000_t202" style="position:absolute;z-index:251658240;o:allowoverlap:true;o:allowincell:true;mso-position-horizontal-relative:text;margin-left:-2.55pt;mso-position-horizontal:absolute;mso-position-vertical-relative:text;margin-top:5.45pt;mso-position-vertical:absolute;width:244.05pt;height:53.85pt;mso-wrap-distance-left:9.00pt;mso-wrap-distance-top:0.00pt;mso-wrap-distance-right:9.00pt;mso-wrap-distance-bottom:0.00pt;visibility:visible;" fillcolor="#FFFFFF" stroked="f">
                <v:textbox inset="0,0,0,0">
                  <w:txbxContent>
                    <w:p>
                      <w:pPr>
                        <w:pBdr/>
                        <w:spacing w:line="240" w:lineRule="exact"/>
                        <w:ind/>
                        <w:jc w:val="both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t xml:space="preserve">О внесении изменений в постановление Администрации города Новоалтайска от 24.12.2020 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  <w:lang w:val="ru-RU"/>
                        </w:rPr>
                        <w:br/>
                        <w:t xml:space="preserve">№ 1998</w:t>
                      </w:r>
                      <w:r>
                        <w:rPr>
                          <w:sz w:val="28"/>
                          <w:szCs w:val="28"/>
                          <w:lang w:val="ru-RU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eastAsia="Times New Roman"/>
          <w:color w:val="auto"/>
          <w:sz w:val="28"/>
          <w:szCs w:val="28"/>
          <w:lang w:val="ru-RU" w:eastAsia="ru-RU" w:bidi="ar-SA"/>
        </w:rPr>
        <w:t xml:space="preserve">         </w:t>
      </w:r>
      <w:r>
        <w:rPr>
          <w:rFonts w:ascii="Times New Roman" w:hAnsi="Times New Roman" w:eastAsia="Times New Roman"/>
          <w:color w:val="auto"/>
          <w:sz w:val="28"/>
          <w:szCs w:val="28"/>
          <w:lang w:val="ru-RU" w:eastAsia="ru-RU" w:bidi="ar-SA"/>
        </w:rPr>
      </w:r>
    </w:p>
    <w:p>
      <w:pPr>
        <w:widowControl w:val="true"/>
        <w:pBdr/>
        <w:spacing/>
        <w:ind/>
        <w:jc w:val="both"/>
        <w:rPr>
          <w:rFonts w:ascii="Times New Roman" w:hAnsi="Times New Roman" w:eastAsia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/>
          <w:color w:val="auto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/>
          <w:color w:val="auto"/>
          <w:sz w:val="28"/>
          <w:szCs w:val="28"/>
          <w:lang w:val="ru-RU" w:eastAsia="ru-RU" w:bidi="ar-SA"/>
        </w:rPr>
      </w:r>
    </w:p>
    <w:p>
      <w:pPr>
        <w:widowControl w:val="true"/>
        <w:pBdr/>
        <w:spacing/>
        <w:ind/>
        <w:jc w:val="both"/>
        <w:rPr>
          <w:rFonts w:ascii="Times New Roman" w:hAnsi="Times New Roman" w:eastAsia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</w:p>
    <w:p>
      <w:pPr>
        <w:widowControl w:val="true"/>
        <w:pBdr/>
        <w:spacing/>
        <w:ind w:right="2" w:firstLine="720"/>
        <w:jc w:val="both"/>
        <w:rPr>
          <w:rFonts w:ascii="Times New Roman" w:hAnsi="Times New Roman" w:eastAsia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</w:p>
    <w:p>
      <w:pPr>
        <w:widowControl w:val="true"/>
        <w:pBdr/>
        <w:spacing/>
        <w:ind w:right="2" w:firstLine="720"/>
        <w:jc w:val="both"/>
        <w:rPr>
          <w:rFonts w:ascii="Times New Roman" w:hAnsi="Times New Roman" w:eastAsia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</w:p>
    <w:p>
      <w:pPr>
        <w:widowControl w:val="true"/>
        <w:pBdr/>
        <w:spacing/>
        <w:ind w:right="2" w:firstLine="720"/>
        <w:jc w:val="both"/>
        <w:rPr>
          <w:rFonts w:ascii="Times New Roman" w:hAnsi="Times New Roman" w:eastAsia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В соответствии с Федеральным законом от 29.12.2012 № 273-ФЗ 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br/>
        <w:t xml:space="preserve">«Об образовании в Российской Федерации»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, 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с решениями Новоалтайского городского Собрания депутатов от 17.12.2024 № 29 «О внесении изменений в решение Новоалтайского городского Собрания депутатов о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т 19.12.2023 № 39 «О бюджете городского округа города Новоалтайска на 2024 год и на плановый период 2025 и 2026 годов»», от 17.12.2024 № 28 «О бюджете городского округа города Новоалтайска на 2025 год и на плановый период 2026 и 2027 годов», от 18.02.2025 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№ 1 «О решении Новоалтайского городского Собрания депутатов «О внесении изменений в решение Новоалтайского городского Собрания депутатов от 17.12.2024 № 28 «О бюджете городского округа города Новоалтайска на 2025 год и на плановый период 2026 и 2027 годов»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, в целях обеспечения доступности качественного образования, создания оптимальных условий для обучения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и воспитания здорового и образованного гражданина города Новоалтайска, п о с т а н о в л я ю: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</w:p>
    <w:p>
      <w:pPr>
        <w:pBdr/>
        <w:spacing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1. Внести в постановление Администрации города Новоалтайска 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br/>
        <w:t xml:space="preserve">от 24.12.2020 № 1998 «О</w:t>
      </w:r>
      <w:r>
        <w:rPr>
          <w:rFonts w:ascii="Times New Roman" w:hAnsi="Times New Roman"/>
          <w:sz w:val="28"/>
          <w:szCs w:val="28"/>
          <w:lang w:val="ru-RU"/>
        </w:rPr>
        <w:t xml:space="preserve">б утверждении муниципальной программы «Развитие системы образования в городе Новоалтайске на 2021-2025 годы» следующие изменения: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widowControl w:val="true"/>
        <w:pBdr/>
        <w:spacing/>
        <w:ind w:firstLine="567"/>
        <w:jc w:val="both"/>
        <w:rPr>
          <w:rFonts w:ascii="Times New Roman" w:hAnsi="Times New Roman" w:eastAsia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1.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. Раздел 1 муниципальной программы «Развитие системы образования 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br/>
        <w:t xml:space="preserve">в городе Новоалтайске на 2021-2025 годы» (далее – Программа) «Объемы финансирования программы» 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</w:p>
    <w:p>
      <w:pPr>
        <w:widowControl w:val="true"/>
        <w:pBdr/>
        <w:spacing/>
        <w:ind w:firstLine="567"/>
        <w:jc w:val="both"/>
        <w:rPr>
          <w:rFonts w:ascii="Times New Roman" w:hAnsi="Times New Roman" w:eastAsia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</w:p>
    <w:p>
      <w:pPr>
        <w:widowControl w:val="true"/>
        <w:pBdr/>
        <w:spacing/>
        <w:ind/>
        <w:jc w:val="both"/>
        <w:rPr>
          <w:rFonts w:ascii="Times New Roman" w:hAnsi="Times New Roman" w:eastAsia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 «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</w:p>
    <w:tbl>
      <w:tblPr>
        <w:tblW w:w="9551" w:type="dxa"/>
        <w:tblInd w:w="62" w:type="dxa"/>
        <w:tblBorders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2325"/>
        <w:gridCol w:w="7226"/>
      </w:tblGrid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2325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rFonts w:ascii="Times New Roman" w:hAnsi="Times New Roman" w:eastAsia="Times New Roman"/>
                <w:b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sz w:val="28"/>
                <w:szCs w:val="28"/>
                <w:lang w:val="ru-RU" w:eastAsia="ru-RU" w:bidi="ar-SA"/>
              </w:rPr>
              <w:t xml:space="preserve">Объемы финансирования программы</w:t>
            </w:r>
            <w:r>
              <w:rPr>
                <w:rFonts w:ascii="Times New Roman" w:hAnsi="Times New Roman" w:eastAsia="Times New Roman"/>
                <w:b/>
                <w:sz w:val="28"/>
                <w:szCs w:val="28"/>
                <w:lang w:val="ru-RU" w:eastAsia="ru-RU" w:bidi="ar-S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62" w:type="dxa"/>
              <w:top w:w="102" w:type="dxa"/>
              <w:right w:w="62" w:type="dxa"/>
              <w:bottom w:w="102" w:type="dxa"/>
            </w:tcMar>
            <w:tcW w:w="7226" w:type="dxa"/>
            <w:textDirection w:val="lrTb"/>
            <w:noWrap w:val="false"/>
          </w:tcPr>
          <w:p>
            <w:pPr>
              <w:pBdr/>
              <w:spacing/>
              <w:ind w:left="5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Общий объем финансирования Программы из всех источников составляет </w:t>
            </w:r>
            <w:bookmarkStart w:id="0" w:name="_Hlk169697111"/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5956715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 тыс. рублей, в том числе по годам: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</w:p>
          <w:p>
            <w:pPr>
              <w:pBdr/>
              <w:spacing/>
              <w:ind w:left="5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- 2021 год – 897704,3 тыс. рублей;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</w:p>
          <w:p>
            <w:pPr>
              <w:pBdr/>
              <w:spacing/>
              <w:ind w:left="5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- 2022 год – 1060029,1 тыс. рублей;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</w:p>
          <w:p>
            <w:pPr>
              <w:pBdr/>
              <w:spacing/>
              <w:ind w:left="5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- 2023 год – 1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182397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5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 тыс. рублей;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</w:p>
          <w:p>
            <w:pPr>
              <w:pBdr/>
              <w:spacing/>
              <w:ind w:left="5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- 2024 год – 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1337375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1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 тыс. рублей;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</w:p>
          <w:p>
            <w:pPr>
              <w:pBdr/>
              <w:spacing/>
              <w:ind w:left="5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- 2025 год – 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1479209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4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 тыс. рублей;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</w:p>
          <w:p>
            <w:pPr>
              <w:pBdr/>
              <w:spacing/>
              <w:ind w:left="5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из федерального бюджета – 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498020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 тыс. рублей, в том числе по годам: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</w:p>
          <w:p>
            <w:pPr>
              <w:pBdr/>
              <w:spacing/>
              <w:ind w:left="5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- 2021 год – 74742,0 тыс. рублей;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</w:p>
          <w:p>
            <w:pPr>
              <w:pBdr/>
              <w:spacing/>
              <w:ind w:left="5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- 2022 год – 80967,3 тыс. рублей;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</w:p>
          <w:p>
            <w:pPr>
              <w:pBdr/>
              <w:spacing/>
              <w:ind w:left="5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- 2023 год – 9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0067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 тыс. рублей;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</w:p>
          <w:p>
            <w:pPr>
              <w:pBdr/>
              <w:spacing/>
              <w:ind w:left="5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- 2024 год – 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119334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 тыс. рублей;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</w:p>
          <w:p>
            <w:pPr>
              <w:pBdr/>
              <w:spacing/>
              <w:ind w:left="5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- 2025 год – 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132908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3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 тыс. рублей; 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</w:p>
          <w:p>
            <w:pPr>
              <w:pBdr/>
              <w:spacing/>
              <w:ind w:left="5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из краевого бюджета – 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4098833,2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 тыс. рублей, в том числе по годам: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</w:p>
          <w:p>
            <w:pPr>
              <w:pBdr/>
              <w:spacing/>
              <w:ind w:left="5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- 2021 год – 609779,4 тыс. рублей;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</w:p>
          <w:p>
            <w:pPr>
              <w:pBdr/>
              <w:spacing/>
              <w:ind w:left="5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- 2022 год – 738523,7 тыс. рублей;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</w:p>
          <w:p>
            <w:pPr>
              <w:pBdr/>
              <w:spacing/>
              <w:ind w:left="5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- 2023 год – 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834166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 тыс. рублей;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</w:p>
          <w:p>
            <w:pPr>
              <w:pBdr/>
              <w:spacing/>
              <w:ind w:left="5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- 2024 год – 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914723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 тыс. рублей;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</w:p>
          <w:p>
            <w:pPr>
              <w:pBdr/>
              <w:spacing/>
              <w:ind w:left="5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- 2025 год – 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1001640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 тыс. рублей;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</w:p>
          <w:p>
            <w:pPr>
              <w:pBdr/>
              <w:spacing/>
              <w:ind w:left="5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из бюджета городского округа – 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1359861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 тыс. рублей, в том числе по годам: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</w:p>
          <w:p>
            <w:pPr>
              <w:pBdr/>
              <w:spacing/>
              <w:ind w:left="5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- 2021 год – 213182,9 тыс. рублей;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</w:p>
          <w:p>
            <w:pPr>
              <w:pBdr/>
              <w:spacing/>
              <w:ind w:left="5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- 2022 год – 240538,1 тыс. рублей;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</w:p>
          <w:p>
            <w:pPr>
              <w:pBdr/>
              <w:spacing/>
              <w:ind w:left="5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- 2023 год – 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258162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8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 тыс. рублей;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</w:p>
          <w:p>
            <w:pPr>
              <w:pBdr/>
              <w:spacing/>
              <w:ind w:left="5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- 2024 год – 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303317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2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 тыс. рублей;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</w:p>
          <w:p>
            <w:pPr>
              <w:pBdr/>
              <w:shd w:val="clear" w:color="auto" w:fill="ffffff"/>
              <w:spacing/>
              <w:ind w:left="5"/>
              <w:jc w:val="both"/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- 2025 год – 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344660,9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 тыс. рублей.</w:t>
            </w:r>
            <w:bookmarkEnd w:id="0"/>
            <w:r/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</w:r>
          </w:p>
          <w:p>
            <w:pPr>
              <w:pBdr/>
              <w:shd w:val="clear" w:color="auto" w:fill="ffffff"/>
              <w:spacing/>
              <w:ind/>
              <w:jc w:val="both"/>
              <w:rPr>
                <w:rFonts w:ascii="Times New Roman" w:hAnsi="Times New Roman" w:eastAsia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Реализация мероприятий Программы является расходным обязательством городского округа город Новоалтайск Алтайского края в част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/>
              </w:rPr>
              <w:t xml:space="preserve">и финансирования из средств бюджета городского округа. Объемы финансирования подлежат ежегодному уточнению в соответствии с решением Новоалтайского городского Собрания депутатов (далее – НГСД) о бюджете города на очередной финансовый год и плановый период.</w:t>
            </w:r>
            <w:r>
              <w:rPr>
                <w:rFonts w:ascii="Times New Roman" w:hAnsi="Times New Roman" w:eastAsia="Times New Roman"/>
                <w:sz w:val="28"/>
                <w:szCs w:val="28"/>
                <w:lang w:val="ru-RU" w:eastAsia="ru-RU" w:bidi="ar-SA"/>
              </w:rPr>
            </w:r>
          </w:p>
        </w:tc>
      </w:tr>
    </w:tbl>
    <w:p>
      <w:pPr>
        <w:widowControl w:val="true"/>
        <w:pBdr/>
        <w:spacing/>
        <w:ind w:left="8496"/>
        <w:jc w:val="right"/>
        <w:rPr>
          <w:rFonts w:ascii="Times New Roman" w:hAnsi="Times New Roman" w:eastAsia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».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</w:p>
    <w:p>
      <w:pPr>
        <w:widowControl w:val="true"/>
        <w:pBdr/>
        <w:spacing/>
        <w:ind w:firstLine="567"/>
        <w:jc w:val="both"/>
        <w:rPr>
          <w:rFonts w:ascii="Times New Roman" w:hAnsi="Times New Roman" w:eastAsia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1.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Р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аздел 5 Программы «Общий объем финансовых ресурсов, необходимых для реализации программы» изложить в следующей редакции: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</w:p>
    <w:p>
      <w:pPr>
        <w:pBdr/>
        <w:spacing/>
        <w:ind w:firstLine="562" w:left="5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«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Общий объем финансирования Программы из всех источников составляет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5956715,4 тыс. рублей, в том числе по годам: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Bdr/>
        <w:spacing/>
        <w:ind w:firstLine="562" w:left="5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- 2021 год – 897704,3 тыс. рублей;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Bdr/>
        <w:spacing/>
        <w:ind w:firstLine="562" w:left="5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- 2022 год – 1060029,1 тыс. рублей;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Bdr/>
        <w:spacing/>
        <w:ind w:firstLine="562" w:left="5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- 2023 год – 1182397,5 тыс. рублей;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Bdr/>
        <w:spacing/>
        <w:ind w:firstLine="562" w:left="5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- 2024 год – 1337375,1 тыс. рублей;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Bdr/>
        <w:spacing/>
        <w:ind w:firstLine="562" w:left="5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- 2025 год – 1479209,4 тыс. рублей;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Bdr/>
        <w:spacing/>
        <w:ind w:firstLine="562" w:left="5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из федерального бюджета – 498020,3 тыс. рублей, в том числе по годам: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Bdr/>
        <w:spacing/>
        <w:ind w:firstLine="562" w:left="5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- 2021 год – 74742,0 тыс. рублей;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Bdr/>
        <w:spacing/>
        <w:ind w:firstLine="562" w:left="5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- 2022 год – 80967,3 тыс. рублей;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Bdr/>
        <w:spacing/>
        <w:ind w:firstLine="562" w:left="5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- 2023 год – 90067,8 тыс. рублей;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Bdr/>
        <w:spacing/>
        <w:ind w:firstLine="562" w:left="5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- 2024 год – 119334,9 тыс. рублей;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Bdr/>
        <w:spacing/>
        <w:ind w:firstLine="562" w:left="5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- 2025 год – 132908,3 тыс. рублей; 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Bdr/>
        <w:spacing/>
        <w:ind w:firstLine="562" w:left="5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из краевого бюджета – 4098833,2 тыс. рублей, в том числе по годам: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Bdr/>
        <w:spacing/>
        <w:ind w:firstLine="562" w:left="5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- 2021 год – 609779,4 тыс. рублей;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Bdr/>
        <w:spacing/>
        <w:ind w:firstLine="562" w:left="5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- 2022 год – 738523,7 тыс. рублей;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Bdr/>
        <w:spacing/>
        <w:ind w:firstLine="562" w:left="5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- 2023 год – 834166,9 тыс. рублей;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Bdr/>
        <w:spacing/>
        <w:ind w:firstLine="562" w:left="5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- 2024 год – 914723,0 тыс. рублей;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Bdr/>
        <w:spacing/>
        <w:ind w:firstLine="562" w:left="5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- 2025 год – 1001640,2 тыс. рублей;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Bdr/>
        <w:spacing/>
        <w:ind w:firstLine="562" w:left="5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из бюджета городского округа – 1359861,9 тыс. рублей, в том числе по годам: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Bdr/>
        <w:spacing/>
        <w:ind w:firstLine="562" w:left="5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- 2021 год – 213182,9 тыс. рублей;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Bdr/>
        <w:spacing/>
        <w:ind w:firstLine="562" w:left="5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- 2022 год – 240538,1 тыс. рублей;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Bdr/>
        <w:spacing/>
        <w:ind w:firstLine="562" w:left="5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- 2023 год – 258162,8 тыс. рублей;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Bdr/>
        <w:spacing/>
        <w:ind w:firstLine="562" w:left="5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- 2024 год – 303317,2 тыс. рублей;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Bdr/>
        <w:spacing/>
        <w:ind w:firstLine="562" w:left="5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- 2025 год – 344660,9 тыс. рублей.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Bdr/>
        <w:spacing/>
        <w:ind w:firstLine="562" w:left="5"/>
        <w:jc w:val="both"/>
        <w:rPr>
          <w:rFonts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Реализация мероприятий Программы является расходным обязательством городского округа город Новоалтайск Алтайского края в част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  <w:t xml:space="preserve">и финансирования из средств бюджета городского округа. Объемы финансирования подлежат ежегодному уточнению в соответствии с решением Новоалтайского городского Собрания депутатов (далее – НГСД) о бюджете города на очередной финансовый год и плановый период.</w:t>
      </w:r>
      <w:r>
        <w:rPr>
          <w:rFonts w:ascii="Times New Roman" w:hAnsi="Times New Roman" w:eastAsia="Times New Roman"/>
          <w:sz w:val="28"/>
          <w:szCs w:val="28"/>
          <w:lang w:val="ru-RU" w:eastAsia="ru-RU"/>
        </w:rPr>
      </w:r>
    </w:p>
    <w:p>
      <w:pPr>
        <w:pBdr/>
        <w:spacing/>
        <w:ind w:firstLine="540"/>
        <w:jc w:val="both"/>
        <w:rPr>
          <w:rFonts w:ascii="Times New Roman" w:hAnsi="Times New Roman" w:eastAsia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Общий объем финансовых ресурсов, необходимых для реализации программы, приведен в Приложении 3 настоящей Программы.».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</w:p>
    <w:p>
      <w:pPr>
        <w:pBdr/>
        <w:spacing/>
        <w:ind w:firstLine="567"/>
        <w:jc w:val="both"/>
        <w:rPr>
          <w:rFonts w:ascii="Times New Roman" w:hAnsi="Times New Roman" w:eastAsia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1.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3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П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риложение 2 к Программе изложить в новой редакции согласно приложению 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1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 к настоящему постановлению.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</w:p>
    <w:p>
      <w:pPr>
        <w:widowControl w:val="true"/>
        <w:pBdr/>
        <w:spacing/>
        <w:ind w:firstLine="567"/>
        <w:jc w:val="both"/>
        <w:rPr>
          <w:rFonts w:ascii="Times New Roman" w:hAnsi="Times New Roman" w:eastAsia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1.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4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. 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П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риложение 3 к Программе изложить в новой редакции согласно приложению 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2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 к настоящему постановлению.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</w:p>
    <w:p>
      <w:pPr>
        <w:widowControl w:val="true"/>
        <w:pBdr/>
        <w:spacing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2. </w:t>
      </w:r>
      <w:r>
        <w:rPr>
          <w:rFonts w:ascii="Times New Roman" w:hAnsi="Times New Roman"/>
          <w:sz w:val="28"/>
          <w:szCs w:val="28"/>
          <w:lang w:val="ru-RU"/>
        </w:rPr>
        <w:t xml:space="preserve">Опубликовать настоящее постановление в </w:t>
      </w:r>
      <w:r>
        <w:rPr>
          <w:rFonts w:ascii="Times New Roman" w:hAnsi="Times New Roman"/>
          <w:sz w:val="28"/>
          <w:szCs w:val="28"/>
          <w:lang w:val="ru-RU"/>
        </w:rPr>
        <w:t xml:space="preserve">Вестнике городского округа город Новоалтайск Алтайского края</w:t>
      </w:r>
      <w:r>
        <w:rPr>
          <w:rFonts w:ascii="Times New Roman" w:hAnsi="Times New Roman"/>
          <w:sz w:val="28"/>
          <w:szCs w:val="28"/>
          <w:lang w:val="ru-RU"/>
        </w:rPr>
        <w:t xml:space="preserve"> и разместить на официальном сайте города Новоалтайска в сети «Интернет».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widowControl w:val="true"/>
        <w:pBdr/>
        <w:tabs>
          <w:tab w:val="left" w:leader="none" w:pos="713"/>
        </w:tabs>
        <w:spacing/>
        <w:ind w:firstLine="567"/>
        <w:jc w:val="both"/>
        <w:rPr>
          <w:rFonts w:ascii="Times New Roman" w:hAnsi="Times New Roman" w:eastAsia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3. Контроль за исполнением постановления возложить на заместителя главы Администрации города Ерохину Н.Г.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</w:p>
    <w:p>
      <w:pPr>
        <w:widowControl w:val="true"/>
        <w:pBdr/>
        <w:spacing/>
        <w:ind/>
        <w:rPr>
          <w:rFonts w:ascii="Times New Roman" w:hAnsi="Times New Roman" w:eastAsia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</w:p>
    <w:p>
      <w:pPr>
        <w:widowControl w:val="true"/>
        <w:pBdr/>
        <w:spacing/>
        <w:ind/>
        <w:rPr>
          <w:rFonts w:ascii="Times New Roman" w:hAnsi="Times New Roman" w:eastAsia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</w:p>
    <w:p>
      <w:pPr>
        <w:widowControl w:val="true"/>
        <w:pBdr/>
        <w:spacing/>
        <w:ind/>
        <w:rPr>
          <w:rFonts w:ascii="Times New Roman" w:hAnsi="Times New Roman" w:eastAsia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</w:p>
    <w:p>
      <w:pPr>
        <w:widowControl w:val="true"/>
        <w:pBdr/>
        <w:spacing/>
        <w:ind/>
        <w:rPr>
          <w:sz w:val="26"/>
          <w:szCs w:val="26"/>
          <w:lang w:val="ru-RU"/>
        </w:rPr>
        <w:sectPr>
          <w:footnotePr/>
          <w:endnotePr/>
          <w:type w:val="nextPage"/>
          <w:pgSz w:h="16838" w:orient="portrait" w:w="11909"/>
          <w:pgMar w:top="567" w:right="624" w:bottom="964" w:left="1701" w:header="0" w:footer="6" w:gutter="0"/>
          <w:cols w:num="1" w:sep="0" w:space="720" w:equalWidth="1"/>
        </w:sectPr>
      </w:pP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Г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лав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а горо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да</w:t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  <w:t xml:space="preserve">                                                                                            В.Г. Бодунов</w:t>
      </w:r>
      <w:r>
        <w:rPr>
          <w:sz w:val="26"/>
          <w:szCs w:val="26"/>
          <w:lang w:val="ru-RU"/>
        </w:rPr>
        <w:t xml:space="preserve">           </w:t>
      </w:r>
      <w:r>
        <w:rPr>
          <w:sz w:val="26"/>
          <w:szCs w:val="26"/>
          <w:lang w:val="ru-RU"/>
        </w:rPr>
      </w:r>
    </w:p>
    <w:p>
      <w:pPr>
        <w:widowControl w:val="true"/>
        <w:pBdr/>
        <w:spacing/>
        <w:ind w:left="8505"/>
        <w:contextualSpacing w:val="true"/>
        <w:rPr>
          <w:rFonts w:ascii="Times New Roman" w:hAnsi="Times New Roman" w:eastAsia="Calibri"/>
          <w:lang w:val="ru-RU" w:bidi="ar-SA"/>
        </w:rPr>
      </w:pPr>
      <w:r>
        <w:rPr>
          <w:rFonts w:ascii="Times New Roman" w:hAnsi="Times New Roman" w:eastAsia="Calibri"/>
          <w:lang w:val="ru-RU" w:bidi="ar-SA"/>
        </w:rPr>
        <w:t xml:space="preserve">Приложение </w:t>
      </w:r>
      <w:r>
        <w:rPr>
          <w:rFonts w:ascii="Times New Roman" w:hAnsi="Times New Roman" w:eastAsia="Calibri"/>
          <w:lang w:val="ru-RU" w:bidi="ar-SA"/>
        </w:rPr>
        <w:t xml:space="preserve">1</w:t>
      </w:r>
      <w:r>
        <w:rPr>
          <w:rFonts w:ascii="Times New Roman" w:hAnsi="Times New Roman" w:eastAsia="Calibri"/>
          <w:lang w:val="ru-RU" w:bidi="ar-SA"/>
        </w:rPr>
        <w:t xml:space="preserve"> </w:t>
      </w:r>
      <w:r>
        <w:rPr>
          <w:rFonts w:ascii="Times New Roman" w:hAnsi="Times New Roman" w:eastAsia="Calibri"/>
          <w:lang w:val="ru-RU" w:bidi="ar-SA"/>
        </w:rPr>
      </w:r>
    </w:p>
    <w:p>
      <w:pPr>
        <w:widowControl w:val="true"/>
        <w:pBdr/>
        <w:spacing/>
        <w:ind w:left="8505"/>
        <w:contextualSpacing w:val="true"/>
        <w:rPr>
          <w:rFonts w:ascii="Times New Roman" w:hAnsi="Times New Roman" w:eastAsia="Calibri"/>
          <w:lang w:val="ru-RU" w:bidi="ar-SA"/>
        </w:rPr>
      </w:pPr>
      <w:r>
        <w:rPr>
          <w:rFonts w:ascii="Times New Roman" w:hAnsi="Times New Roman" w:eastAsia="Calibri"/>
          <w:lang w:val="ru-RU" w:bidi="ar-SA"/>
        </w:rPr>
        <w:t xml:space="preserve">к постановлению Администрации </w:t>
      </w:r>
      <w:r>
        <w:rPr>
          <w:rFonts w:ascii="Times New Roman" w:hAnsi="Times New Roman" w:eastAsia="Calibri"/>
          <w:lang w:val="ru-RU" w:bidi="ar-SA"/>
        </w:rPr>
      </w:r>
    </w:p>
    <w:p>
      <w:pPr>
        <w:widowControl w:val="true"/>
        <w:pBdr/>
        <w:spacing/>
        <w:ind w:left="8505"/>
        <w:contextualSpacing w:val="true"/>
        <w:rPr>
          <w:rFonts w:ascii="Times New Roman" w:hAnsi="Times New Roman" w:eastAsia="Calibri"/>
          <w:lang w:val="ru-RU" w:bidi="ar-SA"/>
        </w:rPr>
      </w:pPr>
      <w:r>
        <w:rPr>
          <w:rFonts w:ascii="Times New Roman" w:hAnsi="Times New Roman" w:eastAsia="Calibri"/>
          <w:lang w:val="ru-RU" w:bidi="ar-SA"/>
        </w:rPr>
        <w:t xml:space="preserve">города Новоалтайска</w:t>
      </w:r>
      <w:r>
        <w:rPr>
          <w:rFonts w:ascii="Times New Roman" w:hAnsi="Times New Roman" w:eastAsia="Calibri"/>
          <w:lang w:val="ru-RU" w:bidi="ar-SA"/>
        </w:rPr>
      </w:r>
    </w:p>
    <w:p>
      <w:pPr>
        <w:widowControl w:val="true"/>
        <w:pBdr/>
        <w:spacing/>
        <w:ind w:left="8505"/>
        <w:contextualSpacing w:val="true"/>
        <w:rPr>
          <w:rFonts w:ascii="Times New Roman" w:hAnsi="Times New Roman" w:eastAsia="Calibri"/>
          <w:lang w:val="ru-RU" w:bidi="ar-SA"/>
        </w:rPr>
      </w:pPr>
      <w:r>
        <w:rPr>
          <w:rFonts w:ascii="Times New Roman" w:hAnsi="Times New Roman" w:eastAsia="Calibri"/>
          <w:lang w:val="ru-RU" w:bidi="ar-SA"/>
        </w:rPr>
        <w:t xml:space="preserve">25.03.2025</w:t>
      </w:r>
      <w:r>
        <w:rPr>
          <w:rFonts w:ascii="Times New Roman" w:hAnsi="Times New Roman" w:eastAsia="Calibri"/>
          <w:lang w:val="ru-RU" w:bidi="ar-SA"/>
        </w:rPr>
        <w:t xml:space="preserve"> </w:t>
      </w:r>
      <w:r>
        <w:rPr>
          <w:rFonts w:ascii="Times New Roman" w:hAnsi="Times New Roman" w:eastAsia="Calibri"/>
          <w:lang w:val="ru-RU" w:bidi="ar-SA"/>
        </w:rPr>
        <w:t xml:space="preserve">№ 591</w:t>
      </w:r>
      <w:r>
        <w:rPr>
          <w:rFonts w:ascii="Times New Roman" w:hAnsi="Times New Roman" w:eastAsia="Calibri"/>
          <w:lang w:val="ru-RU" w:bidi="ar-SA"/>
        </w:rPr>
      </w:r>
    </w:p>
    <w:p>
      <w:pPr>
        <w:widowControl w:val="true"/>
        <w:pBdr/>
        <w:spacing/>
        <w:ind w:left="8505"/>
        <w:contextualSpacing w:val="true"/>
        <w:rPr>
          <w:rFonts w:ascii="Times New Roman" w:hAnsi="Times New Roman" w:eastAsia="Calibri"/>
          <w:sz w:val="20"/>
          <w:szCs w:val="20"/>
          <w:lang w:val="ru-RU" w:bidi="ar-SA"/>
        </w:rPr>
      </w:pPr>
      <w:r>
        <w:rPr>
          <w:rFonts w:ascii="Times New Roman" w:hAnsi="Times New Roman" w:eastAsia="Calibri"/>
          <w:sz w:val="20"/>
          <w:szCs w:val="20"/>
          <w:lang w:val="ru-RU" w:bidi="ar-SA"/>
        </w:rPr>
      </w:r>
      <w:r>
        <w:rPr>
          <w:rFonts w:ascii="Times New Roman" w:hAnsi="Times New Roman" w:eastAsia="Calibri"/>
          <w:sz w:val="20"/>
          <w:szCs w:val="20"/>
          <w:lang w:val="ru-RU" w:bidi="ar-SA"/>
        </w:rPr>
      </w:r>
    </w:p>
    <w:p>
      <w:pPr>
        <w:widowControl w:val="true"/>
        <w:pBdr/>
        <w:spacing/>
        <w:ind w:left="8505"/>
        <w:contextualSpacing w:val="true"/>
        <w:rPr>
          <w:rFonts w:ascii="Times New Roman" w:hAnsi="Times New Roman" w:eastAsia="Calibri"/>
          <w:lang w:val="ru-RU" w:bidi="ar-SA"/>
        </w:rPr>
      </w:pPr>
      <w:r>
        <w:rPr>
          <w:rFonts w:ascii="Times New Roman" w:hAnsi="Times New Roman" w:eastAsia="Calibri"/>
          <w:lang w:val="ru-RU" w:bidi="ar-SA"/>
        </w:rPr>
        <w:t xml:space="preserve">«Приложение 2</w:t>
      </w:r>
      <w:r>
        <w:rPr>
          <w:rFonts w:ascii="Times New Roman" w:hAnsi="Times New Roman" w:eastAsia="Calibri"/>
          <w:lang w:val="ru-RU" w:bidi="ar-SA"/>
        </w:rPr>
      </w:r>
    </w:p>
    <w:p>
      <w:pPr>
        <w:widowControl w:val="true"/>
        <w:pBdr/>
        <w:spacing/>
        <w:ind w:left="8505"/>
        <w:rPr>
          <w:rFonts w:ascii="Times New Roman" w:hAnsi="Times New Roman" w:eastAsia="Calibri"/>
          <w:lang w:val="ru-RU" w:bidi="ar-SA"/>
        </w:rPr>
      </w:pPr>
      <w:r>
        <w:rPr>
          <w:rFonts w:ascii="Times New Roman" w:hAnsi="Times New Roman" w:eastAsia="Calibri"/>
          <w:lang w:val="ru-RU" w:bidi="ar-SA"/>
        </w:rPr>
        <w:t xml:space="preserve">к муниципальной программе «Развитие системы </w:t>
      </w:r>
      <w:r>
        <w:rPr>
          <w:rFonts w:ascii="Times New Roman" w:hAnsi="Times New Roman" w:eastAsia="Calibri"/>
          <w:lang w:val="ru-RU" w:bidi="ar-SA"/>
        </w:rPr>
      </w:r>
    </w:p>
    <w:p>
      <w:pPr>
        <w:widowControl w:val="true"/>
        <w:pBdr/>
        <w:spacing/>
        <w:ind w:left="8505"/>
        <w:rPr>
          <w:rFonts w:ascii="Times New Roman" w:hAnsi="Times New Roman" w:eastAsia="Calibri"/>
          <w:lang w:val="ru-RU" w:bidi="ar-SA"/>
        </w:rPr>
      </w:pPr>
      <w:r>
        <w:rPr>
          <w:rFonts w:ascii="Times New Roman" w:hAnsi="Times New Roman" w:eastAsia="Calibri"/>
          <w:lang w:val="ru-RU" w:bidi="ar-SA"/>
        </w:rPr>
        <w:t xml:space="preserve">образования в городе Новоалтайске на 2021 - 2025 годы»</w:t>
      </w:r>
      <w:r>
        <w:rPr>
          <w:rFonts w:ascii="Times New Roman" w:hAnsi="Times New Roman" w:eastAsia="Calibri"/>
          <w:lang w:val="ru-RU" w:bidi="ar-SA"/>
        </w:rPr>
      </w:r>
    </w:p>
    <w:p>
      <w:pPr>
        <w:widowControl w:val="true"/>
        <w:pBdr/>
        <w:spacing/>
        <w:ind w:left="8505"/>
        <w:rPr>
          <w:rFonts w:ascii="Times New Roman" w:hAnsi="Times New Roman" w:eastAsia="Calibri"/>
          <w:lang w:val="ru-RU" w:bidi="ar-SA"/>
        </w:rPr>
      </w:pPr>
      <w:r>
        <w:rPr>
          <w:rFonts w:ascii="Times New Roman" w:hAnsi="Times New Roman" w:eastAsia="Calibri"/>
          <w:lang w:val="ru-RU" w:bidi="ar-SA"/>
        </w:rPr>
      </w:r>
      <w:r>
        <w:rPr>
          <w:rFonts w:ascii="Times New Roman" w:hAnsi="Times New Roman" w:eastAsia="Calibri"/>
          <w:lang w:val="ru-RU" w:bidi="ar-SA"/>
        </w:rPr>
      </w:r>
    </w:p>
    <w:p>
      <w:pPr>
        <w:widowControl w:val="true"/>
        <w:pBdr/>
        <w:spacing/>
        <w:ind/>
        <w:contextualSpacing w:val="true"/>
        <w:jc w:val="center"/>
        <w:rPr>
          <w:rFonts w:ascii="Times New Roman" w:hAnsi="Times New Roman" w:eastAsia="Times New Roman"/>
          <w:b/>
          <w:sz w:val="20"/>
          <w:szCs w:val="20"/>
          <w:lang w:val="ru-RU" w:eastAsia="ru-RU" w:bidi="ar-SA"/>
        </w:rPr>
      </w:pPr>
      <w:r>
        <w:rPr>
          <w:rFonts w:ascii="Times New Roman" w:hAnsi="Times New Roman" w:eastAsia="Times New Roman"/>
          <w:b/>
          <w:sz w:val="20"/>
          <w:szCs w:val="20"/>
          <w:lang w:val="ru-RU" w:eastAsia="ru-RU" w:bidi="ar-SA"/>
        </w:rPr>
      </w:r>
      <w:r>
        <w:rPr>
          <w:rFonts w:ascii="Times New Roman" w:hAnsi="Times New Roman" w:eastAsia="Times New Roman"/>
          <w:b/>
          <w:sz w:val="20"/>
          <w:szCs w:val="20"/>
          <w:lang w:val="ru-RU" w:eastAsia="ru-RU" w:bidi="ar-SA"/>
        </w:rPr>
      </w:r>
    </w:p>
    <w:p>
      <w:pPr>
        <w:widowControl w:val="true"/>
        <w:pBdr/>
        <w:spacing/>
        <w:ind/>
        <w:jc w:val="center"/>
        <w:rPr>
          <w:rFonts w:ascii="Times New Roman" w:hAnsi="Times New Roman" w:eastAsia="Calibri"/>
          <w:sz w:val="26"/>
          <w:szCs w:val="26"/>
          <w:lang w:val="ru-RU" w:bidi="ar-SA"/>
        </w:rPr>
      </w:pPr>
      <w:r>
        <w:rPr>
          <w:rFonts w:ascii="Times New Roman" w:hAnsi="Times New Roman" w:eastAsia="Calibri"/>
          <w:sz w:val="26"/>
          <w:szCs w:val="26"/>
          <w:lang w:val="ru-RU" w:bidi="ar-SA"/>
        </w:rPr>
        <w:t xml:space="preserve">4. Перечень мероприятий Программы</w:t>
      </w:r>
      <w:r>
        <w:rPr>
          <w:rFonts w:ascii="Times New Roman" w:hAnsi="Times New Roman" w:eastAsia="Calibri"/>
          <w:sz w:val="26"/>
          <w:szCs w:val="26"/>
          <w:lang w:val="ru-RU" w:bidi="ar-SA"/>
        </w:rPr>
      </w:r>
    </w:p>
    <w:p>
      <w:pPr>
        <w:widowControl w:val="true"/>
        <w:pBdr/>
        <w:spacing/>
        <w:ind/>
        <w:jc w:val="center"/>
        <w:rPr>
          <w:rFonts w:ascii="Times New Roman" w:hAnsi="Times New Roman" w:eastAsia="Calibri"/>
          <w:sz w:val="26"/>
          <w:szCs w:val="26"/>
          <w:lang w:val="ru-RU" w:bidi="ar-SA"/>
        </w:rPr>
      </w:pPr>
      <w:r>
        <w:rPr>
          <w:rFonts w:ascii="Times New Roman" w:hAnsi="Times New Roman" w:eastAsia="Calibri"/>
          <w:sz w:val="26"/>
          <w:szCs w:val="26"/>
          <w:lang w:val="ru-RU" w:bidi="ar-SA"/>
        </w:rPr>
      </w:r>
      <w:r>
        <w:rPr>
          <w:rFonts w:ascii="Times New Roman" w:hAnsi="Times New Roman" w:eastAsia="Calibri"/>
          <w:sz w:val="26"/>
          <w:szCs w:val="26"/>
          <w:lang w:val="ru-RU" w:bidi="ar-SA"/>
        </w:rPr>
      </w:r>
    </w:p>
    <w:tbl>
      <w:tblPr>
        <w:tblW w:w="15421" w:type="dxa"/>
        <w:tblInd w:w="11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136"/>
        <w:gridCol w:w="142"/>
        <w:gridCol w:w="910"/>
        <w:gridCol w:w="1559"/>
        <w:gridCol w:w="1116"/>
        <w:gridCol w:w="1236"/>
        <w:gridCol w:w="1116"/>
        <w:gridCol w:w="1236"/>
        <w:gridCol w:w="1236"/>
        <w:gridCol w:w="1236"/>
        <w:gridCol w:w="1926"/>
        <w:gridCol w:w="32"/>
      </w:tblGrid>
      <w:tr>
        <w:trPr>
          <w:gridAfter w:val="1"/>
          <w:trHeight w:val="645"/>
        </w:trPr>
        <w:tc>
          <w:tcPr>
            <w:shd w:val="clear" w:color="auto" w:fill="auto"/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№ п/п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31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Цель, задача, мероприятие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1052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Срок реализации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Участники программы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6"/>
            <w:shd w:val="clear" w:color="auto" w:fill="auto"/>
            <w:tcBorders/>
            <w:tcW w:w="717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Сумма расходов (тыс. рублей)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Источники финансирования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Borders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313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tcBorders/>
            <w:tcW w:w="1052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2022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2023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2024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2025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всего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 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54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31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1052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trHeight w:val="330"/>
        </w:trPr>
        <w:tc>
          <w:tcPr>
            <w:gridSpan w:val="13"/>
            <w:shd w:val="clear" w:color="auto" w:fill="auto"/>
            <w:tcBorders/>
            <w:tcW w:w="1542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Муниципальная программа «Развитие системы образования в городе Новоалтайске на 2021-2025 годы»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Цель: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 повышение доступности качественного образования, соответствующего современным потребностям общества, потребностям граждан и перспективным задачам развития экономики города Новоалтайска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–2025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897704,3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1060029,1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 w:right="-121" w:hanging="112"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118239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7,5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1337375,1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1479209,4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5956715,4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Всего, в том числе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Borders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tcBorders/>
            <w:tcW w:w="3278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Borders/>
            <w:tcW w:w="91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МБДОУ,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74742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80967,3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90067,8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119334,9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132908,3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498020,3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федеральный бюджет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645"/>
        </w:trPr>
        <w:tc>
          <w:tcPr>
            <w:tcBorders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tcBorders/>
            <w:tcW w:w="3278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Borders/>
            <w:tcW w:w="91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МБОУ, УДО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609779,4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738523,7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834166,9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914723</w:t>
            </w:r>
            <w:r>
              <w:rPr>
                <w:rFonts w:ascii="Times New Roman" w:hAnsi="Times New Roman"/>
                <w:b/>
                <w:bCs/>
                <w:lang w:val="ru-RU"/>
              </w:rPr>
              <w:t xml:space="preserve">,0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1001640,2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4098833,2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краевой бюджет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645"/>
        </w:trPr>
        <w:tc>
          <w:tcPr>
            <w:tcBorders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tcBorders/>
            <w:tcW w:w="3278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Borders/>
            <w:tcW w:w="91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val="ru-RU" w:eastAsia="ru-RU" w:bidi="ar-SA"/>
              </w:rPr>
              <w:t xml:space="preserve"> </w:t>
            </w:r>
            <w:r>
              <w:rPr>
                <w:rFonts w:ascii="Times New Roman" w:hAnsi="Times New Roman" w:eastAsia="Times New Roman"/>
                <w:sz w:val="22"/>
                <w:szCs w:val="22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213182,9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240538,1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258162,8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303317,2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344660,9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1359861,9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Задача 1.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 Повышение доступности и качества услуг, предоставляемых населению города в сфере дошкольного образования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–2025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МБДОУ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395929,3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451215,9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483921,5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521950,8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540738,8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2393756,3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Всего, в том числе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Borders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tcBorders/>
            <w:tcW w:w="3278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Borders/>
            <w:tcW w:w="91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257293,0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303666,0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327763,0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336830,0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348569,0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1574121,0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краевой бюджет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645"/>
        </w:trPr>
        <w:tc>
          <w:tcPr>
            <w:tcBorders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tcBorders/>
            <w:tcW w:w="3278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Borders/>
            <w:tcW w:w="91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138636,3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147549,9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156158,5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185120,8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192169,8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819635,3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1.1. Обеспечение государственных гарантий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реализации прав граждан на получение общедоступного и бесплатного дошкольного образования в дошкольных образовательных организациях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–2025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МБДОУ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390915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445515,9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480152,8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506599,6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535083,8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2358267,1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Всего, в том числе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00"/>
        </w:trPr>
        <w:tc>
          <w:tcPr>
            <w:tcBorders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tcBorders/>
            <w:tcW w:w="3278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91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257293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303666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327763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336830</w:t>
            </w:r>
            <w:r>
              <w:rPr>
                <w:rFonts w:ascii="Times New Roman" w:hAnsi="Times New Roman"/>
                <w:lang w:val="ru-RU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348569</w:t>
            </w:r>
            <w:r>
              <w:rPr>
                <w:rFonts w:ascii="Times New Roman" w:hAnsi="Times New Roman"/>
                <w:lang w:val="ru-RU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1574121</w:t>
            </w:r>
            <w:r>
              <w:rPr>
                <w:rFonts w:ascii="Times New Roman" w:hAnsi="Times New Roman"/>
                <w:lang w:val="ru-RU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краевой бюджет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645"/>
        </w:trPr>
        <w:tc>
          <w:tcPr>
            <w:tcBorders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tcBorders/>
            <w:tcW w:w="3278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91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133622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141849,9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152389,8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169769,6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186514,8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784146,1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1995"/>
        </w:trPr>
        <w:tc>
          <w:tcPr>
            <w:shd w:val="clear" w:color="auto" w:fill="auto"/>
            <w:tcBorders/>
            <w:tcW w:w="54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1.2. Разработка проектно-сметной документации, ремонт ограждения, кровли, замена дверных, оконных блоков, ремонт системы отопления, канализации, замена электрохозяйства, ремонт спортивных, актовых залов, другие мероприятия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 в т.ч. на исполнение предписаний надзорных органов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–2024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МБДОУ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2757,9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800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964,7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11450,2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15972,8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2850"/>
        </w:trPr>
        <w:tc>
          <w:tcPr>
            <w:shd w:val="clear" w:color="auto" w:fill="auto"/>
            <w:tcBorders/>
            <w:tcW w:w="54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1.3. Оснащение образовательных организаций, реализующих программы дошкольно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го образования, современным оборудованием, корпусной мебелью, спортивным инвентарем,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–2022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МБДОУ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1056,4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235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1291,4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00"/>
        </w:trPr>
        <w:tc>
          <w:tcPr>
            <w:shd w:val="clear" w:color="auto" w:fill="auto"/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6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1.4.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Содержание детей, относящихся к категории детей-сирот и детей, оставшихся без попечения родителей,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 и детей,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чьи родители находятся на СВО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 в муниципальных образовательных организациях, реализующих программы дошкольного образования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2025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1200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1165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2804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3901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5655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14725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00"/>
        </w:trPr>
        <w:tc>
          <w:tcPr>
            <w:shd w:val="clear" w:color="auto" w:fill="auto"/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1.5. Приобретение продуктов питания для воспитанников образовательных организаций, реализующих программы дошкольного образования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2022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МБДОУ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3500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3500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Задача 2.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 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 и социализации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–2025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459397,2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557408,9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660469,1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769588,5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849944</w:t>
            </w:r>
            <w:r>
              <w:rPr>
                <w:rFonts w:ascii="Times New Roman" w:hAnsi="Times New Roman"/>
                <w:b/>
                <w:bCs/>
                <w:lang w:val="ru-RU"/>
              </w:rPr>
              <w:t xml:space="preserve">,0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3296807,7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Всего, в том числе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Borders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tcBorders/>
            <w:tcW w:w="3278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Borders/>
            <w:tcW w:w="91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74742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80967,3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90067,8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119334,9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132908,3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498020,3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федеральный бюджет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Borders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tcBorders/>
            <w:tcW w:w="3278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Borders/>
            <w:tcW w:w="91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341601,7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426973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497601,4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566458,2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641361,7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2473996</w:t>
            </w:r>
            <w:r>
              <w:rPr>
                <w:rFonts w:ascii="Times New Roman" w:hAnsi="Times New Roman"/>
                <w:b/>
                <w:bCs/>
                <w:lang w:val="ru-RU"/>
              </w:rPr>
              <w:t xml:space="preserve">,0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краевой бюджет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00"/>
        </w:trPr>
        <w:tc>
          <w:tcPr>
            <w:tcBorders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tcBorders/>
            <w:tcW w:w="3278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Borders/>
            <w:tcW w:w="91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43053,5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49468,6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72799,9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83795,4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75674</w:t>
            </w:r>
            <w:r>
              <w:rPr>
                <w:rFonts w:ascii="Times New Roman" w:hAnsi="Times New Roman"/>
                <w:b/>
                <w:bCs/>
                <w:lang w:val="ru-RU"/>
              </w:rPr>
              <w:t xml:space="preserve">,0</w:t>
            </w:r>
            <w:bookmarkStart w:id="1" w:name="_GoBack"/>
            <w:r/>
            <w:bookmarkEnd w:id="1"/>
            <w:r/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324791,4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2.1. Обеспечение государственных гарантий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реализации прав на получени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за счет средств краевого и муниципального бюджетов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–2025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370350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461434,6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522533,7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610519,5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681111</w:t>
            </w:r>
            <w:r>
              <w:rPr>
                <w:rFonts w:ascii="Times New Roman" w:hAnsi="Times New Roman"/>
                <w:lang w:val="ru-RU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2645948,8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Всего, в том числе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Borders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tcBorders/>
            <w:tcW w:w="3278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91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336318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420966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464121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548104</w:t>
            </w:r>
            <w:r>
              <w:rPr>
                <w:rFonts w:ascii="Times New Roman" w:hAnsi="Times New Roman"/>
                <w:lang w:val="ru-RU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619465</w:t>
            </w:r>
            <w:r>
              <w:rPr>
                <w:rFonts w:ascii="Times New Roman" w:hAnsi="Times New Roman"/>
                <w:lang w:val="ru-RU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2388974</w:t>
            </w:r>
            <w:r>
              <w:rPr>
                <w:rFonts w:ascii="Times New Roman" w:hAnsi="Times New Roman"/>
                <w:lang w:val="ru-RU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краевой бюджет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2130"/>
        </w:trPr>
        <w:tc>
          <w:tcPr>
            <w:tcBorders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tcBorders/>
            <w:tcW w:w="3278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91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34032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40468,6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58412,7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62415,5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61646</w:t>
            </w:r>
            <w:r>
              <w:rPr>
                <w:rFonts w:ascii="Times New Roman" w:hAnsi="Times New Roman"/>
                <w:lang w:val="ru-RU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256974,8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2340"/>
        </w:trPr>
        <w:tc>
          <w:tcPr>
            <w:shd w:val="clear" w:color="auto" w:fill="auto"/>
            <w:tcBorders/>
            <w:tcW w:w="54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2.2. Компенсационные выплаты на питание обучающимся в муниципальных общеобразовательных организациях, нуждающимся в социальной поддержке, льготное горячее питание обучающихся общеобразовательных организаций, чьи родители находятся на СВО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–2025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510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759,7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913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1319,5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1697</w:t>
            </w:r>
            <w:r>
              <w:rPr>
                <w:rFonts w:ascii="Times New Roman" w:hAnsi="Times New Roman"/>
                <w:lang w:val="ru-RU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5199,2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2.3. Расходы на обеспечение бесплатным двухразовым питанием обучающимся с ограниченными возможностями здоровья муниципальных общеобразовательных организаций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–2025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4850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5530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6100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7387,9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9266</w:t>
            </w:r>
            <w:r>
              <w:rPr>
                <w:rFonts w:ascii="Times New Roman" w:hAnsi="Times New Roman"/>
                <w:lang w:val="ru-RU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33133,9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Всего, в том числе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Borders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tcBorders/>
            <w:tcW w:w="3278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91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4850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5518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6039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7314</w:t>
            </w:r>
            <w:r>
              <w:rPr>
                <w:rFonts w:ascii="Times New Roman" w:hAnsi="Times New Roman"/>
                <w:lang w:val="ru-RU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9173</w:t>
            </w:r>
            <w:r>
              <w:rPr>
                <w:rFonts w:ascii="Times New Roman" w:hAnsi="Times New Roman"/>
                <w:lang w:val="ru-RU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32894</w:t>
            </w:r>
            <w:r>
              <w:rPr>
                <w:rFonts w:ascii="Times New Roman" w:hAnsi="Times New Roman"/>
                <w:lang w:val="ru-RU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краевой бюджет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1170"/>
        </w:trPr>
        <w:tc>
          <w:tcPr>
            <w:tcBorders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tcBorders/>
            <w:tcW w:w="3278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91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61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73,9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93</w:t>
            </w:r>
            <w:r>
              <w:rPr>
                <w:rFonts w:ascii="Times New Roman" w:hAnsi="Times New Roman"/>
                <w:lang w:val="ru-RU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239,9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2220"/>
        </w:trPr>
        <w:tc>
          <w:tcPr>
            <w:shd w:val="clear" w:color="auto" w:fill="auto"/>
            <w:tcBorders/>
            <w:tcW w:w="54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иятие 2.4. Оснащение образовательных организаций современным оборудованием, мебелью,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–2023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1134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6800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56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7990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2220"/>
        </w:trPr>
        <w:tc>
          <w:tcPr>
            <w:shd w:val="clear" w:color="auto" w:fill="auto"/>
            <w:tcBorders/>
            <w:tcW w:w="54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2.5. Создание современных условий для обучения и воспитания (ремонт ограждений, кровли, замена дверных, оконных блоков, ремонт системы отопления, канализации, замена электрохозяйства, ремонт спортивных, актовых залов, другие мероприятия)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 в т.ч. на исполнение предписаний надзорных органов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5987,5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600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814,8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13884,1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21286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645"/>
        </w:trPr>
        <w:tc>
          <w:tcPr>
            <w:shd w:val="clear" w:color="auto" w:fill="auto"/>
            <w:tcBorders/>
            <w:tcW w:w="54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2.6. Укрепление материально-технической базы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2025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977"/>
        </w:trPr>
        <w:tc>
          <w:tcPr>
            <w:shd w:val="clear" w:color="auto" w:fill="auto"/>
            <w:tcBorders/>
            <w:tcW w:w="54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2.7. Приобретение учебного, учебно-лабораторного, компьютерного оборудования, учебников, учебных и учебно-наглядных пособий, спортивного оборудования и инвентаря для реализации федерального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государственного образовательного стандарта общего образования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–2023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720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6700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7520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1275"/>
        </w:trPr>
        <w:tc>
          <w:tcPr>
            <w:shd w:val="clear" w:color="auto" w:fill="auto"/>
            <w:tcBorders/>
            <w:tcW w:w="54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16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2.8. Организация и проведение государственной итоговой аттестации по программам основного общего и среднего общего образования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403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03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795"/>
        </w:trPr>
        <w:tc>
          <w:tcPr>
            <w:shd w:val="clear" w:color="auto" w:fill="auto"/>
            <w:tcBorders/>
            <w:tcW w:w="54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2.9. Проведение муниципального этапа всероссийской олимпиады школьников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2025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00"/>
        </w:trPr>
        <w:tc>
          <w:tcPr>
            <w:shd w:val="clear" w:color="auto" w:fill="auto"/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2.10. Выплата именных стипендий Администрации города Новоалтайска одаренным детям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–2025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80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80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80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80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150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960"/>
        </w:trPr>
        <w:tc>
          <w:tcPr>
            <w:shd w:val="clear" w:color="auto" w:fill="auto"/>
            <w:tcBorders/>
            <w:tcW w:w="54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2.11. Приобретение детских новогодних подарков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2021- 2024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190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145,3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194,6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202,7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732,6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960"/>
        </w:trPr>
        <w:tc>
          <w:tcPr>
            <w:shd w:val="clear" w:color="auto" w:fill="auto"/>
            <w:tcBorders/>
            <w:tcW w:w="54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2.12. Проведение акции "Соберем детей в школу"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–2025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15"/>
        </w:trPr>
        <w:tc>
          <w:tcPr>
            <w:shd w:val="clear" w:color="auto" w:fill="auto"/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2.13. Ежемесячное денежное вознаграждение за классное руководство педагогическим работникам государственных и муниципальных общеобразовательных учреждений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–2025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31803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32552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33150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59079</w:t>
            </w:r>
            <w:r>
              <w:rPr>
                <w:rFonts w:ascii="Times New Roman" w:hAnsi="Times New Roman"/>
                <w:lang w:val="ru-RU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71500</w:t>
            </w:r>
            <w:r>
              <w:rPr>
                <w:rFonts w:ascii="Times New Roman" w:hAnsi="Times New Roman"/>
                <w:lang w:val="ru-RU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228084</w:t>
            </w:r>
            <w:r>
              <w:rPr>
                <w:rFonts w:ascii="Times New Roman" w:hAnsi="Times New Roman"/>
                <w:lang w:val="ru-RU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федеральный бюджет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1320"/>
        </w:trPr>
        <w:tc>
          <w:tcPr>
            <w:tcBorders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tcBorders/>
            <w:tcW w:w="3278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91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92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2.14. Реализация мероприятий по организации бесплатного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горячего питания обучающихся, получающих начальное общее образование в муниципальных образовательных организациях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–2025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43372,7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48613,9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56585,5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59595</w:t>
            </w:r>
            <w:r>
              <w:rPr>
                <w:rFonts w:ascii="Times New Roman" w:hAnsi="Times New Roman"/>
                <w:lang w:val="ru-RU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60453,2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268620,3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Всего, в том числе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Borders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tcBorders/>
            <w:tcW w:w="3278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91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42939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48127,8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56019,6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58999</w:t>
            </w:r>
            <w:r>
              <w:rPr>
                <w:rFonts w:ascii="Times New Roman" w:hAnsi="Times New Roman"/>
                <w:lang w:val="ru-RU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59848,7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265934,1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федеральный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870"/>
        </w:trPr>
        <w:tc>
          <w:tcPr>
            <w:tcBorders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tcBorders/>
            <w:tcW w:w="3278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91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val="ru-RU" w:eastAsia="ru-RU" w:bidi="ar-SA"/>
              </w:rPr>
              <w:t xml:space="preserve"> </w:t>
            </w:r>
            <w:r>
              <w:rPr>
                <w:rFonts w:ascii="Times New Roman" w:hAnsi="Times New Roman" w:eastAsia="Times New Roman"/>
                <w:sz w:val="22"/>
                <w:szCs w:val="22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433,7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486,1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565,9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596</w:t>
            </w:r>
            <w:r>
              <w:rPr>
                <w:rFonts w:ascii="Times New Roman" w:hAnsi="Times New Roman"/>
                <w:lang w:val="ru-RU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604,5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2686,2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краевой бюджет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2.15. Обеспечение деятельности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 а также ежемесячное денежное вознаграждение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 советник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ам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 директора по воспитанию и взаимодействию с детскими общественными объединениями в общеобразовательных организациях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2022 –2025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290,4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907,3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1268,1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1570,8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4036,6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Всего, в том числе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Borders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tcBorders/>
            <w:tcW w:w="3278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91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287,5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898,2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1256,9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1559,6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4002,2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федеральный бюджет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960"/>
        </w:trPr>
        <w:tc>
          <w:tcPr>
            <w:tcBorders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tcBorders/>
            <w:tcW w:w="3278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91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val="ru-RU" w:eastAsia="ru-RU" w:bidi="ar-SA"/>
              </w:rPr>
              <w:t xml:space="preserve"> </w:t>
            </w:r>
            <w:r>
              <w:rPr>
                <w:rFonts w:ascii="Times New Roman" w:hAnsi="Times New Roman" w:eastAsia="Times New Roman"/>
                <w:sz w:val="22"/>
                <w:szCs w:val="22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2,9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9,1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11,2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11,2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34,4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краевой бюджет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15"/>
        </w:trPr>
        <w:tc>
          <w:tcPr>
            <w:shd w:val="clear" w:color="auto" w:fill="auto"/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2.16. Обеспечение физической охраной образовательных организаций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2023-2024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3434,8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3585,3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4120</w:t>
            </w:r>
            <w:r>
              <w:rPr>
                <w:rFonts w:ascii="Times New Roman" w:hAnsi="Times New Roman"/>
                <w:lang w:val="ru-RU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11140,1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Borders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tcBorders/>
            <w:tcW w:w="3278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91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92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15"/>
        </w:trPr>
        <w:tc>
          <w:tcPr>
            <w:shd w:val="clear" w:color="auto" w:fill="auto"/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2.17. Оснащение и ремонт центра детских инициатив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2023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Borders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tcBorders/>
            <w:tcW w:w="3278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91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92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645"/>
        </w:trPr>
        <w:tc>
          <w:tcPr>
            <w:shd w:val="clear" w:color="auto" w:fill="auto"/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26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2.18. Строительство учебных мастерских МБОУ Лицей № 8 г. Новоалтайска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-2025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Администрация города Новоалтайска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28599,4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1629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7045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37273</w:t>
            </w:r>
            <w:r>
              <w:rPr>
                <w:rFonts w:ascii="Times New Roman" w:hAnsi="Times New Roman"/>
              </w:rPr>
              <w:t xml:space="preserve">,4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Всего, в том числе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Borders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tcBorders/>
            <w:tcW w:w="3278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91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26866,4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26866,4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краевой бюджет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645"/>
        </w:trPr>
        <w:tc>
          <w:tcPr>
            <w:tcBorders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tcBorders/>
            <w:tcW w:w="3278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91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1733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1629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7045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10407</w:t>
            </w:r>
            <w:r>
              <w:rPr>
                <w:rFonts w:ascii="Times New Roman" w:hAnsi="Times New Roman"/>
                <w:lang w:val="ru-RU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2.19. Расходы на обеспечение бесплатным одноразовым горячим питанием детей из многодетных семей, обучающихся по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образовательным программам основного общего и среднего общего образования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-2025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 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 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 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10538,4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12231</w:t>
            </w:r>
            <w:r>
              <w:rPr>
                <w:rFonts w:ascii="Times New Roman" w:hAnsi="Times New Roman"/>
                <w:lang w:val="ru-RU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22769,4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Всего, в том числе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Borders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tcBorders/>
            <w:tcW w:w="3278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91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 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 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 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10433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12108</w:t>
            </w:r>
            <w:r>
              <w:rPr>
                <w:rFonts w:ascii="Times New Roman" w:hAnsi="Times New Roman"/>
                <w:lang w:val="ru-RU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22541</w:t>
            </w:r>
            <w:r>
              <w:rPr>
                <w:rFonts w:ascii="Times New Roman" w:hAnsi="Times New Roman"/>
                <w:lang w:val="ru-RU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краевой бюджет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645"/>
        </w:trPr>
        <w:tc>
          <w:tcPr>
            <w:tcBorders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tcBorders/>
            <w:tcW w:w="3278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91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559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 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 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 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105,4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123</w:t>
            </w:r>
            <w:r>
              <w:rPr>
                <w:rFonts w:ascii="Times New Roman" w:hAnsi="Times New Roman"/>
                <w:lang w:val="ru-RU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228,4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1275"/>
        </w:trPr>
        <w:tc>
          <w:tcPr>
            <w:shd w:val="clear" w:color="auto" w:fill="auto"/>
            <w:tcBorders/>
            <w:tcW w:w="54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Задача 3.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 Создание условий, обеспечивающих инклюзивное образование детей-инвалидов и детей с ограниченными возможностями здоровья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2022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1382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1382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1275"/>
        </w:trPr>
        <w:tc>
          <w:tcPr>
            <w:shd w:val="clear" w:color="auto" w:fill="auto"/>
            <w:tcBorders/>
            <w:tcW w:w="54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3.1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.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О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беспечение архитектурной доступности зданий образовательных организаций для детей-инвалидов и детей с ограниченными возможностями здоровья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2022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1144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1144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1686"/>
        </w:trPr>
        <w:tc>
          <w:tcPr>
            <w:shd w:val="clear" w:color="auto" w:fill="auto"/>
            <w:tcBorders/>
            <w:tcW w:w="54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3.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2. Оснащение образовательных организаций специализированным оборудованием для организации образовательной деятельности детей-инвалидов и детей с ограниченными возможностями здоровья. Обеспечение работы муниципальной психолого-медико-педагогической комиссии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2022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238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238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00"/>
        </w:trPr>
        <w:tc>
          <w:tcPr>
            <w:shd w:val="clear" w:color="auto" w:fill="auto"/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Задача 4.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 Развитие образовательной сети, организационно-экономических механизмов и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гражданских установок, культуры здорового образа жизни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–2025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МУДО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20404,0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22981,2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24003,9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27985,9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31684</w:t>
            </w:r>
            <w:r>
              <w:rPr>
                <w:rFonts w:ascii="Times New Roman" w:hAnsi="Times New Roman"/>
                <w:b/>
                <w:bCs/>
                <w:lang w:val="ru-RU"/>
              </w:rPr>
              <w:t xml:space="preserve">,0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127059</w:t>
            </w:r>
            <w:r>
              <w:rPr>
                <w:rFonts w:ascii="Times New Roman" w:hAnsi="Times New Roman"/>
                <w:b/>
                <w:bCs/>
                <w:lang w:val="ru-RU"/>
              </w:rPr>
              <w:t xml:space="preserve">,0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15"/>
        </w:trPr>
        <w:tc>
          <w:tcPr>
            <w:shd w:val="clear" w:color="auto" w:fill="auto"/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4.1. Организация предоставления дополнительного образования детей в муниципальных образовательных организациях дополнительного образования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–2025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16904,0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18131,2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19153,9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21492,2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21684</w:t>
            </w:r>
            <w:r>
              <w:rPr>
                <w:rFonts w:ascii="Times New Roman" w:hAnsi="Times New Roman"/>
                <w:lang w:val="ru-RU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97365,3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Borders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tcBorders/>
            <w:tcW w:w="3278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91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МУДО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92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15"/>
        </w:trPr>
        <w:tc>
          <w:tcPr>
            <w:shd w:val="clear" w:color="auto" w:fill="auto"/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4.2. Создание условий для участия обучающихся в конкурсах, соревнованиях, конференциях, олимпиадах различного уровня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2025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Borders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tcBorders/>
            <w:tcW w:w="3278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91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МУДО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92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15"/>
        </w:trPr>
        <w:tc>
          <w:tcPr>
            <w:shd w:val="clear" w:color="auto" w:fill="auto"/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4.3. Создание современных условий для обучения и воспитания (ремонт ограждений, кровли, замена дверных, оконных блоков, ремонт системы отопления, канализации, замена электрохозяйства, ремонт спортивных, актовых залов, другие мероприятия)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2260</w:t>
            </w:r>
            <w:r>
              <w:rPr>
                <w:rFonts w:ascii="Times New Roman" w:hAnsi="Times New Roman"/>
                <w:lang w:val="ru-RU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2260</w:t>
            </w:r>
            <w:r>
              <w:rPr>
                <w:rFonts w:ascii="Times New Roman" w:hAnsi="Times New Roman"/>
                <w:lang w:val="ru-RU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Borders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tcBorders/>
            <w:tcW w:w="3278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91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МУДО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92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15"/>
        </w:trPr>
        <w:tc>
          <w:tcPr>
            <w:shd w:val="clear" w:color="auto" w:fill="auto"/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4.4 Обеспечение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персонифицированного дополнительного образования детей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–2025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3500,0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4850,0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4850,0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4233,7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10000</w:t>
            </w:r>
            <w:r>
              <w:rPr>
                <w:rFonts w:ascii="Times New Roman" w:hAnsi="Times New Roman"/>
                <w:lang w:val="ru-RU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27433,7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Borders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tcBorders/>
            <w:tcW w:w="3278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91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МУДО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92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36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Задача 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. Создание условий для обеспечения полноценного отдыха, оздоровления и занятости детей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–2025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14572,4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10884,7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12474,9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14828,2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16901</w:t>
            </w:r>
            <w:r>
              <w:rPr>
                <w:rFonts w:ascii="Times New Roman" w:hAnsi="Times New Roman"/>
                <w:b/>
                <w:bCs/>
                <w:lang w:val="ru-RU"/>
              </w:rPr>
              <w:t xml:space="preserve">,0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69661,2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Всего, в том числе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Borders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tcBorders/>
            <w:tcW w:w="3278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Borders/>
            <w:tcW w:w="91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10884,7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7884,7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8802,5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11434,8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11709,5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50716,2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краевой бюджет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585"/>
        </w:trPr>
        <w:tc>
          <w:tcPr>
            <w:tcBorders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tcBorders/>
            <w:tcW w:w="3278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Borders/>
            <w:tcW w:w="91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ДОЛ </w:t>
            </w:r>
            <w:r>
              <w:rPr>
                <w:rFonts w:ascii="Times New Roman" w:hAnsi="Times New Roman" w:eastAsia="Times New Roman"/>
                <w:sz w:val="21"/>
                <w:szCs w:val="21"/>
                <w:lang w:val="ru-RU" w:eastAsia="ru-RU" w:bidi="ar-SA"/>
              </w:rPr>
              <w:t xml:space="preserve">«Орленок»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3687,7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3000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3672,4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3393,4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5191,5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18945</w:t>
            </w:r>
            <w:r>
              <w:rPr>
                <w:rFonts w:ascii="Times New Roman" w:hAnsi="Times New Roman"/>
                <w:b/>
                <w:bCs/>
                <w:lang w:val="ru-RU"/>
              </w:rPr>
              <w:t xml:space="preserve">,0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15"/>
        </w:trPr>
        <w:tc>
          <w:tcPr>
            <w:tcBorders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tcBorders/>
            <w:tcW w:w="3278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Borders/>
            <w:tcW w:w="91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sz w:val="22"/>
                <w:szCs w:val="22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sz w:val="22"/>
                <w:szCs w:val="22"/>
                <w:lang w:val="ru-RU" w:eastAsia="ru-RU" w:bidi="ar-SA"/>
              </w:rPr>
              <w:t xml:space="preserve"> </w:t>
            </w:r>
            <w:r>
              <w:rPr>
                <w:rFonts w:ascii="Times New Roman" w:hAnsi="Times New Roman" w:eastAsia="Times New Roman"/>
                <w:sz w:val="22"/>
                <w:szCs w:val="22"/>
                <w:lang w:val="ru-RU" w:eastAsia="ru-RU" w:bidi="ar-SA"/>
              </w:rPr>
            </w:r>
          </w:p>
        </w:tc>
        <w:tc>
          <w:tcPr>
            <w:tcBorders/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Borders/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Borders/>
            <w:tcW w:w="192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5.1. Организация отдыха и оздоровления детей в каникулярное время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–2025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9207,2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7884,7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9279,3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11434,8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11709,5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49515,5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Всего, в том числе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Borders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tcBorders/>
            <w:tcW w:w="3278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91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7884,7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7884,7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8802,5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11434,8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11709,5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47716,2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краевой бюджет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645"/>
        </w:trPr>
        <w:tc>
          <w:tcPr>
            <w:tcBorders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tcBorders/>
            <w:tcW w:w="3278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91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ДОЛ </w:t>
            </w:r>
            <w:r>
              <w:rPr>
                <w:rFonts w:ascii="Times New Roman" w:hAnsi="Times New Roman" w:eastAsia="Times New Roman"/>
                <w:sz w:val="21"/>
                <w:szCs w:val="21"/>
                <w:lang w:val="ru-RU" w:eastAsia="ru-RU" w:bidi="ar-SA"/>
              </w:rPr>
              <w:t xml:space="preserve">«Орленок»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1322,5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476,8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1799,3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960"/>
        </w:trPr>
        <w:tc>
          <w:tcPr>
            <w:shd w:val="clear" w:color="auto" w:fill="auto"/>
            <w:tcBorders/>
            <w:tcW w:w="54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5.2. Организация работы лагерей с дневным пребыванием детей на базе образовательных организаций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1535,2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2210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2695,6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2853,4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4672,5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13966,7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960"/>
        </w:trPr>
        <w:tc>
          <w:tcPr>
            <w:shd w:val="clear" w:color="auto" w:fill="auto"/>
            <w:tcBorders/>
            <w:tcW w:w="54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5.3. Оплата 35% от средней стоимости путевки в загородные лагеря для работников бюджетной сферы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–2025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800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790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540</w:t>
            </w:r>
            <w:r>
              <w:rPr>
                <w:rFonts w:ascii="Times New Roman" w:hAnsi="Times New Roman"/>
                <w:lang w:val="ru-RU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519</w:t>
            </w:r>
            <w:r>
              <w:rPr>
                <w:rFonts w:ascii="Times New Roman" w:hAnsi="Times New Roman"/>
                <w:lang w:val="ru-RU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3149</w:t>
            </w:r>
            <w:r>
              <w:rPr>
                <w:rFonts w:ascii="Times New Roman" w:hAnsi="Times New Roman"/>
                <w:lang w:val="ru-RU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shd w:val="clear" w:color="auto" w:fill="auto"/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5.4. Обеспечение развития и укрепление материально-технической базы муниципальных загородных лагерей отдыха и оздоровления детей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3030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3030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В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сего, в том числе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Borders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tcBorders/>
            <w:tcW w:w="3278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91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3000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3000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краевой бюджет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645"/>
        </w:trPr>
        <w:tc>
          <w:tcPr>
            <w:tcBorders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tcBorders/>
            <w:tcW w:w="3278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91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ДОЛ </w:t>
            </w:r>
            <w:r>
              <w:rPr>
                <w:rFonts w:ascii="Times New Roman" w:hAnsi="Times New Roman" w:eastAsia="Times New Roman"/>
                <w:sz w:val="21"/>
                <w:szCs w:val="21"/>
                <w:lang w:val="ru-RU" w:eastAsia="ru-RU" w:bidi="ar-SA"/>
              </w:rPr>
              <w:t xml:space="preserve">«Орленок»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00"/>
        </w:trPr>
        <w:tc>
          <w:tcPr>
            <w:shd w:val="clear" w:color="auto" w:fill="auto"/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Задача 6.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Создание условий для патриотического воспитания обучающихся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2025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ДЮЦ,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1590"/>
        </w:trPr>
        <w:tc>
          <w:tcPr>
            <w:shd w:val="clear" w:color="auto" w:fill="auto"/>
            <w:tcBorders/>
            <w:tcW w:w="54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6.1. Формирование комплексной системы гражданско-патриотического воспитания молодежи, проведение мероприятий, направленных на формирование здорового образа жизни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2025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ДЮЦ,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00"/>
        </w:trPr>
        <w:tc>
          <w:tcPr>
            <w:shd w:val="clear" w:color="auto" w:fill="auto"/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Задача 7.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 Мотивация педагогических работников к саморазвитию и повышению профессиональной компетентности, создание условий для закрепления молодых специалистов в образовательных организациях города Новоалтайска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–2025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МБДОУ, МБОУ, МУДО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380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610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1395,5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1734,4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4764,4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8884,3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00"/>
        </w:trPr>
        <w:tc>
          <w:tcPr>
            <w:shd w:val="clear" w:color="auto" w:fill="auto"/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7.1. Осуществление единовременного денежного поощрения молодым специалистам, поступившим на работу в МБДОУ, МБОУ, МУДО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–2025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МБДОУ, МБОУ, МУДО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300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502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1048,1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1048,1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2246,1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5144,3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1905"/>
        </w:trPr>
        <w:tc>
          <w:tcPr>
            <w:shd w:val="clear" w:color="auto" w:fill="auto"/>
            <w:tcBorders/>
            <w:tcW w:w="54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7.2. Проведение муниципальных конкурсов профессионального мастерства «Педагогический дебют», Учитель года», проведение ежегодных конференций, слетов педагогических работников, издание информационно-методических сборников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–2024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МБДОУ, МБОУ, МУДО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60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88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100</w:t>
            </w:r>
            <w:r>
              <w:rPr>
                <w:rFonts w:ascii="Times New Roman" w:hAnsi="Times New Roman"/>
                <w:lang w:val="ru-RU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380</w:t>
            </w:r>
            <w:r>
              <w:rPr>
                <w:rFonts w:ascii="Times New Roman" w:hAnsi="Times New Roman"/>
                <w:lang w:val="ru-RU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650</w:t>
            </w:r>
            <w:r>
              <w:rPr>
                <w:rFonts w:ascii="Times New Roman" w:hAnsi="Times New Roman"/>
                <w:lang w:val="ru-RU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1275"/>
        </w:trPr>
        <w:tc>
          <w:tcPr>
            <w:shd w:val="clear" w:color="auto" w:fill="auto"/>
            <w:tcBorders/>
            <w:tcW w:w="54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46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7.3. Обеспечение социальной поддержки педагогических работников (оздоровление и другие виды поддержки)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2025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МБДОУ МБОУ, МУДО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0</w:t>
            </w:r>
            <w:r>
              <w:rPr>
                <w:rFonts w:ascii="Times New Roman" w:hAnsi="Times New Roman"/>
                <w:lang w:val="ru-RU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0</w:t>
            </w:r>
            <w:r>
              <w:rPr>
                <w:rFonts w:ascii="Times New Roman" w:hAnsi="Times New Roman"/>
                <w:lang w:val="ru-RU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0</w:t>
            </w:r>
            <w:r>
              <w:rPr>
                <w:rFonts w:ascii="Times New Roman" w:hAnsi="Times New Roman"/>
                <w:lang w:val="ru-RU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1275"/>
        </w:trPr>
        <w:tc>
          <w:tcPr>
            <w:shd w:val="clear" w:color="auto" w:fill="auto"/>
            <w:tcBorders/>
            <w:tcW w:w="54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7.4. Предоставление меры социальной поддержки студентам 4-5 курсов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АлтГПУ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. Социальная поддержка студенческой молодежи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–2025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МБДОУ МБОУ, МУДО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117</w:t>
            </w:r>
            <w:r>
              <w:rPr>
                <w:rFonts w:ascii="Times New Roman" w:hAnsi="Times New Roman"/>
                <w:lang w:val="ru-RU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338,3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515,3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126"/>
        </w:trPr>
        <w:tc>
          <w:tcPr>
            <w:shd w:val="clear" w:color="auto" w:fill="auto"/>
            <w:tcBorders/>
            <w:tcW w:w="54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7.5. Осуществление ежемесячной выплаты компенсации за наем жилого помещения педагогическим работникам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2023 –2025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МБДОУ, МБОУ, МУДО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305,4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469,3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1800</w:t>
            </w:r>
            <w:r>
              <w:rPr>
                <w:rFonts w:ascii="Times New Roman" w:hAnsi="Times New Roman"/>
                <w:lang w:val="ru-RU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2574,7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1275"/>
        </w:trPr>
        <w:tc>
          <w:tcPr>
            <w:shd w:val="clear" w:color="auto" w:fill="auto"/>
            <w:tcBorders/>
            <w:tcW w:w="54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Задача 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. Обеспечение дистанционного обучения среди различных групп населения в области ГО и защиты от ЧС с использованием дистанционных образовательных технологий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МКУ "УГОЧС"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40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40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645"/>
        </w:trPr>
        <w:tc>
          <w:tcPr>
            <w:shd w:val="clear" w:color="auto" w:fill="auto"/>
            <w:tcBorders/>
            <w:tcW w:w="54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8.1. Приобретение компьютерного оборудования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МКУ "УГОЧС"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945"/>
        </w:trPr>
        <w:tc>
          <w:tcPr>
            <w:shd w:val="clear" w:color="auto" w:fill="auto"/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Задача 9.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 Обеспечение безопасности мест массового пребывания людей, с целью соблюдения законодательства РФ в области антитеррористической защищенности объектов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МБДОУ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5111,5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5111,5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Borders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tcBorders/>
            <w:tcW w:w="3278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Borders/>
            <w:tcW w:w="91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МУДО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Borders/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tcBorders/>
            <w:tcW w:w="192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945"/>
        </w:trPr>
        <w:tc>
          <w:tcPr>
            <w:shd w:val="clear" w:color="auto" w:fill="auto"/>
            <w:tcBorders/>
            <w:tcW w:w="54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9.1. Оснащение образовательных организаций современным оборудованием (система экстренного речевого оповещения, блок речевого оповещения о потенциальной угрозе возникновения или о возникновении чрезвычайной ситуации)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МБДОУ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1612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1612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vMerge w:val="restart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330"/>
        </w:trPr>
        <w:tc>
          <w:tcPr>
            <w:tcBorders/>
            <w:tcW w:w="54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tcBorders/>
            <w:tcW w:w="3278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910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МУДО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11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23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/>
            <w:tcW w:w="1926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2850"/>
        </w:trPr>
        <w:tc>
          <w:tcPr>
            <w:shd w:val="clear" w:color="auto" w:fill="auto"/>
            <w:tcBorders/>
            <w:tcW w:w="54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9.2. Создание современных условий для обучения и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 воспитания (ремонт ограждений, замена металлических дверей, установка электронной проходной через турникет, преграждающие планки и стойки, арочный металлодетектор), на воспрепятствование неправомерному проникновению на объекты (территории) посторонних лиц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МБДОУ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3499,5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3499,5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1275"/>
        </w:trPr>
        <w:tc>
          <w:tcPr>
            <w:shd w:val="clear" w:color="auto" w:fill="auto"/>
            <w:tcBorders/>
            <w:tcW w:w="54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Задача 10.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 Исполнение предписаний надзорных органов в целях создания комфортных условий для получения общедоступного бесплатного общего образования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МБДОУ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1750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15546,4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132,6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1287,3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35177,2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/>
                <w:b/>
                <w:bCs/>
              </w:rPr>
              <w:t xml:space="preserve">53893,5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1905"/>
        </w:trPr>
        <w:tc>
          <w:tcPr>
            <w:shd w:val="clear" w:color="auto" w:fill="auto"/>
            <w:tcBorders/>
            <w:tcW w:w="54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10.1. Разработка проектно-сметной документации на проведение ремонтных работ, оснащение современным оборудованием, материалами и другие мероприятия, направленные на устранение выявленных нарушений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–2025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 годы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МБДОУ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1750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15546,4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132,6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1287,3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35177,2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</w:rPr>
              <w:t xml:space="preserve">53893,5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268"/>
        </w:trPr>
        <w:tc>
          <w:tcPr>
            <w:shd w:val="clear" w:color="auto" w:fill="auto"/>
            <w:tcBorders/>
            <w:tcW w:w="54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56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Задача 11.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 Развитие общего образования в городе Новоалтайске за счет создания возможности для получения современного качественного образования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МБДОУ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119,9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  <w:t xml:space="preserve">119,9</w:t>
            </w:r>
            <w:r>
              <w:rPr>
                <w:rFonts w:ascii="Times New Roman" w:hAnsi="Times New Roman" w:eastAsia="Times New Roman"/>
                <w:b/>
                <w:bCs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gridAfter w:val="1"/>
          <w:trHeight w:val="960"/>
        </w:trPr>
        <w:tc>
          <w:tcPr>
            <w:shd w:val="clear" w:color="auto" w:fill="auto"/>
            <w:tcBorders/>
            <w:tcW w:w="54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57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2"/>
            <w:shd w:val="clear" w:color="auto" w:fill="auto"/>
            <w:tcBorders/>
            <w:tcW w:w="3278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both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Мероприятие 11.1. Приобретение компьютерной техники и программного обеспечения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910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55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КОА, МБОУ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119,9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11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23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119,9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auto"/>
            <w:tcBorders/>
            <w:tcW w:w="192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бюджет городского округа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</w:tbl>
    <w:p>
      <w:pPr>
        <w:pBdr/>
        <w:spacing/>
        <w:ind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Bdr/>
        <w:spacing w:after="100" w:before="100"/>
        <w:ind w:right="60" w:left="60"/>
        <w:jc w:val="both"/>
        <w:rPr>
          <w:rFonts w:ascii="Verdana" w:hAnsi="Verdana" w:eastAsia="Times New Roman"/>
          <w:sz w:val="21"/>
          <w:szCs w:val="21"/>
          <w:lang w:val="ru-RU" w:eastAsia="ru-RU" w:bidi="ar-SA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rFonts w:ascii="Verdana" w:hAnsi="Verdana" w:eastAsia="Times New Roman"/>
          <w:sz w:val="21"/>
          <w:szCs w:val="21"/>
          <w:lang w:val="ru-RU" w:eastAsia="ru-RU" w:bidi="ar-SA"/>
        </w:rPr>
      </w:r>
    </w:p>
    <w:p>
      <w:pPr>
        <w:widowControl w:val="true"/>
        <w:pBdr/>
        <w:spacing/>
        <w:ind w:firstLine="540"/>
        <w:jc w:val="both"/>
        <w:rPr>
          <w:rFonts w:ascii="Verdana" w:hAnsi="Verdana" w:eastAsia="Times New Roman"/>
          <w:sz w:val="21"/>
          <w:szCs w:val="21"/>
          <w:lang w:val="ru-RU" w:eastAsia="ru-RU" w:bidi="ar-SA"/>
        </w:rPr>
      </w:pPr>
      <w:r>
        <w:rPr>
          <w:rFonts w:ascii="Verdana" w:hAnsi="Verdana" w:eastAsia="Times New Roman"/>
          <w:sz w:val="21"/>
          <w:szCs w:val="21"/>
          <w:lang w:val="ru-RU" w:eastAsia="ru-RU" w:bidi="ar-SA"/>
        </w:rPr>
      </w:r>
      <w:r>
        <w:rPr>
          <w:rFonts w:ascii="Verdana" w:hAnsi="Verdana" w:eastAsia="Times New Roman"/>
          <w:sz w:val="21"/>
          <w:szCs w:val="21"/>
          <w:lang w:val="ru-RU" w:eastAsia="ru-RU" w:bidi="ar-SA"/>
        </w:rPr>
      </w:r>
    </w:p>
    <w:p>
      <w:pPr>
        <w:pBdr/>
        <w:spacing/>
        <w:ind/>
        <w:rPr>
          <w:lang w:val="ru-RU"/>
        </w:rPr>
        <w:sectPr>
          <w:footnotePr/>
          <w:endnotePr/>
          <w:type w:val="nextPage"/>
          <w:pgSz w:h="11906" w:orient="landscape" w:w="16838"/>
          <w:pgMar w:top="709" w:right="1134" w:bottom="709" w:left="1134" w:header="708" w:footer="708" w:gutter="0"/>
          <w:cols w:num="1" w:sep="0" w:space="708" w:equalWidth="1"/>
        </w:sectPr>
      </w:pPr>
      <w:r>
        <w:rPr>
          <w:lang w:val="ru-RU"/>
        </w:rPr>
      </w:r>
      <w:r>
        <w:rPr>
          <w:lang w:val="ru-RU"/>
        </w:rPr>
      </w:r>
    </w:p>
    <w:p>
      <w:pPr>
        <w:widowControl w:val="true"/>
        <w:pBdr/>
        <w:spacing/>
        <w:ind w:left="5103"/>
        <w:rPr>
          <w:rFonts w:ascii="Times New Roman" w:hAnsi="Times New Roman" w:eastAsia="Calibri"/>
          <w:lang w:val="ru-RU" w:eastAsia="ru-RU" w:bidi="ar-SA"/>
        </w:rPr>
      </w:pPr>
      <w:r>
        <w:rPr>
          <w:rFonts w:ascii="Times New Roman" w:hAnsi="Times New Roman" w:eastAsia="Calibri"/>
          <w:lang w:val="ru-RU" w:eastAsia="ru-RU" w:bidi="ar-SA"/>
        </w:rPr>
        <w:t xml:space="preserve">Приложение</w:t>
      </w:r>
      <w:r>
        <w:rPr>
          <w:rFonts w:ascii="Times New Roman" w:hAnsi="Times New Roman" w:eastAsia="Calibri"/>
          <w:lang w:val="ru-RU" w:eastAsia="ru-RU" w:bidi="ar-SA"/>
        </w:rPr>
        <w:t xml:space="preserve"> </w:t>
      </w:r>
      <w:r>
        <w:rPr>
          <w:rFonts w:ascii="Times New Roman" w:hAnsi="Times New Roman" w:eastAsia="Calibri"/>
          <w:lang w:val="ru-RU" w:eastAsia="ru-RU" w:bidi="ar-SA"/>
        </w:rPr>
        <w:t xml:space="preserve">2</w:t>
      </w:r>
      <w:r>
        <w:rPr>
          <w:rFonts w:ascii="Times New Roman" w:hAnsi="Times New Roman" w:eastAsia="Calibri"/>
          <w:lang w:val="ru-RU" w:eastAsia="ru-RU" w:bidi="ar-SA"/>
        </w:rPr>
      </w:r>
    </w:p>
    <w:p>
      <w:pPr>
        <w:widowControl w:val="true"/>
        <w:pBdr/>
        <w:spacing/>
        <w:ind w:left="5103"/>
        <w:rPr>
          <w:rFonts w:ascii="Times New Roman" w:hAnsi="Times New Roman" w:eastAsia="Calibri"/>
          <w:lang w:val="ru-RU" w:eastAsia="ru-RU" w:bidi="ar-SA"/>
        </w:rPr>
      </w:pPr>
      <w:r>
        <w:rPr>
          <w:rFonts w:ascii="Times New Roman" w:hAnsi="Times New Roman" w:eastAsia="Calibri"/>
          <w:lang w:val="ru-RU" w:eastAsia="ru-RU" w:bidi="ar-SA"/>
        </w:rPr>
        <w:t xml:space="preserve">к постановлению Администрации города Новоалтайска 25.03.2025</w:t>
      </w:r>
      <w:r>
        <w:rPr>
          <w:rFonts w:ascii="Times New Roman" w:hAnsi="Times New Roman" w:eastAsia="Calibri"/>
          <w:lang w:val="ru-RU" w:eastAsia="ru-RU" w:bidi="ar-SA"/>
        </w:rPr>
        <w:t xml:space="preserve"> </w:t>
      </w:r>
      <w:r>
        <w:rPr>
          <w:rFonts w:ascii="Times New Roman" w:hAnsi="Times New Roman" w:eastAsia="Calibri"/>
          <w:lang w:val="ru-RU" w:eastAsia="ru-RU" w:bidi="ar-SA"/>
        </w:rPr>
        <w:t xml:space="preserve">№</w:t>
      </w:r>
      <w:r>
        <w:rPr>
          <w:rFonts w:ascii="Times New Roman" w:hAnsi="Times New Roman" w:eastAsia="Calibri"/>
          <w:lang w:val="ru-RU" w:eastAsia="ru-RU" w:bidi="ar-SA"/>
        </w:rPr>
        <w:t xml:space="preserve"> 591</w:t>
      </w:r>
      <w:r>
        <w:rPr>
          <w:rFonts w:ascii="Times New Roman" w:hAnsi="Times New Roman" w:eastAsia="Calibri"/>
          <w:lang w:val="ru-RU" w:eastAsia="ru-RU" w:bidi="ar-SA"/>
        </w:rPr>
      </w:r>
      <w:r>
        <w:rPr>
          <w:rFonts w:ascii="Times New Roman" w:hAnsi="Times New Roman" w:eastAsia="Calibri"/>
          <w:lang w:val="ru-RU" w:eastAsia="ru-RU" w:bidi="ar-SA"/>
        </w:rPr>
      </w:r>
    </w:p>
    <w:p>
      <w:pPr>
        <w:widowControl w:val="true"/>
        <w:pBdr/>
        <w:spacing/>
        <w:ind w:left="5103"/>
        <w:rPr>
          <w:rFonts w:ascii="Times New Roman" w:hAnsi="Times New Roman" w:eastAsia="Calibri"/>
          <w:lang w:val="ru-RU" w:eastAsia="ru-RU" w:bidi="ar-SA"/>
        </w:rPr>
      </w:pPr>
      <w:r>
        <w:rPr>
          <w:rFonts w:ascii="Times New Roman" w:hAnsi="Times New Roman" w:eastAsia="Calibri"/>
          <w:lang w:val="ru-RU" w:eastAsia="ru-RU" w:bidi="ar-SA"/>
        </w:rPr>
      </w:r>
      <w:r>
        <w:rPr>
          <w:rFonts w:ascii="Times New Roman" w:hAnsi="Times New Roman" w:eastAsia="Calibri"/>
          <w:lang w:val="ru-RU" w:eastAsia="ru-RU" w:bidi="ar-SA"/>
        </w:rPr>
      </w:r>
    </w:p>
    <w:p>
      <w:pPr>
        <w:pStyle w:val="765"/>
        <w:pBdr/>
        <w:spacing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</w:t>
      </w:r>
      <w:r>
        <w:rPr>
          <w:rFonts w:ascii="Times New Roman" w:hAnsi="Times New Roman"/>
          <w:sz w:val="24"/>
          <w:szCs w:val="24"/>
        </w:rPr>
        <w:t xml:space="preserve">Приложение 3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</w:r>
    </w:p>
    <w:p>
      <w:pPr>
        <w:pStyle w:val="765"/>
        <w:pBdr/>
        <w:spacing/>
        <w:ind w:left="510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программе «Развитие системы образования в городе Новоалтайске на 2021-2025 годы»</w:t>
      </w:r>
      <w:r>
        <w:rPr>
          <w:rFonts w:ascii="Times New Roman" w:hAnsi="Times New Roman"/>
          <w:sz w:val="24"/>
          <w:szCs w:val="24"/>
        </w:rPr>
      </w:r>
    </w:p>
    <w:p>
      <w:pPr>
        <w:widowControl w:val="true"/>
        <w:pBdr/>
        <w:spacing/>
        <w:ind w:left="1134"/>
        <w:jc w:val="right"/>
        <w:rPr>
          <w:rFonts w:ascii="Times New Roman" w:hAnsi="Times New Roman" w:eastAsia="Times New Roman"/>
          <w:b/>
          <w:sz w:val="22"/>
          <w:szCs w:val="22"/>
          <w:lang w:val="ru-RU" w:eastAsia="ru-RU" w:bidi="ar-SA"/>
        </w:rPr>
      </w:pPr>
      <w:r>
        <w:rPr>
          <w:rFonts w:ascii="Times New Roman" w:hAnsi="Times New Roman" w:eastAsia="Times New Roman"/>
          <w:b/>
          <w:sz w:val="22"/>
          <w:szCs w:val="22"/>
          <w:lang w:val="ru-RU" w:eastAsia="ru-RU" w:bidi="ar-SA"/>
        </w:rPr>
      </w:r>
      <w:r>
        <w:rPr>
          <w:rFonts w:ascii="Times New Roman" w:hAnsi="Times New Roman" w:eastAsia="Times New Roman"/>
          <w:b/>
          <w:sz w:val="22"/>
          <w:szCs w:val="22"/>
          <w:lang w:val="ru-RU" w:eastAsia="ru-RU" w:bidi="ar-SA"/>
        </w:rPr>
      </w:r>
    </w:p>
    <w:p>
      <w:pPr>
        <w:widowControl w:val="true"/>
        <w:pBdr/>
        <w:spacing/>
        <w:ind w:left="1134"/>
        <w:jc w:val="center"/>
        <w:rPr>
          <w:rFonts w:ascii="Times New Roman" w:hAnsi="Times New Roman" w:eastAsia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/>
          <w:b/>
          <w:sz w:val="28"/>
          <w:szCs w:val="28"/>
          <w:lang w:val="ru-RU" w:eastAsia="ru-RU" w:bidi="ar-SA"/>
        </w:rPr>
        <w:t xml:space="preserve">Объем финансовых ресурсов,</w:t>
      </w:r>
      <w:r>
        <w:rPr>
          <w:rFonts w:ascii="Times New Roman" w:hAnsi="Times New Roman" w:eastAsia="Times New Roman"/>
          <w:b/>
          <w:sz w:val="28"/>
          <w:szCs w:val="28"/>
          <w:lang w:val="ru-RU" w:eastAsia="ru-RU" w:bidi="ar-SA"/>
        </w:rPr>
      </w:r>
    </w:p>
    <w:p>
      <w:pPr>
        <w:pBdr/>
        <w:spacing/>
        <w:ind w:firstLine="1134"/>
        <w:jc w:val="center"/>
        <w:rPr>
          <w:rFonts w:ascii="Times New Roman" w:hAnsi="Times New Roman" w:eastAsia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/>
          <w:b/>
          <w:sz w:val="28"/>
          <w:szCs w:val="28"/>
          <w:lang w:val="ru-RU" w:eastAsia="ru-RU" w:bidi="ar-SA"/>
        </w:rPr>
        <w:t xml:space="preserve">необходимых для реализации Программы</w:t>
      </w:r>
      <w:r>
        <w:rPr>
          <w:rFonts w:ascii="Times New Roman" w:hAnsi="Times New Roman" w:eastAsia="Times New Roman"/>
          <w:b/>
          <w:sz w:val="28"/>
          <w:szCs w:val="28"/>
          <w:lang w:val="ru-RU" w:eastAsia="ru-RU" w:bidi="ar-SA"/>
        </w:rPr>
      </w:r>
    </w:p>
    <w:p>
      <w:pPr>
        <w:pBdr/>
        <w:spacing/>
        <w:ind/>
        <w:jc w:val="center"/>
        <w:rPr>
          <w:rFonts w:ascii="Times New Roman" w:hAnsi="Times New Roman" w:eastAsia="Times New Roman"/>
          <w:sz w:val="20"/>
          <w:szCs w:val="20"/>
          <w:lang w:val="ru-RU" w:eastAsia="ru-RU" w:bidi="ar-SA"/>
        </w:rPr>
      </w:pPr>
      <w:r>
        <w:rPr>
          <w:rFonts w:ascii="Times New Roman" w:hAnsi="Times New Roman" w:eastAsia="Times New Roman"/>
          <w:sz w:val="20"/>
          <w:szCs w:val="20"/>
          <w:lang w:val="ru-RU" w:eastAsia="ru-RU" w:bidi="ar-SA"/>
        </w:rPr>
      </w:r>
      <w:r>
        <w:rPr>
          <w:rFonts w:ascii="Times New Roman" w:hAnsi="Times New Roman" w:eastAsia="Times New Roman"/>
          <w:sz w:val="20"/>
          <w:szCs w:val="20"/>
          <w:lang w:val="ru-RU" w:eastAsia="ru-RU" w:bidi="ar-SA"/>
        </w:rPr>
      </w:r>
    </w:p>
    <w:tbl>
      <w:tblPr>
        <w:tblW w:w="9498" w:type="dxa"/>
        <w:tblInd w:w="-431" w:type="dxa"/>
        <w:tblBorders/>
        <w:tblLayout w:type="fixed"/>
        <w:tblCellMar>
          <w:left w:w="0" w:type="dxa"/>
          <w:top w:w="75" w:type="dxa"/>
          <w:right w:w="0" w:type="dxa"/>
          <w:bottom w:w="75" w:type="dxa"/>
        </w:tblCellMar>
        <w:tblLook w:val="04A0" w:firstRow="1" w:lastRow="0" w:firstColumn="1" w:lastColumn="0" w:noHBand="0" w:noVBand="1"/>
      </w:tblPr>
      <w:tblGrid>
        <w:gridCol w:w="2269"/>
        <w:gridCol w:w="1169"/>
        <w:gridCol w:w="1241"/>
        <w:gridCol w:w="1276"/>
        <w:gridCol w:w="1275"/>
        <w:gridCol w:w="1134"/>
        <w:gridCol w:w="1134"/>
      </w:tblGrid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269" w:type="dxa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Источники и направления расходов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722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Сумма расходов, тыс. рублей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>
          <w:cantSplit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9" w:type="dxa"/>
            <w:vAlign w:val="center"/>
            <w:vMerge w:val="continue"/>
            <w:textDirection w:val="lrTb"/>
            <w:noWrap w:val="false"/>
          </w:tcPr>
          <w:p>
            <w:pPr>
              <w:widowControl w:val="true"/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69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2021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4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2022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2023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5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2024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2025 год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всего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26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b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lang w:val="ru-RU" w:eastAsia="ru-RU" w:bidi="ar-SA"/>
              </w:rPr>
              <w:t xml:space="preserve">Всего финансовых затрат, в том числе:</w:t>
            </w:r>
            <w:r>
              <w:rPr>
                <w:rFonts w:ascii="Times New Roman" w:hAnsi="Times New Roman" w:eastAsia="Times New Roman"/>
                <w:b/>
                <w:lang w:val="ru-RU" w:eastAsia="ru-RU" w:bidi="ar-S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6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897704,3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4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1060029,1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1182397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  <w:lang w:val="ru-RU"/>
              </w:rPr>
              <w:t xml:space="preserve">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5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1337375</w:t>
            </w:r>
            <w:r>
              <w:rPr>
                <w:rFonts w:ascii="Times New Roman" w:hAnsi="Times New Roman"/>
                <w:lang w:val="ru-RU"/>
              </w:rPr>
              <w:t xml:space="preserve">,</w:t>
            </w:r>
            <w:r>
              <w:rPr>
                <w:rFonts w:ascii="Times New Roman" w:hAnsi="Times New Roman"/>
                <w:lang w:val="ru-RU"/>
              </w:rPr>
              <w:t xml:space="preserve">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1479209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  <w:lang w:val="ru-RU"/>
              </w:rPr>
              <w:t xml:space="preserve">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5956715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  <w:lang w:val="ru-RU"/>
              </w:rPr>
              <w:t xml:space="preserve">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26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из городского бюджета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6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213182,9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4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240538,1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258162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  <w:lang w:val="ru-RU"/>
              </w:rPr>
              <w:t xml:space="preserve">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5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303317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  <w:lang w:val="ru-RU"/>
              </w:rPr>
              <w:t xml:space="preserve">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344660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  <w:lang w:val="ru-RU"/>
              </w:rPr>
              <w:t xml:space="preserve">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1359861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  <w:lang w:val="ru-RU"/>
              </w:rPr>
              <w:t xml:space="preserve">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26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из краевого бюджета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6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609779,4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4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738523,7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834166,9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5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914723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  <w:lang w:val="ru-RU"/>
              </w:rPr>
              <w:t xml:space="preserve">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1001640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  <w:lang w:val="ru-RU"/>
              </w:rPr>
              <w:t xml:space="preserve">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4098833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  <w:lang w:val="ru-RU"/>
              </w:rPr>
              <w:t xml:space="preserve">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26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из федерального бюджета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  <w:p>
            <w:pPr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6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74742,0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4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80967,3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90067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  <w:lang w:val="ru-RU"/>
              </w:rPr>
              <w:t xml:space="preserve">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5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119334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  <w:lang w:val="ru-RU"/>
              </w:rPr>
              <w:t xml:space="preserve">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132908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  <w:lang w:val="ru-RU"/>
              </w:rPr>
              <w:t xml:space="preserve">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498020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  <w:lang w:val="ru-RU"/>
              </w:rPr>
              <w:t xml:space="preserve">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26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b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lang w:val="ru-RU" w:eastAsia="ru-RU" w:bidi="ar-SA"/>
              </w:rPr>
              <w:t xml:space="preserve">Капитальные вложения, в том числе:</w:t>
            </w:r>
            <w:r>
              <w:rPr>
                <w:rFonts w:ascii="Times New Roman" w:hAnsi="Times New Roman" w:eastAsia="Times New Roman"/>
                <w:b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6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4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28599,4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1629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7045,0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37273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26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из городского бюджета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6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4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1733,0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1629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7045,0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10407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26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из краевого бюджета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6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4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26866,4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26866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,4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26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из федерального бюджета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69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4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-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26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b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b/>
                <w:lang w:val="ru-RU" w:eastAsia="ru-RU" w:bidi="ar-SA"/>
              </w:rPr>
              <w:t xml:space="preserve">Прочие расходы, в том числе:</w:t>
            </w:r>
            <w:r>
              <w:rPr>
                <w:rFonts w:ascii="Times New Roman" w:hAnsi="Times New Roman" w:eastAsia="Times New Roman"/>
                <w:b/>
                <w:lang w:val="ru-RU" w:eastAsia="ru-RU" w:bidi="ar-S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6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897704,3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4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1060029,1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color w:val="auto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color w:val="auto"/>
                <w:lang w:val="ru-RU" w:eastAsia="ru-RU" w:bidi="ar-SA"/>
              </w:rPr>
              <w:t xml:space="preserve">1153798</w:t>
            </w:r>
            <w:r>
              <w:rPr>
                <w:rFonts w:ascii="Times New Roman" w:hAnsi="Times New Roman" w:eastAsia="Times New Roman"/>
                <w:color w:val="auto"/>
                <w:lang w:val="ru-RU" w:eastAsia="ru-RU" w:bidi="ar-SA"/>
              </w:rPr>
              <w:t xml:space="preserve">,</w:t>
            </w:r>
            <w:r>
              <w:rPr>
                <w:rFonts w:ascii="Times New Roman" w:hAnsi="Times New Roman" w:eastAsia="Times New Roman"/>
                <w:color w:val="auto"/>
                <w:lang w:val="ru-RU" w:eastAsia="ru-RU" w:bidi="ar-SA"/>
              </w:rPr>
              <w:t xml:space="preserve">1</w:t>
            </w:r>
            <w:r>
              <w:rPr>
                <w:rFonts w:ascii="Times New Roman" w:hAnsi="Times New Roman" w:eastAsia="Times New Roman"/>
                <w:color w:val="auto"/>
                <w:lang w:val="ru-RU" w:eastAsia="ru-RU" w:bidi="ar-S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5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1335746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  <w:lang w:val="ru-RU"/>
              </w:rPr>
              <w:t xml:space="preserve">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1472164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  <w:lang w:val="ru-RU"/>
              </w:rPr>
              <w:t xml:space="preserve">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 xml:space="preserve">5919442</w:t>
            </w:r>
            <w:r>
              <w:rPr>
                <w:rFonts w:ascii="Times New Roman" w:hAnsi="Times New Roman" w:eastAsia="Times New Roman"/>
                <w:lang w:val="ru-RU"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lang w:val="ru-RU" w:eastAsia="ru-RU"/>
              </w:rPr>
              <w:t xml:space="preserve">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26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из городского бюджета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6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213182,9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4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240538,1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color w:val="auto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color w:val="auto"/>
                <w:lang w:val="ru-RU" w:eastAsia="ru-RU" w:bidi="ar-SA"/>
              </w:rPr>
              <w:t xml:space="preserve">256429</w:t>
            </w:r>
            <w:r>
              <w:rPr>
                <w:rFonts w:ascii="Times New Roman" w:hAnsi="Times New Roman" w:eastAsia="Times New Roman"/>
                <w:color w:val="auto"/>
                <w:lang w:val="ru-RU" w:eastAsia="ru-RU" w:bidi="ar-SA"/>
              </w:rPr>
              <w:t xml:space="preserve">,</w:t>
            </w:r>
            <w:r>
              <w:rPr>
                <w:rFonts w:ascii="Times New Roman" w:hAnsi="Times New Roman" w:eastAsia="Times New Roman"/>
                <w:color w:val="auto"/>
                <w:lang w:val="ru-RU" w:eastAsia="ru-RU" w:bidi="ar-SA"/>
              </w:rPr>
              <w:t xml:space="preserve">8</w:t>
            </w:r>
            <w:r>
              <w:rPr>
                <w:rFonts w:ascii="Times New Roman" w:hAnsi="Times New Roman" w:eastAsia="Times New Roman"/>
                <w:color w:val="auto"/>
                <w:lang w:val="ru-RU" w:eastAsia="ru-RU" w:bidi="ar-S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5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301688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  <w:lang w:val="ru-RU"/>
              </w:rPr>
              <w:t xml:space="preserve">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337615</w:t>
            </w:r>
            <w:r>
              <w:rPr>
                <w:rFonts w:ascii="Times New Roman" w:hAnsi="Times New Roman"/>
                <w:lang w:val="ru-RU"/>
              </w:rPr>
              <w:t xml:space="preserve">,</w:t>
            </w:r>
            <w:r>
              <w:rPr>
                <w:rFonts w:ascii="Times New Roman" w:hAnsi="Times New Roman"/>
                <w:lang w:val="ru-RU"/>
              </w:rPr>
              <w:t xml:space="preserve">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/>
              </w:rPr>
              <w:t xml:space="preserve">1349454</w:t>
            </w:r>
            <w:r>
              <w:rPr>
                <w:rFonts w:ascii="Times New Roman" w:hAnsi="Times New Roman" w:eastAsia="Times New Roman"/>
                <w:lang w:val="ru-RU" w:eastAsia="ru-RU"/>
              </w:rPr>
              <w:t xml:space="preserve">,</w:t>
            </w:r>
            <w:r>
              <w:rPr>
                <w:rFonts w:ascii="Times New Roman" w:hAnsi="Times New Roman" w:eastAsia="Times New Roman"/>
                <w:lang w:val="ru-RU" w:eastAsia="ru-RU"/>
              </w:rPr>
              <w:t xml:space="preserve">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26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из краевого бюджета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6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609779,4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4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738523,7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807300,5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5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914723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  <w:lang w:val="ru-RU"/>
              </w:rPr>
              <w:t xml:space="preserve">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1001640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  <w:lang w:val="ru-RU"/>
              </w:rPr>
              <w:t xml:space="preserve">2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shd w:val="clear" w:color="auto" w:fill="ffffff"/>
            <w:tcBorders>
              <w:top w:val="single" w:color="000000" w:sz="4" w:space="0"/>
              <w:left w:val="non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highlight w:val="yellow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4071966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  <w:lang w:val="ru-RU"/>
              </w:rPr>
              <w:t xml:space="preserve">8</w:t>
            </w:r>
            <w:r>
              <w:rPr>
                <w:rFonts w:ascii="Times New Roman" w:hAnsi="Times New Roman" w:eastAsia="Times New Roman"/>
                <w:highlight w:val="yellow"/>
                <w:lang w:val="ru-RU" w:eastAsia="ru-RU" w:bidi="ar-SA"/>
              </w:rPr>
            </w:r>
          </w:p>
        </w:tc>
      </w:tr>
      <w:tr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2269" w:type="dxa"/>
            <w:textDirection w:val="lrTb"/>
            <w:noWrap w:val="false"/>
          </w:tcPr>
          <w:p>
            <w:pPr>
              <w:pBdr/>
              <w:spacing/>
              <w:ind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из федерального бюджета 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169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74742,0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41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 w:eastAsia="Times New Roman"/>
                <w:lang w:val="ru-RU" w:eastAsia="ru-RU" w:bidi="ar-SA"/>
              </w:rPr>
              <w:t xml:space="preserve">80967,3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6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90067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  <w:lang w:val="ru-RU"/>
              </w:rPr>
              <w:t xml:space="preserve">8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102" w:type="dxa"/>
              <w:top w:w="62" w:type="dxa"/>
              <w:right w:w="62" w:type="dxa"/>
              <w:bottom w:w="102" w:type="dxa"/>
            </w:tcMar>
            <w:tcW w:w="1275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119334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  <w:lang w:val="ru-RU"/>
              </w:rPr>
              <w:t xml:space="preserve">9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132908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  <w:lang w:val="ru-RU"/>
              </w:rPr>
              <w:t xml:space="preserve">3</w:t>
            </w:r>
            <w:r>
              <w:rPr>
                <w:rFonts w:ascii="Times New Roman" w:hAnsi="Times New Roman" w:eastAsia="Times New Roman"/>
                <w:lang w:val="ru-RU" w:eastAsia="ru-RU" w:bidi="ar-SA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center"/>
            <w:textDirection w:val="lrTb"/>
            <w:noWrap w:val="false"/>
          </w:tcPr>
          <w:p>
            <w:pPr>
              <w:widowControl w:val="true"/>
              <w:pBdr/>
              <w:spacing w:line="276" w:lineRule="auto"/>
              <w:ind/>
              <w:jc w:val="center"/>
              <w:rPr>
                <w:rFonts w:ascii="Times New Roman" w:hAnsi="Times New Roman" w:eastAsia="Times New Roman"/>
                <w:highlight w:val="yellow"/>
                <w:lang w:val="ru-RU" w:eastAsia="ru-RU" w:bidi="ar-SA"/>
              </w:rPr>
            </w:pPr>
            <w:r>
              <w:rPr>
                <w:rFonts w:ascii="Times New Roman" w:hAnsi="Times New Roman"/>
                <w:lang w:val="ru-RU"/>
              </w:rPr>
              <w:t xml:space="preserve">498020</w:t>
            </w:r>
            <w:r>
              <w:rPr>
                <w:rFonts w:ascii="Times New Roman" w:hAnsi="Times New Roman"/>
              </w:rPr>
              <w:t xml:space="preserve">,</w:t>
            </w:r>
            <w:r>
              <w:rPr>
                <w:rFonts w:ascii="Times New Roman" w:hAnsi="Times New Roman"/>
                <w:lang w:val="ru-RU"/>
              </w:rPr>
              <w:t xml:space="preserve">3</w:t>
            </w:r>
            <w:r>
              <w:rPr>
                <w:rFonts w:ascii="Times New Roman" w:hAnsi="Times New Roman" w:eastAsia="Times New Roman"/>
                <w:highlight w:val="yellow"/>
                <w:lang w:val="ru-RU" w:eastAsia="ru-RU" w:bidi="ar-SA"/>
              </w:rPr>
            </w:r>
          </w:p>
        </w:tc>
      </w:tr>
    </w:tbl>
    <w:p>
      <w:pPr>
        <w:widowControl w:val="true"/>
        <w:pBdr/>
        <w:spacing/>
        <w:ind/>
        <w:jc w:val="center"/>
        <w:rPr>
          <w:rFonts w:ascii="Times New Roman" w:hAnsi="Times New Roman" w:eastAsia="Times New Roman"/>
          <w:lang w:val="ru-RU" w:eastAsia="ru-RU" w:bidi="ar-SA"/>
        </w:rPr>
      </w:pPr>
      <w:r>
        <w:rPr>
          <w:rFonts w:ascii="Times New Roman" w:hAnsi="Times New Roman" w:eastAsia="Times New Roman"/>
          <w:lang w:val="ru-RU" w:eastAsia="ru-RU" w:bidi="ar-SA"/>
        </w:rPr>
        <w:t xml:space="preserve">                                                                                                                                        </w:t>
      </w:r>
      <w:r>
        <w:rPr>
          <w:rFonts w:ascii="Times New Roman" w:hAnsi="Times New Roman" w:eastAsia="Times New Roman"/>
          <w:lang w:val="ru-RU" w:eastAsia="ru-RU" w:bidi="ar-SA"/>
        </w:rPr>
      </w:r>
    </w:p>
    <w:p>
      <w:pPr>
        <w:widowControl w:val="true"/>
        <w:pBdr/>
        <w:spacing/>
        <w:ind w:left="-142"/>
        <w:rPr>
          <w:rFonts w:ascii="Times New Roman" w:hAnsi="Times New Roman" w:eastAsia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  <w:r>
        <w:rPr>
          <w:rFonts w:ascii="Times New Roman" w:hAnsi="Times New Roman" w:eastAsia="Times New Roman"/>
          <w:sz w:val="28"/>
          <w:szCs w:val="28"/>
          <w:lang w:val="ru-RU" w:eastAsia="ru-RU" w:bidi="ar-SA"/>
        </w:rPr>
      </w:r>
    </w:p>
    <w:sectPr>
      <w:footnotePr/>
      <w:endnotePr/>
      <w:type w:val="nextPage"/>
      <w:pgSz w:h="16838" w:orient="portrait" w:w="11909"/>
      <w:pgMar w:top="568" w:right="850" w:bottom="426" w:left="1701" w:header="0" w:footer="3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</w:font>
  <w:font w:name="Symbol">
    <w:panose1 w:val="05010000000000000000"/>
  </w:font>
  <w:font w:name="Wingdings">
    <w:panose1 w:val="05010000000000000000"/>
  </w:font>
  <w:font w:name="Times New Roman CYR">
    <w:panose1 w:val="020206030504050203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360"/>
        </w:tabs>
        <w:spacing/>
        <w:ind w:hanging="360" w:left="36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/>
      <w:numFmt w:val="none"/>
      <w:pPr>
        <w:pBdr/>
        <w:tabs>
          <w:tab w:val="num" w:leader="none" w:pos="432"/>
        </w:tabs>
        <w:spacing/>
        <w:ind w:hanging="432" w:left="432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576"/>
        </w:tabs>
        <w:spacing/>
        <w:ind w:hanging="576" w:left="576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72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1584"/>
        </w:tabs>
        <w:spacing/>
        <w:ind w:hanging="1584" w:left="1584"/>
      </w:pPr>
      <w:rPr/>
      <w:start w:val="1"/>
      <w:suff w:val="nothing"/>
    </w:lvl>
  </w:abstractNum>
  <w:abstractNum w:abstractNumId="4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left"/>
      <w:lvlText w:val="%1."/>
      <w:numFmt w:val="decimal"/>
      <w:pPr>
        <w:pBdr/>
        <w:spacing/>
        <w:ind w:hanging="360" w:left="720"/>
      </w:pPr>
      <w:rPr>
        <w:rFonts w:ascii="Times New Roman" w:hAnsi="Times New Roman" w:eastAsia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6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78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0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2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4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6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38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02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12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20"/>
      </w:pPr>
      <w:rPr/>
      <w:start w:val="1"/>
      <w:suff w:val="tab"/>
    </w:lvl>
  </w:abstractNum>
  <w:abstractNum w:abstractNumId="8">
    <w:lvl w:ilvl="0">
      <w:isLgl w:val="false"/>
      <w:lvlJc w:val="left"/>
      <w:lvlText w:val="%1"/>
      <w:numFmt w:val="decimal"/>
      <w:pPr>
        <w:pBdr/>
        <w:spacing/>
        <w:ind w:hanging="360" w:left="720"/>
      </w:pPr>
      <w:rPr/>
      <w:start w:val="3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42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720" w:left="72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738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1080" w:left="1116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134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440" w:left="1512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153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800" w:left="1908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2160" w:left="2286"/>
      </w:pPr>
      <w:rPr/>
      <w:start w:val="1"/>
      <w:suff w:val="tab"/>
    </w:lvl>
  </w:abstractNum>
  <w:abstractNum w:abstractNumId="10">
    <w:lvl w:ilvl="0">
      <w:isLgl w:val="false"/>
      <w:lvlJc w:val="left"/>
      <w:lvlText/>
      <w:numFmt w:val="decimal"/>
      <w:pPr>
        <w:pBdr/>
        <w:tabs>
          <w:tab w:val="num" w:leader="none" w:pos="432"/>
        </w:tabs>
        <w:spacing/>
        <w:ind w:hanging="432" w:left="432"/>
      </w:pPr>
      <w:pStyle w:val="704"/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576"/>
        </w:tabs>
        <w:spacing/>
        <w:ind w:hanging="576" w:left="576"/>
      </w:pPr>
      <w:pStyle w:val="705"/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720"/>
        </w:tabs>
        <w:spacing/>
        <w:ind w:hanging="720" w:left="720"/>
      </w:pPr>
      <w:pStyle w:val="706"/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864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1296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144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1584"/>
        </w:tabs>
        <w:spacing/>
        <w:ind w:hanging="1584" w:left="1584"/>
      </w:pPr>
      <w:rPr/>
      <w:start w:val="1"/>
      <w:suff w:val="nothing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1260"/>
      </w:pPr>
      <w:rPr>
        <w:rFonts w:ascii="Times New Roman" w:hAnsi="Times New Roman" w:eastAsia="Times New Roman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98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70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42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414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86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58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30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7020"/>
      </w:pPr>
      <w:rPr/>
      <w:start w:val="1"/>
      <w:suff w:val="tab"/>
    </w:lvl>
  </w:abstractNum>
  <w:abstractNum w:abstractNumId="12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62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782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02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22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42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62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382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02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342"/>
      </w:pPr>
      <w:rPr/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720"/>
      </w:pPr>
      <w:rPr/>
      <w:start w:val="1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738"/>
      </w:pPr>
      <w:rPr/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1116"/>
      </w:pPr>
      <w:rPr/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1134"/>
      </w:pPr>
      <w:rPr/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1512"/>
      </w:pPr>
      <w:rPr/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440" w:left="1530"/>
      </w:pPr>
      <w:rPr/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1908"/>
      </w:pPr>
      <w:rPr/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2286"/>
      </w:pPr>
      <w:rPr/>
      <w:start w:val="1"/>
      <w:suff w:val="tab"/>
    </w:lvl>
  </w:abstractNum>
  <w:abstractNum w:abstractNumId="14">
    <w:lvl w:ilvl="0">
      <w:isLgl w:val="false"/>
      <w:lvlJc w:val="left"/>
      <w:lvlText w:val="%1."/>
      <w:numFmt w:val="decimal"/>
      <w:pPr>
        <w:pBdr/>
        <w:spacing/>
        <w:ind w:hanging="1065" w:left="1785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80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52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324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96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68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40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612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840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6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360" w:left="720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720" w:left="1080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720" w:left="1080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1080" w:left="1440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1080" w:left="1440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440" w:left="180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440" w:left="1800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800" w:left="2160"/>
      </w:pPr>
      <w:rPr/>
      <w:start w:val="1"/>
      <w:suff w:val="tab"/>
    </w:lvl>
  </w:abstractNum>
  <w:num w:numId="1">
    <w:abstractNumId w:val="5"/>
  </w:num>
  <w:num w:numId="2">
    <w:abstractNumId w:val="15"/>
  </w:num>
  <w:num w:numId="3">
    <w:abstractNumId w:val="16"/>
  </w:num>
  <w:num w:numId="4">
    <w:abstractNumId w:val="7"/>
  </w:num>
  <w:num w:numId="5">
    <w:abstractNumId w:val="11"/>
  </w:num>
  <w:num w:numId="6">
    <w:abstractNumId w:val="18"/>
  </w:num>
  <w:num w:numId="7">
    <w:abstractNumId w:val="14"/>
  </w:num>
  <w:num w:numId="8">
    <w:abstractNumId w:val="1"/>
    <w:lvlOverride w:ilvl="0">
      <w:startOverride w:val="1"/>
    </w:lvlOverride>
  </w:num>
  <w:num w:numId="9">
    <w:abstractNumId w:val="17"/>
  </w:num>
  <w:num w:numId="10">
    <w:abstractNumId w:val="4"/>
  </w:num>
  <w:num w:numId="11">
    <w:abstractNumId w:val="2"/>
  </w:num>
  <w:num w:numId="12">
    <w:abstractNumId w:val="8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6"/>
  </w:num>
  <w:num w:numId="16">
    <w:abstractNumId w:val="9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3">
    <w:name w:val="Plain Table 1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71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71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71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character" w:styleId="165">
    <w:name w:val="Intense Emphasis"/>
    <w:basedOn w:val="71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71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71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713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713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71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713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703" w:default="1">
    <w:name w:val="Normal"/>
    <w:pPr>
      <w:widowControl w:val="false"/>
      <w:pBdr/>
      <w:spacing/>
      <w:ind/>
    </w:pPr>
    <w:rPr>
      <w:rFonts w:ascii="Courier New" w:hAnsi="Courier New" w:eastAsia="Courier New"/>
      <w:color w:val="000000"/>
      <w:sz w:val="24"/>
      <w:szCs w:val="24"/>
      <w:lang w:val="en-US" w:eastAsia="en-US" w:bidi="en-US"/>
    </w:rPr>
  </w:style>
  <w:style w:type="paragraph" w:styleId="704">
    <w:name w:val="Heading 1"/>
    <w:basedOn w:val="703"/>
    <w:next w:val="703"/>
    <w:link w:val="716"/>
    <w:qFormat/>
    <w:pPr>
      <w:keepNext w:val="true"/>
      <w:widowControl w:val="true"/>
      <w:numPr>
        <w:numId w:val="13"/>
      </w:numPr>
      <w:pBdr/>
      <w:spacing/>
      <w:ind/>
      <w:outlineLvl w:val="0"/>
    </w:pPr>
    <w:rPr>
      <w:rFonts w:ascii="Times New Roman" w:hAnsi="Times New Roman" w:eastAsia="Times New Roman"/>
      <w:sz w:val="28"/>
      <w:szCs w:val="20"/>
      <w:lang w:eastAsia="ar-SA" w:bidi="ar-SA"/>
    </w:rPr>
  </w:style>
  <w:style w:type="paragraph" w:styleId="705">
    <w:name w:val="Heading 2"/>
    <w:basedOn w:val="703"/>
    <w:next w:val="703"/>
    <w:link w:val="717"/>
    <w:semiHidden/>
    <w:qFormat/>
    <w:pPr>
      <w:keepNext w:val="true"/>
      <w:widowControl w:val="true"/>
      <w:numPr>
        <w:ilvl w:val="1"/>
        <w:numId w:val="13"/>
      </w:numPr>
      <w:pBdr/>
      <w:spacing/>
      <w:ind w:firstLine="250" w:left="2160"/>
      <w:outlineLvl w:val="1"/>
    </w:pPr>
    <w:rPr>
      <w:rFonts w:ascii="Times New Roman" w:hAnsi="Times New Roman" w:eastAsia="Times New Roman"/>
      <w:b/>
      <w:sz w:val="28"/>
      <w:szCs w:val="20"/>
      <w:lang w:eastAsia="ar-SA" w:bidi="ar-SA"/>
    </w:rPr>
  </w:style>
  <w:style w:type="paragraph" w:styleId="706">
    <w:name w:val="Heading 3"/>
    <w:basedOn w:val="703"/>
    <w:next w:val="703"/>
    <w:link w:val="718"/>
    <w:semiHidden/>
    <w:qFormat/>
    <w:pPr>
      <w:keepNext w:val="true"/>
      <w:widowControl w:val="true"/>
      <w:numPr>
        <w:ilvl w:val="2"/>
        <w:numId w:val="13"/>
      </w:numPr>
      <w:pBdr/>
      <w:spacing/>
      <w:ind/>
      <w:jc w:val="center"/>
      <w:outlineLvl w:val="2"/>
    </w:pPr>
    <w:rPr>
      <w:rFonts w:ascii="Times New Roman" w:hAnsi="Times New Roman" w:eastAsia="Times New Roman"/>
      <w:b/>
      <w:sz w:val="32"/>
      <w:szCs w:val="20"/>
      <w:lang w:eastAsia="ar-SA" w:bidi="ar-SA"/>
    </w:rPr>
  </w:style>
  <w:style w:type="paragraph" w:styleId="707">
    <w:name w:val="Heading 4"/>
    <w:basedOn w:val="703"/>
    <w:next w:val="703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703"/>
    <w:next w:val="70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</w:rPr>
  </w:style>
  <w:style w:type="paragraph" w:styleId="709">
    <w:name w:val="Heading 6"/>
    <w:basedOn w:val="703"/>
    <w:next w:val="703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10">
    <w:name w:val="Heading 7"/>
    <w:basedOn w:val="703"/>
    <w:next w:val="703"/>
    <w:link w:val="719"/>
    <w:semiHidden/>
    <w:pPr>
      <w:pBdr/>
      <w:spacing w:after="60" w:before="240"/>
      <w:ind/>
      <w:outlineLvl w:val="6"/>
    </w:pPr>
    <w:rPr>
      <w:rFonts w:ascii="Calibri" w:hAnsi="Calibri" w:eastAsia="Times New Roman"/>
    </w:rPr>
  </w:style>
  <w:style w:type="paragraph" w:styleId="711">
    <w:name w:val="Heading 8"/>
    <w:basedOn w:val="703"/>
    <w:next w:val="70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12">
    <w:name w:val="Heading 9"/>
    <w:basedOn w:val="703"/>
    <w:next w:val="703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3" w:default="1">
    <w:name w:val="Default Paragraph Font"/>
    <w:uiPriority w:val="1"/>
    <w:semiHidden/>
    <w:unhideWhenUsed/>
    <w:pPr>
      <w:pBdr/>
      <w:spacing/>
      <w:ind/>
    </w:pPr>
  </w:style>
  <w:style w:type="table" w:styleId="71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15" w:default="1">
    <w:name w:val="No List"/>
    <w:uiPriority w:val="99"/>
    <w:semiHidden/>
    <w:unhideWhenUsed/>
    <w:pPr>
      <w:pBdr/>
      <w:spacing/>
      <w:ind/>
    </w:pPr>
  </w:style>
  <w:style w:type="character" w:styleId="716" w:customStyle="1">
    <w:name w:val="Заголовок 1 Знак"/>
    <w:link w:val="704"/>
    <w:pPr>
      <w:pBdr/>
      <w:spacing/>
      <w:ind/>
    </w:pPr>
    <w:rPr>
      <w:rFonts w:ascii="Times New Roman" w:hAnsi="Times New Roman" w:eastAsia="Times New Roman"/>
      <w:sz w:val="28"/>
      <w:lang w:val="en-US" w:eastAsia="ar-SA"/>
    </w:rPr>
  </w:style>
  <w:style w:type="character" w:styleId="717" w:customStyle="1">
    <w:name w:val="Заголовок 2 Знак"/>
    <w:link w:val="705"/>
    <w:semiHidden/>
    <w:pPr>
      <w:pBdr/>
      <w:spacing/>
      <w:ind/>
    </w:pPr>
    <w:rPr>
      <w:rFonts w:ascii="Times New Roman" w:hAnsi="Times New Roman" w:eastAsia="Times New Roman"/>
      <w:b/>
      <w:sz w:val="28"/>
      <w:lang w:val="en-US" w:eastAsia="ar-SA"/>
    </w:rPr>
  </w:style>
  <w:style w:type="character" w:styleId="718" w:customStyle="1">
    <w:name w:val="Заголовок 3 Знак"/>
    <w:link w:val="706"/>
    <w:semiHidden/>
    <w:pPr>
      <w:pBdr/>
      <w:spacing/>
      <w:ind/>
    </w:pPr>
    <w:rPr>
      <w:rFonts w:ascii="Times New Roman" w:hAnsi="Times New Roman" w:eastAsia="Times New Roman"/>
      <w:b/>
      <w:sz w:val="32"/>
      <w:lang w:val="en-US" w:eastAsia="ar-SA"/>
    </w:rPr>
  </w:style>
  <w:style w:type="character" w:styleId="719" w:customStyle="1">
    <w:name w:val="Заголовок 7 Знак"/>
    <w:link w:val="710"/>
    <w:semiHidden/>
    <w:pPr>
      <w:pBdr/>
      <w:spacing/>
      <w:ind/>
    </w:pPr>
    <w:rPr>
      <w:rFonts w:ascii="Calibri" w:hAnsi="Calibri" w:eastAsia="Times New Roman"/>
      <w:color w:val="000000"/>
      <w:sz w:val="24"/>
      <w:szCs w:val="24"/>
      <w:lang w:val="en-US" w:eastAsia="en-US" w:bidi="en-US"/>
    </w:rPr>
  </w:style>
  <w:style w:type="character" w:styleId="720" w:customStyle="1">
    <w:name w:val="Title Char"/>
    <w:basedOn w:val="713"/>
    <w:uiPriority w:val="10"/>
    <w:pPr>
      <w:pBdr/>
      <w:spacing/>
      <w:ind/>
    </w:pPr>
    <w:rPr>
      <w:sz w:val="48"/>
      <w:szCs w:val="48"/>
    </w:rPr>
  </w:style>
  <w:style w:type="character" w:styleId="721" w:customStyle="1">
    <w:name w:val="Subtitle Char"/>
    <w:basedOn w:val="713"/>
    <w:uiPriority w:val="11"/>
    <w:pPr>
      <w:pBdr/>
      <w:spacing/>
      <w:ind/>
    </w:pPr>
    <w:rPr>
      <w:sz w:val="24"/>
      <w:szCs w:val="24"/>
    </w:rPr>
  </w:style>
  <w:style w:type="character" w:styleId="722" w:customStyle="1">
    <w:name w:val="Quote Char"/>
    <w:uiPriority w:val="29"/>
    <w:pPr>
      <w:pBdr/>
      <w:spacing/>
      <w:ind/>
    </w:pPr>
    <w:rPr>
      <w:i/>
    </w:rPr>
  </w:style>
  <w:style w:type="character" w:styleId="723" w:customStyle="1">
    <w:name w:val="Intense Quote Char"/>
    <w:uiPriority w:val="30"/>
    <w:pPr>
      <w:pBdr/>
      <w:spacing/>
      <w:ind/>
    </w:pPr>
    <w:rPr>
      <w:i/>
    </w:rPr>
  </w:style>
  <w:style w:type="paragraph" w:styleId="724">
    <w:name w:val="Caption"/>
    <w:basedOn w:val="703"/>
    <w:next w:val="703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table" w:styleId="725" w:customStyle="1">
    <w:name w:val="Таблица простая 11"/>
    <w:basedOn w:val="714"/>
    <w:uiPriority w:val="59"/>
    <w:pPr>
      <w:pBdr/>
      <w:spacing/>
      <w:ind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 w:customStyle="1">
    <w:name w:val="Таблица простая 21"/>
    <w:basedOn w:val="714"/>
    <w:uiPriority w:val="59"/>
    <w:pPr>
      <w:pBdr/>
      <w:spacing/>
      <w:ind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 w:customStyle="1">
    <w:name w:val="Таблица простая 31"/>
    <w:basedOn w:val="71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 w:customStyle="1">
    <w:name w:val="Таблица простая 41"/>
    <w:basedOn w:val="71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 w:customStyle="1">
    <w:name w:val="Таблица простая 51"/>
    <w:basedOn w:val="71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 w:customStyle="1">
    <w:name w:val="Таблица-сетка 1 светлая1"/>
    <w:basedOn w:val="714"/>
    <w:uiPriority w:val="99"/>
    <w:pPr>
      <w:pBdr/>
      <w:spacing/>
      <w:ind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 w:customStyle="1">
    <w:name w:val="Таблица-сетка 21"/>
    <w:basedOn w:val="71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 w:customStyle="1">
    <w:name w:val="Таблица-сетка 31"/>
    <w:basedOn w:val="714"/>
    <w:uiPriority w:val="99"/>
    <w:pPr>
      <w:pBdr/>
      <w:spacing/>
      <w:ind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 w:customStyle="1">
    <w:name w:val="Таблица-сетка 41"/>
    <w:basedOn w:val="714"/>
    <w:uiPriority w:val="5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 w:customStyle="1">
    <w:name w:val="Таблица-сетка 5 темная1"/>
    <w:basedOn w:val="714"/>
    <w:uiPriority w:val="99"/>
    <w:pPr>
      <w:pBdr/>
      <w:spacing/>
      <w:ind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 w:customStyle="1">
    <w:name w:val="Таблица-сетка 6 цветная1"/>
    <w:basedOn w:val="71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 w:customStyle="1">
    <w:name w:val="Таблица-сетка 7 цветная1"/>
    <w:basedOn w:val="714"/>
    <w:uiPriority w:val="99"/>
    <w:pPr>
      <w:pBdr/>
      <w:spacing/>
      <w:ind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 w:customStyle="1">
    <w:name w:val="Список-таблица 1 светлая1"/>
    <w:basedOn w:val="714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 w:customStyle="1">
    <w:name w:val="Список-таблица 21"/>
    <w:basedOn w:val="714"/>
    <w:uiPriority w:val="99"/>
    <w:pPr>
      <w:pBdr/>
      <w:spacing/>
      <w:ind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 w:customStyle="1">
    <w:name w:val="Список-таблица 31"/>
    <w:basedOn w:val="71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 w:customStyle="1">
    <w:name w:val="Список-таблица 41"/>
    <w:basedOn w:val="714"/>
    <w:uiPriority w:val="99"/>
    <w:pPr>
      <w:pBdr/>
      <w:spacing/>
      <w:ind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 w:customStyle="1">
    <w:name w:val="Список-таблица 5 темная1"/>
    <w:basedOn w:val="71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 w:customStyle="1">
    <w:name w:val="Список-таблица 6 цветная1"/>
    <w:basedOn w:val="714"/>
    <w:uiPriority w:val="99"/>
    <w:pPr>
      <w:pBdr/>
      <w:spacing/>
      <w:ind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 w:customStyle="1">
    <w:name w:val="Список-таблица 7 цветная1"/>
    <w:basedOn w:val="714"/>
    <w:uiPriority w:val="99"/>
    <w:pPr>
      <w:pBdr/>
      <w:spacing/>
      <w:ind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744" w:customStyle="1">
    <w:name w:val="Footnote Text Char"/>
    <w:uiPriority w:val="99"/>
    <w:pPr>
      <w:pBdr/>
      <w:spacing/>
      <w:ind/>
    </w:pPr>
    <w:rPr>
      <w:sz w:val="18"/>
    </w:rPr>
  </w:style>
  <w:style w:type="character" w:styleId="745" w:customStyle="1">
    <w:name w:val="Endnote Text Char"/>
    <w:uiPriority w:val="99"/>
    <w:pPr>
      <w:pBdr/>
      <w:spacing/>
      <w:ind/>
    </w:pPr>
    <w:rPr>
      <w:sz w:val="20"/>
    </w:rPr>
  </w:style>
  <w:style w:type="paragraph" w:styleId="746" w:customStyle="1">
    <w:name w:val="Заголовок 11"/>
    <w:basedOn w:val="703"/>
    <w:next w:val="703"/>
    <w:link w:val="747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47" w:customStyle="1">
    <w:name w:val="Heading 1 Char"/>
    <w:link w:val="746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48" w:customStyle="1">
    <w:name w:val="Заголовок 21"/>
    <w:basedOn w:val="703"/>
    <w:next w:val="703"/>
    <w:link w:val="749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49" w:customStyle="1">
    <w:name w:val="Heading 2 Char"/>
    <w:link w:val="748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50" w:customStyle="1">
    <w:name w:val="Заголовок 31"/>
    <w:basedOn w:val="703"/>
    <w:next w:val="703"/>
    <w:link w:val="751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51" w:customStyle="1">
    <w:name w:val="Heading 3 Char"/>
    <w:link w:val="750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52" w:customStyle="1">
    <w:name w:val="Заголовок 41"/>
    <w:basedOn w:val="703"/>
    <w:next w:val="703"/>
    <w:link w:val="753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53" w:customStyle="1">
    <w:name w:val="Heading 4 Char"/>
    <w:link w:val="752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54" w:customStyle="1">
    <w:name w:val="Заголовок 51"/>
    <w:basedOn w:val="703"/>
    <w:next w:val="703"/>
    <w:link w:val="755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</w:rPr>
  </w:style>
  <w:style w:type="character" w:styleId="755" w:customStyle="1">
    <w:name w:val="Heading 5 Char"/>
    <w:link w:val="754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56" w:customStyle="1">
    <w:name w:val="Заголовок 61"/>
    <w:basedOn w:val="703"/>
    <w:next w:val="703"/>
    <w:link w:val="757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7" w:customStyle="1">
    <w:name w:val="Heading 6 Char"/>
    <w:link w:val="756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58" w:customStyle="1">
    <w:name w:val="Заголовок 71"/>
    <w:basedOn w:val="703"/>
    <w:next w:val="703"/>
    <w:link w:val="759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9" w:customStyle="1">
    <w:name w:val="Heading 7 Char"/>
    <w:link w:val="758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0" w:customStyle="1">
    <w:name w:val="Заголовок 81"/>
    <w:basedOn w:val="703"/>
    <w:next w:val="703"/>
    <w:link w:val="761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1" w:customStyle="1">
    <w:name w:val="Heading 8 Char"/>
    <w:link w:val="760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62" w:customStyle="1">
    <w:name w:val="Заголовок 91"/>
    <w:basedOn w:val="703"/>
    <w:next w:val="703"/>
    <w:link w:val="763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63" w:customStyle="1">
    <w:name w:val="Heading 9 Char"/>
    <w:link w:val="762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64">
    <w:name w:val="List Paragraph"/>
    <w:basedOn w:val="703"/>
    <w:pPr>
      <w:pBdr/>
      <w:spacing/>
      <w:ind w:left="708"/>
    </w:pPr>
  </w:style>
  <w:style w:type="paragraph" w:styleId="765">
    <w:name w:val="No Spacing"/>
    <w:uiPriority w:val="1"/>
    <w:qFormat/>
    <w:pPr>
      <w:pBdr/>
      <w:spacing/>
      <w:ind/>
    </w:pPr>
  </w:style>
  <w:style w:type="paragraph" w:styleId="766">
    <w:name w:val="Title"/>
    <w:basedOn w:val="703"/>
    <w:next w:val="703"/>
    <w:link w:val="767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67" w:customStyle="1">
    <w:name w:val="Заголовок Знак"/>
    <w:link w:val="766"/>
    <w:uiPriority w:val="10"/>
    <w:pPr>
      <w:pBdr/>
      <w:spacing/>
      <w:ind/>
    </w:pPr>
    <w:rPr>
      <w:sz w:val="48"/>
      <w:szCs w:val="48"/>
    </w:rPr>
  </w:style>
  <w:style w:type="paragraph" w:styleId="768">
    <w:name w:val="Subtitle"/>
    <w:basedOn w:val="703"/>
    <w:next w:val="703"/>
    <w:link w:val="769"/>
    <w:uiPriority w:val="11"/>
    <w:qFormat/>
    <w:pPr>
      <w:pBdr/>
      <w:spacing w:after="200" w:before="200"/>
      <w:ind/>
    </w:pPr>
  </w:style>
  <w:style w:type="character" w:styleId="769" w:customStyle="1">
    <w:name w:val="Подзаголовок Знак"/>
    <w:link w:val="768"/>
    <w:uiPriority w:val="11"/>
    <w:pPr>
      <w:pBdr/>
      <w:spacing/>
      <w:ind/>
    </w:pPr>
    <w:rPr>
      <w:sz w:val="24"/>
      <w:szCs w:val="24"/>
    </w:rPr>
  </w:style>
  <w:style w:type="paragraph" w:styleId="770">
    <w:name w:val="Quote"/>
    <w:basedOn w:val="703"/>
    <w:next w:val="703"/>
    <w:link w:val="771"/>
    <w:uiPriority w:val="29"/>
    <w:qFormat/>
    <w:pPr>
      <w:pBdr/>
      <w:spacing/>
      <w:ind w:right="720" w:left="720"/>
    </w:pPr>
    <w:rPr>
      <w:i/>
    </w:rPr>
  </w:style>
  <w:style w:type="character" w:styleId="771" w:customStyle="1">
    <w:name w:val="Цитата 2 Знак"/>
    <w:link w:val="770"/>
    <w:uiPriority w:val="29"/>
    <w:pPr>
      <w:pBdr/>
      <w:spacing/>
      <w:ind/>
    </w:pPr>
    <w:rPr>
      <w:i/>
    </w:rPr>
  </w:style>
  <w:style w:type="paragraph" w:styleId="772">
    <w:name w:val="Intense Quote"/>
    <w:basedOn w:val="703"/>
    <w:next w:val="703"/>
    <w:link w:val="773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73" w:customStyle="1">
    <w:name w:val="Выделенная цитата Знак"/>
    <w:link w:val="772"/>
    <w:uiPriority w:val="30"/>
    <w:pPr>
      <w:pBdr/>
      <w:spacing/>
      <w:ind/>
    </w:pPr>
    <w:rPr>
      <w:i/>
    </w:rPr>
  </w:style>
  <w:style w:type="paragraph" w:styleId="774" w:customStyle="1">
    <w:name w:val="Верхний колонтитул1"/>
    <w:basedOn w:val="703"/>
    <w:link w:val="775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75" w:customStyle="1">
    <w:name w:val="Header Char"/>
    <w:link w:val="774"/>
    <w:uiPriority w:val="99"/>
    <w:pPr>
      <w:pBdr/>
      <w:spacing/>
      <w:ind/>
    </w:pPr>
  </w:style>
  <w:style w:type="paragraph" w:styleId="776" w:customStyle="1">
    <w:name w:val="Нижний колонтитул1"/>
    <w:basedOn w:val="703"/>
    <w:link w:val="777"/>
    <w:uiPriority w:val="99"/>
    <w:unhideWhenUsed/>
    <w:pPr>
      <w:pBdr/>
      <w:tabs>
        <w:tab w:val="center" w:leader="none" w:pos="7143"/>
        <w:tab w:val="right" w:leader="none" w:pos="14287"/>
      </w:tabs>
      <w:spacing/>
      <w:ind/>
    </w:pPr>
  </w:style>
  <w:style w:type="character" w:styleId="777" w:customStyle="1">
    <w:name w:val="Caption Char"/>
    <w:link w:val="776"/>
    <w:uiPriority w:val="99"/>
    <w:pPr>
      <w:pBdr/>
      <w:spacing/>
      <w:ind/>
    </w:pPr>
  </w:style>
  <w:style w:type="character" w:styleId="778" w:customStyle="1">
    <w:name w:val="Footer Char"/>
    <w:uiPriority w:val="99"/>
    <w:pPr>
      <w:pBdr/>
      <w:spacing/>
      <w:ind/>
    </w:pPr>
  </w:style>
  <w:style w:type="paragraph" w:styleId="779" w:customStyle="1">
    <w:name w:val="Название объекта1"/>
    <w:basedOn w:val="703"/>
    <w:next w:val="703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table" w:styleId="780">
    <w:name w:val="Table Grid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 w:customStyle="1">
    <w:name w:val="Table Grid Light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 w:customStyle="1">
    <w:name w:val="Таблица простая 11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 w:customStyle="1">
    <w:name w:val="Таблица простая 21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 w:customStyle="1">
    <w:name w:val="Таблица простая 3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Таблица простая 4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Таблица простая 5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Таблица-сетка 1 светлая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Grid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Таблица-сетка 2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Таблица-сетка 3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Таблица-сетка 4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2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3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4 - Accent 4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 - Accent 5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6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Таблица-сетка 5 темная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5 Dark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Таблица-сетка 6 цветная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Таблица-сетка 7 цветная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a6bfdd" w:themeColor="accen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a6bfdd" w:themeColor="accen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abb59" w:themeColor="accent3" w:themeTint="FE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abb59" w:themeColor="accent3" w:themeTint="FE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9d0de" w:themeColor="accent5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9d0de" w:themeColor="accent5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396" w:themeColor="accent6" w:themeTint="9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396" w:themeColor="accent6" w:themeTint="9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Список-таблица 1 светлая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2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3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List Table 1 Light - Accent 4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 - Accent 5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6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Список-таблица 2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2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Список-таблица 3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3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Список-таблица 4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4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Список-таблица 5 темная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5 Dark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Список-таблица 6 цветная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6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Список-таблица 7 цветная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7f7f7f" w:themeColor="text1" w:themeTint="80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7f7f7f" w:themeColor="text1" w:themeTint="80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4f81bd" w:themeColor="accent1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4f81bd" w:themeColor="accent1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d99695" w:themeColor="accent2" w:themeTint="97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d99695" w:themeColor="accent2" w:themeTint="97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c3d69b" w:themeColor="accent3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c3d69b" w:themeColor="accent3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7 Colorful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b2a1c6" w:themeColor="accent4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b2a1c6" w:themeColor="accent4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92ccdc" w:themeColor="accent5" w:themeTint="9A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92ccdc" w:themeColor="accent5" w:themeTint="9A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0" w:space="0"/>
          <w:left w:val="none" w:color="000000" w:sz="0" w:space="0"/>
          <w:bottom w:val="none" w:color="000000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0" w:space="0"/>
          <w:left w:val="none" w:color="000000" w:sz="0" w:space="0"/>
          <w:bottom w:val="single" w:color="fac090" w:themeColor="accent6" w:themeTint="98" w:sz="4" w:space="0"/>
          <w:right w:val="none" w:color="000000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0" w:space="0"/>
          <w:left w:val="single" w:color="fac090" w:themeColor="accent6" w:themeTint="98" w:sz="4" w:space="0"/>
          <w:bottom w:val="none" w:color="000000" w:sz="0" w:space="0"/>
          <w:right w:val="none" w:color="000000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0" w:space="0"/>
          <w:bottom w:val="none" w:color="000000" w:sz="0" w:space="0"/>
          <w:right w:val="none" w:color="000000" w:sz="0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1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2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3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ned - Accent 4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 5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6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1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2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3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 &amp; Lined - Accent 4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 5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6"/>
    <w:uiPriority w:val="99"/>
    <w:pPr>
      <w:pBdr/>
      <w:spacing/>
      <w:ind/>
    </w:pPr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2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3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- Accent 4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 - Accent 5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6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6">
    <w:name w:val="Hyperlink"/>
    <w:uiPriority w:val="99"/>
    <w:pPr>
      <w:pBdr/>
      <w:spacing/>
      <w:ind/>
    </w:pPr>
    <w:rPr>
      <w:color w:val="3b98d3"/>
      <w:u w:val="single"/>
    </w:rPr>
  </w:style>
  <w:style w:type="paragraph" w:styleId="907">
    <w:name w:val="footnote text"/>
    <w:basedOn w:val="703"/>
    <w:link w:val="908"/>
    <w:uiPriority w:val="99"/>
    <w:semiHidden/>
    <w:unhideWhenUsed/>
    <w:pPr>
      <w:pBdr/>
      <w:spacing w:after="40"/>
      <w:ind/>
    </w:pPr>
    <w:rPr>
      <w:sz w:val="18"/>
    </w:rPr>
  </w:style>
  <w:style w:type="character" w:styleId="908" w:customStyle="1">
    <w:name w:val="Текст сноски Знак"/>
    <w:link w:val="907"/>
    <w:uiPriority w:val="99"/>
    <w:pPr>
      <w:pBdr/>
      <w:spacing/>
      <w:ind/>
    </w:pPr>
    <w:rPr>
      <w:sz w:val="18"/>
    </w:rPr>
  </w:style>
  <w:style w:type="character" w:styleId="909">
    <w:name w:val="footnote reference"/>
    <w:uiPriority w:val="99"/>
    <w:unhideWhenUsed/>
    <w:pPr>
      <w:pBdr/>
      <w:spacing/>
      <w:ind/>
    </w:pPr>
    <w:rPr>
      <w:vertAlign w:val="superscript"/>
    </w:rPr>
  </w:style>
  <w:style w:type="paragraph" w:styleId="910">
    <w:name w:val="endnote text"/>
    <w:basedOn w:val="703"/>
    <w:link w:val="911"/>
    <w:uiPriority w:val="99"/>
    <w:semiHidden/>
    <w:unhideWhenUsed/>
    <w:pPr>
      <w:pBdr/>
      <w:spacing/>
      <w:ind/>
    </w:pPr>
    <w:rPr>
      <w:sz w:val="20"/>
    </w:rPr>
  </w:style>
  <w:style w:type="character" w:styleId="911" w:customStyle="1">
    <w:name w:val="Текст концевой сноски Знак"/>
    <w:link w:val="910"/>
    <w:uiPriority w:val="99"/>
    <w:pPr>
      <w:pBdr/>
      <w:spacing/>
      <w:ind/>
    </w:pPr>
    <w:rPr>
      <w:sz w:val="20"/>
    </w:rPr>
  </w:style>
  <w:style w:type="character" w:styleId="912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13">
    <w:name w:val="toc 1"/>
    <w:basedOn w:val="703"/>
    <w:next w:val="703"/>
    <w:uiPriority w:val="39"/>
    <w:unhideWhenUsed/>
    <w:pPr>
      <w:pBdr/>
      <w:spacing w:after="57"/>
      <w:ind/>
    </w:pPr>
  </w:style>
  <w:style w:type="paragraph" w:styleId="914">
    <w:name w:val="toc 2"/>
    <w:basedOn w:val="703"/>
    <w:next w:val="703"/>
    <w:uiPriority w:val="39"/>
    <w:unhideWhenUsed/>
    <w:pPr>
      <w:pBdr/>
      <w:spacing w:after="57"/>
      <w:ind w:left="283"/>
    </w:pPr>
  </w:style>
  <w:style w:type="paragraph" w:styleId="915">
    <w:name w:val="toc 3"/>
    <w:basedOn w:val="703"/>
    <w:next w:val="703"/>
    <w:uiPriority w:val="39"/>
    <w:unhideWhenUsed/>
    <w:pPr>
      <w:pBdr/>
      <w:spacing w:after="57"/>
      <w:ind w:left="567"/>
    </w:pPr>
  </w:style>
  <w:style w:type="paragraph" w:styleId="916">
    <w:name w:val="toc 4"/>
    <w:basedOn w:val="703"/>
    <w:next w:val="703"/>
    <w:uiPriority w:val="39"/>
    <w:unhideWhenUsed/>
    <w:pPr>
      <w:pBdr/>
      <w:spacing w:after="57"/>
      <w:ind w:left="850"/>
    </w:pPr>
  </w:style>
  <w:style w:type="paragraph" w:styleId="917">
    <w:name w:val="toc 5"/>
    <w:basedOn w:val="703"/>
    <w:next w:val="703"/>
    <w:uiPriority w:val="39"/>
    <w:unhideWhenUsed/>
    <w:pPr>
      <w:pBdr/>
      <w:spacing w:after="57"/>
      <w:ind w:left="1134"/>
    </w:pPr>
  </w:style>
  <w:style w:type="paragraph" w:styleId="918">
    <w:name w:val="toc 6"/>
    <w:basedOn w:val="703"/>
    <w:next w:val="703"/>
    <w:uiPriority w:val="39"/>
    <w:unhideWhenUsed/>
    <w:pPr>
      <w:pBdr/>
      <w:spacing w:after="57"/>
      <w:ind w:left="1417"/>
    </w:pPr>
  </w:style>
  <w:style w:type="paragraph" w:styleId="919">
    <w:name w:val="toc 7"/>
    <w:basedOn w:val="703"/>
    <w:next w:val="703"/>
    <w:uiPriority w:val="39"/>
    <w:unhideWhenUsed/>
    <w:pPr>
      <w:pBdr/>
      <w:spacing w:after="57"/>
      <w:ind w:left="1701"/>
    </w:pPr>
  </w:style>
  <w:style w:type="paragraph" w:styleId="920">
    <w:name w:val="toc 8"/>
    <w:basedOn w:val="703"/>
    <w:next w:val="703"/>
    <w:uiPriority w:val="39"/>
    <w:unhideWhenUsed/>
    <w:pPr>
      <w:pBdr/>
      <w:spacing w:after="57"/>
      <w:ind w:left="1984"/>
    </w:pPr>
  </w:style>
  <w:style w:type="paragraph" w:styleId="921">
    <w:name w:val="toc 9"/>
    <w:basedOn w:val="703"/>
    <w:next w:val="703"/>
    <w:uiPriority w:val="39"/>
    <w:unhideWhenUsed/>
    <w:pPr>
      <w:pBdr/>
      <w:spacing w:after="57"/>
      <w:ind w:left="2268"/>
    </w:pPr>
  </w:style>
  <w:style w:type="paragraph" w:styleId="922">
    <w:name w:val="TOC Heading"/>
    <w:uiPriority w:val="39"/>
    <w:unhideWhenUsed/>
    <w:pPr>
      <w:pBdr/>
      <w:spacing/>
      <w:ind/>
    </w:pPr>
  </w:style>
  <w:style w:type="paragraph" w:styleId="923">
    <w:name w:val="table of figures"/>
    <w:basedOn w:val="703"/>
    <w:next w:val="703"/>
    <w:uiPriority w:val="99"/>
    <w:unhideWhenUsed/>
    <w:pPr>
      <w:pBdr/>
      <w:spacing/>
      <w:ind/>
    </w:pPr>
  </w:style>
  <w:style w:type="character" w:styleId="924">
    <w:name w:val="FollowedHyperlink"/>
    <w:uiPriority w:val="99"/>
    <w:semiHidden/>
    <w:pPr>
      <w:pBdr/>
      <w:spacing/>
      <w:ind/>
    </w:pPr>
    <w:rPr>
      <w:color w:val="800080"/>
      <w:u w:val="single"/>
    </w:rPr>
  </w:style>
  <w:style w:type="paragraph" w:styleId="925" w:customStyle="1">
    <w:name w:val="font5"/>
    <w:basedOn w:val="703"/>
    <w:pPr>
      <w:widowControl w:val="true"/>
      <w:pBdr/>
      <w:spacing w:after="100" w:afterAutospacing="1" w:before="100" w:beforeAutospacing="1"/>
      <w:ind/>
    </w:pPr>
    <w:rPr>
      <w:rFonts w:ascii="Times New Roman" w:hAnsi="Times New Roman" w:eastAsia="Times New Roman"/>
      <w:sz w:val="20"/>
      <w:szCs w:val="20"/>
      <w:lang w:val="ru-RU" w:eastAsia="ru-RU" w:bidi="ar-SA"/>
    </w:rPr>
  </w:style>
  <w:style w:type="paragraph" w:styleId="926" w:customStyle="1">
    <w:name w:val="font6"/>
    <w:basedOn w:val="703"/>
    <w:pPr>
      <w:widowControl w:val="true"/>
      <w:pBdr/>
      <w:spacing w:after="100" w:afterAutospacing="1" w:before="100" w:beforeAutospacing="1"/>
      <w:ind/>
    </w:pPr>
    <w:rPr>
      <w:rFonts w:ascii="Times New Roman" w:hAnsi="Times New Roman" w:eastAsia="Times New Roman"/>
      <w:sz w:val="20"/>
      <w:szCs w:val="20"/>
      <w:lang w:val="ru-RU" w:eastAsia="ru-RU" w:bidi="ar-SA"/>
    </w:rPr>
  </w:style>
  <w:style w:type="paragraph" w:styleId="927" w:customStyle="1">
    <w:name w:val="font7"/>
    <w:basedOn w:val="703"/>
    <w:pPr>
      <w:widowControl w:val="true"/>
      <w:pBdr/>
      <w:spacing w:after="100" w:afterAutospacing="1" w:before="100" w:beforeAutospacing="1"/>
      <w:ind/>
    </w:pPr>
    <w:rPr>
      <w:rFonts w:ascii="Times New Roman" w:hAnsi="Times New Roman" w:eastAsia="Times New Roman"/>
      <w:sz w:val="22"/>
      <w:szCs w:val="22"/>
      <w:lang w:val="ru-RU" w:eastAsia="ru-RU" w:bidi="ar-SA"/>
    </w:rPr>
  </w:style>
  <w:style w:type="paragraph" w:styleId="928" w:customStyle="1">
    <w:name w:val="font8"/>
    <w:basedOn w:val="703"/>
    <w:pPr>
      <w:widowControl w:val="true"/>
      <w:pBdr/>
      <w:spacing w:after="100" w:afterAutospacing="1" w:before="100" w:beforeAutospacing="1"/>
      <w:ind/>
    </w:pPr>
    <w:rPr>
      <w:rFonts w:ascii="Times New Roman" w:hAnsi="Times New Roman" w:eastAsia="Times New Roman"/>
      <w:b/>
      <w:bCs/>
      <w:sz w:val="22"/>
      <w:szCs w:val="22"/>
      <w:lang w:val="ru-RU" w:eastAsia="ru-RU" w:bidi="ar-SA"/>
    </w:rPr>
  </w:style>
  <w:style w:type="paragraph" w:styleId="929" w:customStyle="1">
    <w:name w:val="font9"/>
    <w:basedOn w:val="703"/>
    <w:pPr>
      <w:widowControl w:val="true"/>
      <w:pBdr/>
      <w:spacing w:after="100" w:afterAutospacing="1" w:before="100" w:beforeAutospacing="1"/>
      <w:ind/>
    </w:pPr>
    <w:rPr>
      <w:rFonts w:ascii="Times New Roman" w:hAnsi="Times New Roman" w:eastAsia="Times New Roman"/>
      <w:sz w:val="14"/>
      <w:szCs w:val="14"/>
      <w:lang w:val="ru-RU" w:eastAsia="ru-RU" w:bidi="ar-SA"/>
    </w:rPr>
  </w:style>
  <w:style w:type="paragraph" w:styleId="930" w:customStyle="1">
    <w:name w:val="xl65"/>
    <w:basedOn w:val="703"/>
    <w:pPr>
      <w:widowControl w:val="true"/>
      <w:pBdr/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/>
      <w:lang w:val="ru-RU" w:eastAsia="ru-RU" w:bidi="ar-SA"/>
    </w:rPr>
  </w:style>
  <w:style w:type="paragraph" w:styleId="931" w:customStyle="1">
    <w:name w:val="xl66"/>
    <w:basedOn w:val="703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/>
      <w:sz w:val="20"/>
      <w:szCs w:val="20"/>
      <w:lang w:val="ru-RU" w:eastAsia="ru-RU" w:bidi="ar-SA"/>
    </w:rPr>
  </w:style>
  <w:style w:type="paragraph" w:styleId="932" w:customStyle="1">
    <w:name w:val="xl67"/>
    <w:basedOn w:val="703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both"/>
    </w:pPr>
    <w:rPr>
      <w:rFonts w:ascii="Times New Roman" w:hAnsi="Times New Roman" w:eastAsia="Times New Roman"/>
      <w:b/>
      <w:bCs/>
      <w:sz w:val="20"/>
      <w:szCs w:val="20"/>
      <w:lang w:val="ru-RU" w:eastAsia="ru-RU" w:bidi="ar-SA"/>
    </w:rPr>
  </w:style>
  <w:style w:type="paragraph" w:styleId="933" w:customStyle="1">
    <w:name w:val="xl68"/>
    <w:basedOn w:val="703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/>
      <w:lang w:val="ru-RU" w:eastAsia="ru-RU" w:bidi="ar-SA"/>
    </w:rPr>
  </w:style>
  <w:style w:type="paragraph" w:styleId="934" w:customStyle="1">
    <w:name w:val="xl69"/>
    <w:basedOn w:val="703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both"/>
    </w:pPr>
    <w:rPr>
      <w:rFonts w:ascii="Times New Roman" w:hAnsi="Times New Roman" w:eastAsia="Times New Roman"/>
      <w:b/>
      <w:bCs/>
      <w:sz w:val="20"/>
      <w:szCs w:val="20"/>
      <w:u w:val="single"/>
      <w:lang w:val="ru-RU" w:eastAsia="ru-RU" w:bidi="ar-SA"/>
    </w:rPr>
  </w:style>
  <w:style w:type="paragraph" w:styleId="935" w:customStyle="1">
    <w:name w:val="xl70"/>
    <w:basedOn w:val="703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both"/>
    </w:pPr>
    <w:rPr>
      <w:rFonts w:ascii="Times New Roman" w:hAnsi="Times New Roman" w:eastAsia="Times New Roman"/>
      <w:b/>
      <w:bCs/>
      <w:lang w:val="ru-RU" w:eastAsia="ru-RU" w:bidi="ar-SA"/>
    </w:rPr>
  </w:style>
  <w:style w:type="paragraph" w:styleId="936" w:customStyle="1">
    <w:name w:val="xl71"/>
    <w:basedOn w:val="703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/>
      <w:sz w:val="20"/>
      <w:szCs w:val="20"/>
      <w:lang w:val="ru-RU" w:eastAsia="ru-RU" w:bidi="ar-SA"/>
    </w:rPr>
  </w:style>
  <w:style w:type="paragraph" w:styleId="937" w:customStyle="1">
    <w:name w:val="xl72"/>
    <w:basedOn w:val="703"/>
    <w:pPr>
      <w:widowControl w:val="true"/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/>
      <w:sz w:val="20"/>
      <w:szCs w:val="20"/>
      <w:lang w:val="ru-RU" w:eastAsia="ru-RU" w:bidi="ar-SA"/>
    </w:rPr>
  </w:style>
  <w:style w:type="paragraph" w:styleId="938" w:customStyle="1">
    <w:name w:val="xl73"/>
    <w:basedOn w:val="703"/>
    <w:pPr>
      <w:widowControl w:val="true"/>
      <w:pBdr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/>
      <w:sz w:val="20"/>
      <w:szCs w:val="20"/>
      <w:lang w:val="ru-RU" w:eastAsia="ru-RU" w:bidi="ar-SA"/>
    </w:rPr>
  </w:style>
  <w:style w:type="paragraph" w:styleId="939" w:customStyle="1">
    <w:name w:val="xl74"/>
    <w:basedOn w:val="703"/>
    <w:pPr>
      <w:widowControl w:val="true"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/>
      <w:sz w:val="20"/>
      <w:szCs w:val="20"/>
      <w:lang w:val="ru-RU" w:eastAsia="ru-RU" w:bidi="ar-SA"/>
    </w:rPr>
  </w:style>
  <w:style w:type="paragraph" w:styleId="940" w:customStyle="1">
    <w:name w:val="xl75"/>
    <w:basedOn w:val="703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rFonts w:ascii="Times New Roman" w:hAnsi="Times New Roman" w:eastAsia="Times New Roman"/>
      <w:sz w:val="20"/>
      <w:szCs w:val="20"/>
      <w:lang w:val="ru-RU" w:eastAsia="ru-RU" w:bidi="ar-SA"/>
    </w:rPr>
  </w:style>
  <w:style w:type="paragraph" w:styleId="941" w:customStyle="1">
    <w:name w:val="xl76"/>
    <w:basedOn w:val="703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both"/>
    </w:pPr>
    <w:rPr>
      <w:rFonts w:ascii="Times New Roman" w:hAnsi="Times New Roman" w:eastAsia="Times New Roman"/>
      <w:sz w:val="20"/>
      <w:szCs w:val="20"/>
      <w:lang w:val="ru-RU" w:eastAsia="ru-RU" w:bidi="ar-SA"/>
    </w:rPr>
  </w:style>
  <w:style w:type="paragraph" w:styleId="942" w:customStyle="1">
    <w:name w:val="xl77"/>
    <w:basedOn w:val="703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rFonts w:ascii="Times New Roman" w:hAnsi="Times New Roman" w:eastAsia="Times New Roman"/>
      <w:b/>
      <w:bCs/>
      <w:sz w:val="20"/>
      <w:szCs w:val="20"/>
      <w:lang w:val="ru-RU" w:eastAsia="ru-RU" w:bidi="ar-SA"/>
    </w:rPr>
  </w:style>
  <w:style w:type="paragraph" w:styleId="943" w:customStyle="1">
    <w:name w:val="xl78"/>
    <w:basedOn w:val="703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both"/>
    </w:pPr>
    <w:rPr>
      <w:rFonts w:ascii="Times New Roman" w:hAnsi="Times New Roman" w:eastAsia="Times New Roman"/>
      <w:sz w:val="20"/>
      <w:szCs w:val="20"/>
      <w:u w:val="single"/>
      <w:lang w:val="ru-RU" w:eastAsia="ru-RU" w:bidi="ar-SA"/>
    </w:rPr>
  </w:style>
  <w:style w:type="paragraph" w:styleId="944" w:customStyle="1">
    <w:name w:val="xl79"/>
    <w:basedOn w:val="703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/>
      <w:sz w:val="20"/>
      <w:szCs w:val="20"/>
      <w:u w:val="single"/>
      <w:lang w:val="ru-RU" w:eastAsia="ru-RU" w:bidi="ar-SA"/>
    </w:rPr>
  </w:style>
  <w:style w:type="paragraph" w:styleId="945" w:customStyle="1">
    <w:name w:val="xl80"/>
    <w:basedOn w:val="703"/>
    <w:pPr>
      <w:widowControl w:val="true"/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/>
      <w:lang w:val="ru-RU" w:eastAsia="ru-RU" w:bidi="ar-SA"/>
    </w:rPr>
  </w:style>
  <w:style w:type="paragraph" w:styleId="946" w:customStyle="1">
    <w:name w:val="xl81"/>
    <w:basedOn w:val="703"/>
    <w:pPr>
      <w:widowControl w:val="true"/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both"/>
    </w:pPr>
    <w:rPr>
      <w:rFonts w:ascii="Times New Roman" w:hAnsi="Times New Roman" w:eastAsia="Times New Roman"/>
      <w:sz w:val="20"/>
      <w:szCs w:val="20"/>
      <w:lang w:val="ru-RU" w:eastAsia="ru-RU" w:bidi="ar-SA"/>
    </w:rPr>
  </w:style>
  <w:style w:type="paragraph" w:styleId="947" w:customStyle="1">
    <w:name w:val="xl82"/>
    <w:basedOn w:val="703"/>
    <w:pPr>
      <w:widowControl w:val="true"/>
      <w:pBdr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rFonts w:ascii="Times New Roman" w:hAnsi="Times New Roman" w:eastAsia="Times New Roman"/>
      <w:sz w:val="20"/>
      <w:szCs w:val="20"/>
      <w:lang w:val="ru-RU" w:eastAsia="ru-RU" w:bidi="ar-SA"/>
    </w:rPr>
  </w:style>
  <w:style w:type="paragraph" w:styleId="948" w:customStyle="1">
    <w:name w:val="xl83"/>
    <w:basedOn w:val="703"/>
    <w:pPr>
      <w:widowControl w:val="true"/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/>
      <w:sz w:val="20"/>
      <w:szCs w:val="20"/>
      <w:lang w:val="ru-RU" w:eastAsia="ru-RU" w:bidi="ar-SA"/>
    </w:rPr>
  </w:style>
  <w:style w:type="paragraph" w:styleId="949" w:customStyle="1">
    <w:name w:val="xl84"/>
    <w:basedOn w:val="703"/>
    <w:pPr>
      <w:widowControl w:val="true"/>
      <w:pBdr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/>
      <w:sz w:val="20"/>
      <w:szCs w:val="20"/>
      <w:lang w:val="ru-RU" w:eastAsia="ru-RU" w:bidi="ar-SA"/>
    </w:rPr>
  </w:style>
  <w:style w:type="paragraph" w:styleId="950" w:customStyle="1">
    <w:name w:val="xl85"/>
    <w:basedOn w:val="703"/>
    <w:pPr>
      <w:widowControl w:val="true"/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rFonts w:ascii="Times New Roman" w:hAnsi="Times New Roman" w:eastAsia="Times New Roman"/>
      <w:sz w:val="20"/>
      <w:szCs w:val="20"/>
      <w:lang w:val="ru-RU" w:eastAsia="ru-RU" w:bidi="ar-SA"/>
    </w:rPr>
  </w:style>
  <w:style w:type="paragraph" w:styleId="951" w:customStyle="1">
    <w:name w:val="xl86"/>
    <w:basedOn w:val="703"/>
    <w:pPr>
      <w:widowControl w:val="true"/>
      <w:pBdr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rFonts w:ascii="Times New Roman" w:hAnsi="Times New Roman" w:eastAsia="Times New Roman"/>
      <w:color w:val="ffffff"/>
      <w:sz w:val="20"/>
      <w:szCs w:val="20"/>
      <w:lang w:val="ru-RU" w:eastAsia="ru-RU" w:bidi="ar-SA"/>
    </w:rPr>
  </w:style>
  <w:style w:type="paragraph" w:styleId="952" w:customStyle="1">
    <w:name w:val="xl87"/>
    <w:basedOn w:val="703"/>
    <w:pPr>
      <w:widowControl w:val="true"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rFonts w:ascii="Times New Roman" w:hAnsi="Times New Roman" w:eastAsia="Times New Roman"/>
      <w:color w:val="ffffff"/>
      <w:sz w:val="20"/>
      <w:szCs w:val="20"/>
      <w:lang w:val="ru-RU" w:eastAsia="ru-RU" w:bidi="ar-SA"/>
    </w:rPr>
  </w:style>
  <w:style w:type="paragraph" w:styleId="953" w:customStyle="1">
    <w:name w:val="xl88"/>
    <w:basedOn w:val="703"/>
    <w:pPr>
      <w:widowControl w:val="true"/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/>
      <w:lang w:val="ru-RU" w:eastAsia="ru-RU" w:bidi="ar-SA"/>
    </w:rPr>
  </w:style>
  <w:style w:type="paragraph" w:styleId="954" w:customStyle="1">
    <w:name w:val="xl89"/>
    <w:basedOn w:val="703"/>
    <w:pPr>
      <w:widowControl w:val="true"/>
      <w:pBdr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/>
      <w:lang w:val="ru-RU" w:eastAsia="ru-RU" w:bidi="ar-SA"/>
    </w:rPr>
  </w:style>
  <w:style w:type="paragraph" w:styleId="955" w:customStyle="1">
    <w:name w:val="xl90"/>
    <w:basedOn w:val="703"/>
    <w:pPr>
      <w:widowControl w:val="true"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/>
      <w:lang w:val="ru-RU" w:eastAsia="ru-RU" w:bidi="ar-SA"/>
    </w:rPr>
  </w:style>
  <w:style w:type="paragraph" w:styleId="956" w:customStyle="1">
    <w:name w:val="xl91"/>
    <w:basedOn w:val="703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rFonts w:ascii="Times New Roman" w:hAnsi="Times New Roman" w:eastAsia="Times New Roman"/>
      <w:sz w:val="20"/>
      <w:szCs w:val="20"/>
      <w:lang w:val="ru-RU" w:eastAsia="ru-RU" w:bidi="ar-SA"/>
    </w:rPr>
  </w:style>
  <w:style w:type="paragraph" w:styleId="957" w:customStyle="1">
    <w:name w:val="xl92"/>
    <w:basedOn w:val="703"/>
    <w:pPr>
      <w:widowControl w:val="true"/>
      <w:pBdr>
        <w:top w:val="single" w:color="000000" w:sz="4" w:space="0"/>
        <w:bottom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rFonts w:ascii="Times New Roman" w:hAnsi="Times New Roman" w:eastAsia="Times New Roman"/>
      <w:sz w:val="20"/>
      <w:szCs w:val="20"/>
      <w:lang w:val="ru-RU" w:eastAsia="ru-RU" w:bidi="ar-SA"/>
    </w:rPr>
  </w:style>
  <w:style w:type="paragraph" w:styleId="958" w:customStyle="1">
    <w:name w:val="xl93"/>
    <w:basedOn w:val="703"/>
    <w:pPr>
      <w:widowControl w:val="true"/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center"/>
    </w:pPr>
    <w:rPr>
      <w:rFonts w:ascii="Times New Roman" w:hAnsi="Times New Roman" w:eastAsia="Times New Roman"/>
      <w:sz w:val="20"/>
      <w:szCs w:val="20"/>
      <w:lang w:val="ru-RU" w:eastAsia="ru-RU" w:bidi="ar-SA"/>
    </w:rPr>
  </w:style>
  <w:style w:type="paragraph" w:styleId="959" w:customStyle="1">
    <w:name w:val="xl94"/>
    <w:basedOn w:val="703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both"/>
    </w:pPr>
    <w:rPr>
      <w:rFonts w:ascii="Times New Roman" w:hAnsi="Times New Roman" w:eastAsia="Times New Roman"/>
      <w:color w:val="ff0000"/>
      <w:lang w:val="ru-RU" w:eastAsia="ru-RU" w:bidi="ar-SA"/>
    </w:rPr>
  </w:style>
  <w:style w:type="paragraph" w:styleId="960" w:customStyle="1">
    <w:name w:val="xl95"/>
    <w:basedOn w:val="703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both"/>
    </w:pPr>
    <w:rPr>
      <w:rFonts w:ascii="Times New Roman" w:hAnsi="Times New Roman" w:eastAsia="Times New Roman"/>
      <w:lang w:val="ru-RU" w:eastAsia="ru-RU" w:bidi="ar-SA"/>
    </w:rPr>
  </w:style>
  <w:style w:type="paragraph" w:styleId="961" w:customStyle="1">
    <w:name w:val="xl96"/>
    <w:basedOn w:val="703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/>
      <w:lang w:val="ru-RU" w:eastAsia="ru-RU" w:bidi="ar-SA"/>
    </w:rPr>
  </w:style>
  <w:style w:type="paragraph" w:styleId="962" w:customStyle="1">
    <w:name w:val="xl97"/>
    <w:basedOn w:val="703"/>
    <w:pPr>
      <w:widowControl w:val="true"/>
      <w:pBdr>
        <w:top w:val="single" w:color="000000" w:sz="4" w:space="0"/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/>
      <w:b/>
      <w:bCs/>
      <w:sz w:val="20"/>
      <w:szCs w:val="20"/>
      <w:lang w:val="ru-RU" w:eastAsia="ru-RU" w:bidi="ar-SA"/>
    </w:rPr>
  </w:style>
  <w:style w:type="paragraph" w:styleId="963" w:customStyle="1">
    <w:name w:val="xl98"/>
    <w:basedOn w:val="703"/>
    <w:pPr>
      <w:widowControl w:val="true"/>
      <w:pBdr>
        <w:left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/>
      <w:b/>
      <w:bCs/>
      <w:sz w:val="20"/>
      <w:szCs w:val="20"/>
      <w:lang w:val="ru-RU" w:eastAsia="ru-RU" w:bidi="ar-SA"/>
    </w:rPr>
  </w:style>
  <w:style w:type="paragraph" w:styleId="964" w:customStyle="1">
    <w:name w:val="xl99"/>
    <w:basedOn w:val="703"/>
    <w:pPr>
      <w:widowControl w:val="true"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/>
      <w:b/>
      <w:bCs/>
      <w:sz w:val="20"/>
      <w:szCs w:val="20"/>
      <w:lang w:val="ru-RU" w:eastAsia="ru-RU" w:bidi="ar-SA"/>
    </w:rPr>
  </w:style>
  <w:style w:type="paragraph" w:styleId="965" w:customStyle="1">
    <w:name w:val="xl100"/>
    <w:basedOn w:val="703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/>
      <w:sz w:val="20"/>
      <w:szCs w:val="20"/>
      <w:lang w:val="ru-RU" w:eastAsia="ru-RU" w:bidi="ar-SA"/>
    </w:rPr>
  </w:style>
  <w:style w:type="paragraph" w:styleId="966" w:customStyle="1">
    <w:name w:val="xl101"/>
    <w:basedOn w:val="703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</w:pBdr>
      <w:shd w:val="clear" w:color="000000" w:fill="ffffff"/>
      <w:spacing w:after="100" w:afterAutospacing="1" w:before="100" w:beforeAutospacing="1"/>
      <w:ind/>
      <w:jc w:val="both"/>
    </w:pPr>
    <w:rPr>
      <w:rFonts w:ascii="Times New Roman" w:hAnsi="Times New Roman" w:eastAsia="Times New Roman"/>
      <w:sz w:val="20"/>
      <w:szCs w:val="20"/>
      <w:lang w:val="ru-RU" w:eastAsia="ru-RU" w:bidi="ar-SA"/>
    </w:rPr>
  </w:style>
  <w:style w:type="paragraph" w:styleId="967" w:customStyle="1">
    <w:name w:val="xl102"/>
    <w:basedOn w:val="703"/>
    <w:pPr>
      <w:widowControl w:val="true"/>
      <w:pBdr>
        <w:top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both"/>
    </w:pPr>
    <w:rPr>
      <w:rFonts w:ascii="Times New Roman" w:hAnsi="Times New Roman" w:eastAsia="Times New Roman"/>
      <w:sz w:val="20"/>
      <w:szCs w:val="20"/>
      <w:lang w:val="ru-RU" w:eastAsia="ru-RU" w:bidi="ar-SA"/>
    </w:rPr>
  </w:style>
  <w:style w:type="paragraph" w:styleId="968" w:customStyle="1">
    <w:name w:val="xl103"/>
    <w:basedOn w:val="703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/>
      <w:sz w:val="20"/>
      <w:szCs w:val="20"/>
      <w:lang w:val="ru-RU" w:eastAsia="ru-RU" w:bidi="ar-SA"/>
    </w:rPr>
  </w:style>
  <w:style w:type="paragraph" w:styleId="969" w:customStyle="1">
    <w:name w:val="xl104"/>
    <w:basedOn w:val="703"/>
    <w:pPr>
      <w:widowControl w:val="true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  <w:jc w:val="both"/>
    </w:pPr>
    <w:rPr>
      <w:rFonts w:ascii="Times New Roman" w:hAnsi="Times New Roman" w:eastAsia="Times New Roman"/>
      <w:sz w:val="20"/>
      <w:szCs w:val="20"/>
      <w:lang w:val="ru-RU" w:eastAsia="ru-RU" w:bidi="ar-SA"/>
    </w:rPr>
  </w:style>
  <w:style w:type="paragraph" w:styleId="970" w:customStyle="1">
    <w:name w:val="xl105"/>
    <w:basedOn w:val="703"/>
    <w:pPr>
      <w:widowControl w:val="true"/>
      <w:pBdr>
        <w:left w:val="single" w:color="000000" w:sz="4" w:space="0"/>
        <w:bottom w:val="single" w:color="000000" w:sz="4" w:space="0"/>
        <w:right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/>
      <w:sz w:val="20"/>
      <w:szCs w:val="20"/>
      <w:lang w:val="ru-RU" w:eastAsia="ru-RU" w:bidi="ar-SA"/>
    </w:rPr>
  </w:style>
  <w:style w:type="paragraph" w:styleId="971" w:customStyle="1">
    <w:name w:val="xl106"/>
    <w:basedOn w:val="703"/>
    <w:pPr>
      <w:widowControl w:val="true"/>
      <w:pBdr>
        <w:bottom w:val="single" w:color="000000" w:sz="4" w:space="0"/>
      </w:pBdr>
      <w:shd w:val="clear" w:color="000000" w:fill="ffffff"/>
      <w:spacing w:after="100" w:afterAutospacing="1" w:before="100" w:beforeAutospacing="1"/>
      <w:ind/>
    </w:pPr>
    <w:rPr>
      <w:rFonts w:ascii="Times New Roman" w:hAnsi="Times New Roman" w:eastAsia="Times New Roman"/>
      <w:lang w:val="ru-RU" w:eastAsia="ru-RU" w:bidi="ar-SA"/>
    </w:rPr>
  </w:style>
  <w:style w:type="paragraph" w:styleId="972">
    <w:name w:val="Header"/>
    <w:basedOn w:val="703"/>
    <w:link w:val="973"/>
    <w:uiPriority w:val="99"/>
    <w:pPr>
      <w:widowControl w:val="true"/>
      <w:pBdr/>
      <w:tabs>
        <w:tab w:val="center" w:leader="none" w:pos="4677"/>
        <w:tab w:val="right" w:leader="none" w:pos="9355"/>
      </w:tabs>
      <w:spacing/>
      <w:ind/>
    </w:pPr>
    <w:rPr>
      <w:rFonts w:ascii="Calibri" w:hAnsi="Calibri" w:eastAsia="Calibri"/>
      <w:sz w:val="20"/>
      <w:szCs w:val="20"/>
      <w:lang w:bidi="ar-SA"/>
    </w:rPr>
  </w:style>
  <w:style w:type="character" w:styleId="973" w:customStyle="1">
    <w:name w:val="Верхний колонтитул Знак"/>
    <w:link w:val="972"/>
    <w:uiPriority w:val="99"/>
    <w:pPr>
      <w:pBdr/>
      <w:spacing/>
      <w:ind/>
    </w:pPr>
    <w:rPr>
      <w:rFonts w:ascii="Calibri" w:hAnsi="Calibri" w:eastAsia="Calibri"/>
      <w:lang w:eastAsia="en-US"/>
    </w:rPr>
  </w:style>
  <w:style w:type="paragraph" w:styleId="974">
    <w:name w:val="Footer"/>
    <w:basedOn w:val="703"/>
    <w:link w:val="975"/>
    <w:pPr>
      <w:widowControl w:val="true"/>
      <w:pBdr/>
      <w:tabs>
        <w:tab w:val="center" w:leader="none" w:pos="4677"/>
        <w:tab w:val="right" w:leader="none" w:pos="9355"/>
      </w:tabs>
      <w:spacing/>
      <w:ind/>
    </w:pPr>
    <w:rPr>
      <w:rFonts w:ascii="Calibri" w:hAnsi="Calibri" w:eastAsia="Calibri"/>
      <w:sz w:val="20"/>
      <w:szCs w:val="20"/>
      <w:lang w:bidi="ar-SA"/>
    </w:rPr>
  </w:style>
  <w:style w:type="character" w:styleId="975" w:customStyle="1">
    <w:name w:val="Нижний колонтитул Знак"/>
    <w:link w:val="974"/>
    <w:pPr>
      <w:pBdr/>
      <w:spacing/>
      <w:ind/>
    </w:pPr>
    <w:rPr>
      <w:rFonts w:ascii="Calibri" w:hAnsi="Calibri" w:eastAsia="Calibri"/>
      <w:lang w:eastAsia="en-US"/>
    </w:rPr>
  </w:style>
  <w:style w:type="paragraph" w:styleId="976">
    <w:name w:val="Balloon Text"/>
    <w:basedOn w:val="703"/>
    <w:link w:val="977"/>
    <w:semiHidden/>
    <w:pPr>
      <w:pBdr/>
      <w:spacing/>
      <w:ind/>
    </w:pPr>
    <w:rPr>
      <w:rFonts w:ascii="Tahoma" w:hAnsi="Tahoma"/>
      <w:sz w:val="16"/>
      <w:szCs w:val="16"/>
      <w:lang w:bidi="ar-SA"/>
    </w:rPr>
  </w:style>
  <w:style w:type="character" w:styleId="977" w:customStyle="1">
    <w:name w:val="Текст выноски Знак"/>
    <w:link w:val="976"/>
    <w:semiHidden/>
    <w:pPr>
      <w:pBdr/>
      <w:spacing/>
      <w:ind/>
    </w:pPr>
    <w:rPr>
      <w:rFonts w:ascii="Tahoma" w:hAnsi="Tahoma" w:eastAsia="Courier New"/>
      <w:color w:val="000000"/>
      <w:sz w:val="16"/>
      <w:szCs w:val="16"/>
      <w:lang w:val="en-US" w:eastAsia="en-US"/>
    </w:rPr>
  </w:style>
  <w:style w:type="paragraph" w:styleId="978" w:customStyle="1">
    <w:name w:val="Нормальный (таблица)"/>
    <w:basedOn w:val="703"/>
    <w:next w:val="703"/>
    <w:pPr>
      <w:pBdr/>
      <w:spacing/>
      <w:ind/>
      <w:jc w:val="both"/>
    </w:pPr>
    <w:rPr>
      <w:rFonts w:ascii="Times New Roman CYR" w:hAnsi="Times New Roman CYR" w:eastAsia="Times New Roman"/>
      <w:lang w:val="ru-RU" w:eastAsia="ru-RU" w:bidi="ar-SA"/>
    </w:rPr>
  </w:style>
  <w:style w:type="paragraph" w:styleId="979" w:customStyle="1">
    <w:name w:val="Прижатый влево"/>
    <w:basedOn w:val="703"/>
    <w:next w:val="703"/>
    <w:pPr>
      <w:pBdr/>
      <w:spacing/>
      <w:ind/>
    </w:pPr>
    <w:rPr>
      <w:rFonts w:ascii="Times New Roman CYR" w:hAnsi="Times New Roman CYR" w:eastAsia="Times New Roman"/>
      <w:lang w:val="ru-RU" w:eastAsia="ru-RU" w:bidi="ar-SA"/>
    </w:rPr>
  </w:style>
  <w:style w:type="character" w:styleId="980" w:customStyle="1">
    <w:name w:val="Цветовое выделение"/>
    <w:pPr>
      <w:pBdr/>
      <w:spacing/>
      <w:ind/>
    </w:pPr>
    <w:rPr>
      <w:b/>
      <w:color w:val="26282f"/>
    </w:rPr>
  </w:style>
  <w:style w:type="paragraph" w:styleId="981" w:customStyle="1">
    <w:name w:val="ConsPlusNormal"/>
    <w:link w:val="982"/>
    <w:pPr>
      <w:widowControl w:val="false"/>
      <w:pBdr/>
      <w:spacing/>
      <w:ind/>
    </w:pPr>
    <w:rPr>
      <w:rFonts w:ascii="Arial" w:hAnsi="Arial" w:eastAsia="Times New Roman"/>
      <w:lang w:eastAsia="ru-RU"/>
    </w:rPr>
  </w:style>
  <w:style w:type="character" w:styleId="982" w:customStyle="1">
    <w:name w:val="ConsPlusNormal Знак"/>
    <w:link w:val="981"/>
    <w:pPr>
      <w:pBdr/>
      <w:spacing/>
      <w:ind/>
    </w:pPr>
    <w:rPr>
      <w:rFonts w:ascii="Arial" w:hAnsi="Arial" w:eastAsia="Times New Roman"/>
      <w:lang w:val="ru-RU" w:eastAsia="ru-RU" w:bidi="ar-SA"/>
    </w:rPr>
  </w:style>
  <w:style w:type="paragraph" w:styleId="983" w:customStyle="1">
    <w:name w:val="ConsPlusTitle"/>
    <w:pPr>
      <w:widowControl w:val="false"/>
      <w:pBdr/>
      <w:spacing/>
      <w:ind/>
    </w:pPr>
    <w:rPr>
      <w:rFonts w:eastAsia="Times New Roman"/>
      <w:b/>
      <w:sz w:val="22"/>
      <w:lang w:eastAsia="ru-RU"/>
    </w:rPr>
  </w:style>
  <w:style w:type="paragraph" w:styleId="984">
    <w:name w:val="annotation text"/>
    <w:basedOn w:val="703"/>
    <w:link w:val="985"/>
    <w:pPr>
      <w:widowControl w:val="true"/>
      <w:pBdr/>
      <w:spacing/>
      <w:ind/>
    </w:pPr>
    <w:rPr>
      <w:rFonts w:ascii="Times New Roman" w:hAnsi="Times New Roman" w:eastAsia="Times New Roman"/>
      <w:sz w:val="20"/>
      <w:szCs w:val="20"/>
      <w:lang w:bidi="ar-SA"/>
    </w:rPr>
  </w:style>
  <w:style w:type="character" w:styleId="985" w:customStyle="1">
    <w:name w:val="Текст примечания Знак"/>
    <w:link w:val="984"/>
    <w:pPr>
      <w:pBdr/>
      <w:spacing/>
      <w:ind/>
    </w:pPr>
    <w:rPr>
      <w:rFonts w:ascii="Times New Roman" w:hAnsi="Times New Roman" w:eastAsia="Times New Roman"/>
    </w:rPr>
  </w:style>
  <w:style w:type="paragraph" w:styleId="986" w:customStyle="1">
    <w:name w:val="Таблтекст"/>
    <w:basedOn w:val="703"/>
    <w:qFormat/>
    <w:pPr>
      <w:pBdr/>
      <w:spacing/>
      <w:ind/>
    </w:pPr>
    <w:rPr>
      <w:rFonts w:ascii="Times New Roman" w:hAnsi="Times New Roman" w:eastAsia="Times New Roman"/>
      <w:lang w:val="ru-RU" w:eastAsia="ru-RU" w:bidi="ar-SA"/>
    </w:rPr>
  </w:style>
  <w:style w:type="paragraph" w:styleId="987" w:customStyle="1">
    <w:name w:val="Default"/>
    <w:pPr>
      <w:pBdr/>
      <w:spacing/>
      <w:ind/>
    </w:pPr>
    <w:rPr>
      <w:rFonts w:ascii="Times New Roman" w:hAnsi="Times New Roman" w:eastAsia="Courier New"/>
      <w:color w:val="000000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0124F-8328-4FC2-9B61-40516785C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Koa8</dc:creator>
  <cp:revision>41</cp:revision>
  <dcterms:created xsi:type="dcterms:W3CDTF">2024-04-24T07:28:00Z</dcterms:created>
  <dcterms:modified xsi:type="dcterms:W3CDTF">2025-03-26T01:52:09Z</dcterms:modified>
</cp:coreProperties>
</file>