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E3" w:rsidRDefault="001B6113">
      <w:pPr>
        <w:pStyle w:val="2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25780" cy="58674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578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1.40pt;height:46.2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 w:rsidR="00CA02E3" w:rsidRDefault="001B6113">
      <w:pPr>
        <w:pStyle w:val="25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НОВОАЛТАЙСКА</w:t>
      </w:r>
    </w:p>
    <w:p w:rsidR="00CA02E3" w:rsidRDefault="001B6113">
      <w:pPr>
        <w:pStyle w:val="17"/>
        <w:ind w:firstLine="426"/>
        <w:jc w:val="center"/>
        <w:rPr>
          <w:b/>
          <w:bCs/>
        </w:rPr>
      </w:pPr>
      <w:r>
        <w:rPr>
          <w:b/>
          <w:bCs/>
        </w:rPr>
        <w:t>АЛТАЙСКОГО КРАЯ</w:t>
      </w:r>
    </w:p>
    <w:p w:rsidR="00CA02E3" w:rsidRDefault="00CA02E3">
      <w:pPr>
        <w:pStyle w:val="Nra"/>
        <w:ind w:firstLine="426"/>
        <w:jc w:val="center"/>
        <w:rPr>
          <w:b/>
          <w:bCs/>
          <w:sz w:val="28"/>
          <w:szCs w:val="28"/>
        </w:rPr>
      </w:pPr>
    </w:p>
    <w:p w:rsidR="00CA02E3" w:rsidRDefault="001B6113">
      <w:pPr>
        <w:pStyle w:val="Nra"/>
        <w:ind w:firstLine="426"/>
        <w:jc w:val="center"/>
        <w:rPr>
          <w:rFonts w:ascii=" Arial" w:hAnsi=" Arial" w:cs=" Arial"/>
          <w:b/>
          <w:bCs/>
          <w:spacing w:val="80"/>
          <w:sz w:val="32"/>
          <w:szCs w:val="32"/>
        </w:rPr>
      </w:pPr>
      <w:r>
        <w:rPr>
          <w:rFonts w:ascii=" Arial" w:hAnsi=" Arial" w:cs=" Arial"/>
          <w:b/>
          <w:bCs/>
          <w:spacing w:val="80"/>
          <w:sz w:val="32"/>
          <w:szCs w:val="32"/>
        </w:rPr>
        <w:t>ПОСТАНОВЛЕНИЕ</w:t>
      </w:r>
    </w:p>
    <w:p w:rsidR="001B6113" w:rsidRDefault="001B6113">
      <w:pPr>
        <w:pStyle w:val="Nra"/>
        <w:ind w:firstLine="426"/>
        <w:jc w:val="center"/>
        <w:rPr>
          <w:sz w:val="28"/>
          <w:szCs w:val="28"/>
        </w:rPr>
      </w:pPr>
      <w:bookmarkStart w:id="0" w:name="_GoBack"/>
      <w:bookmarkEnd w:id="0"/>
    </w:p>
    <w:p w:rsidR="00CA02E3" w:rsidRDefault="001B6113">
      <w:pPr>
        <w:pStyle w:val="N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24.12.2024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№ 3212</w:t>
      </w:r>
    </w:p>
    <w:p w:rsidR="00CA02E3" w:rsidRDefault="001B6113">
      <w:pPr>
        <w:pStyle w:val="Nra"/>
        <w:jc w:val="center"/>
        <w:rPr>
          <w:sz w:val="28"/>
          <w:szCs w:val="28"/>
        </w:rPr>
      </w:pPr>
      <w:r>
        <w:rPr>
          <w:sz w:val="28"/>
          <w:szCs w:val="28"/>
        </w:rPr>
        <w:t>г. Новоалтайск</w:t>
      </w:r>
    </w:p>
    <w:p w:rsidR="00CA02E3" w:rsidRDefault="00CA02E3">
      <w:pPr>
        <w:pStyle w:val="Nra"/>
        <w:rPr>
          <w:rFonts w:ascii="A*i*l" w:hAnsi="A*i*l" w:cs="A*i*l"/>
          <w:sz w:val="28"/>
          <w:szCs w:val="28"/>
        </w:rPr>
      </w:pPr>
    </w:p>
    <w:p w:rsidR="00CA02E3" w:rsidRDefault="001B6113">
      <w:pPr>
        <w:pStyle w:val="Nra"/>
        <w:jc w:val="center"/>
        <w:rPr>
          <w:rFonts w:ascii="A*i*l" w:hAnsi="A*i*l" w:cs="A*i*l"/>
          <w:sz w:val="28"/>
          <w:szCs w:val="28"/>
        </w:rPr>
      </w:pPr>
      <w:r>
        <w:rPr>
          <w:rFonts w:ascii="A*i*l" w:hAnsi="A*i*l" w:cs="A*i*l"/>
          <w:sz w:val="28"/>
          <w:szCs w:val="28"/>
        </w:rPr>
        <w:t xml:space="preserve"> </w:t>
      </w:r>
    </w:p>
    <w:p w:rsidR="00CA02E3" w:rsidRDefault="001B6113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A02E3" w:rsidRDefault="001B6113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Новоалтайска</w:t>
      </w:r>
    </w:p>
    <w:p w:rsidR="00CA02E3" w:rsidRDefault="001B6113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17.12.2020 № 1948</w:t>
      </w:r>
    </w:p>
    <w:p w:rsidR="00CA02E3" w:rsidRDefault="00CA02E3">
      <w:pPr>
        <w:pStyle w:val="Nra"/>
        <w:jc w:val="both"/>
        <w:rPr>
          <w:sz w:val="28"/>
          <w:szCs w:val="28"/>
        </w:rPr>
      </w:pPr>
    </w:p>
    <w:p w:rsidR="00CA02E3" w:rsidRDefault="001B6113">
      <w:pPr>
        <w:pStyle w:val="N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02E3" w:rsidRDefault="001B6113">
      <w:pPr>
        <w:pStyle w:val="Nra"/>
        <w:ind w:firstLine="709"/>
        <w:jc w:val="both"/>
        <w:rPr>
          <w:rFonts w:asciiTheme="minorHAnsi" w:hAnsiTheme="minorHAnsi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решениями </w:t>
      </w:r>
      <w:proofErr w:type="spellStart"/>
      <w:r>
        <w:rPr>
          <w:sz w:val="28"/>
          <w:szCs w:val="28"/>
          <w:highlight w:val="white"/>
        </w:rPr>
        <w:t>Новоалтайского</w:t>
      </w:r>
      <w:proofErr w:type="spellEnd"/>
      <w:r>
        <w:rPr>
          <w:sz w:val="28"/>
          <w:szCs w:val="28"/>
          <w:highlight w:val="white"/>
        </w:rPr>
        <w:t xml:space="preserve"> городского Собрания депутатов от 17.12.2024 № 29 «О внесении изменений в решение </w:t>
      </w:r>
      <w:proofErr w:type="spellStart"/>
      <w:r>
        <w:rPr>
          <w:sz w:val="28"/>
          <w:szCs w:val="28"/>
          <w:highlight w:val="white"/>
        </w:rPr>
        <w:t>Новоалтайского</w:t>
      </w:r>
      <w:proofErr w:type="spellEnd"/>
      <w:r>
        <w:rPr>
          <w:sz w:val="28"/>
          <w:szCs w:val="28"/>
          <w:highlight w:val="white"/>
        </w:rPr>
        <w:t xml:space="preserve"> городского Собрания депутатов от 19.12.2023 № 39                            «О бюджете городск</w:t>
      </w:r>
      <w:r>
        <w:rPr>
          <w:sz w:val="28"/>
          <w:szCs w:val="28"/>
          <w:highlight w:val="white"/>
        </w:rPr>
        <w:t>ого округа города Новоалтайска на 2024 год и на плановый период 2025 и 2026 годов»», от 17.12.2024 № 28 «О бюджете городского округа города Новоалтайска на 2025 год и на плановый период 2026 и 2027 годов</w:t>
      </w:r>
      <w:proofErr w:type="gramEnd"/>
      <w:r>
        <w:rPr>
          <w:sz w:val="28"/>
          <w:szCs w:val="28"/>
          <w:highlight w:val="white"/>
        </w:rPr>
        <w:t>», в соответствии с Федеральным законом от 06.10.2003</w:t>
      </w:r>
      <w:r>
        <w:rPr>
          <w:sz w:val="28"/>
          <w:szCs w:val="28"/>
          <w:highlight w:val="white"/>
        </w:rPr>
        <w:t xml:space="preserve"> № 131-ФЗ «Об общих принципах орг</w:t>
      </w:r>
      <w:r>
        <w:rPr>
          <w:sz w:val="28"/>
          <w:szCs w:val="28"/>
        </w:rPr>
        <w:t>анизации местного самоуправления в Российской Федерации», руководствуясь Порядком разработки, реализации и оценки эффективности муниципальных программ города Новоалтайска, утвержденным постановлением Администрации города Но</w:t>
      </w:r>
      <w:r>
        <w:rPr>
          <w:sz w:val="28"/>
          <w:szCs w:val="28"/>
        </w:rPr>
        <w:t xml:space="preserve">воалтайска от 25.05.2015 № 984, </w:t>
      </w:r>
      <w:r>
        <w:rPr>
          <w:rFonts w:asciiTheme="minorHAnsi" w:hAnsiTheme="minorHAnsi"/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A02E3" w:rsidRDefault="001B6113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города Новоалтайска Алтайского края от 17.12.2020 № 1948 «Об утверждении муниципальной программы «Развитие физической культуры и спорта в го</w:t>
      </w:r>
      <w:r>
        <w:rPr>
          <w:sz w:val="28"/>
          <w:szCs w:val="28"/>
        </w:rPr>
        <w:t>роде Новоалтайске на 2021-2025 годы»:</w:t>
      </w:r>
    </w:p>
    <w:p w:rsidR="00CA02E3" w:rsidRDefault="001B61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Раздел I «Паспорт муниципальной программы «Развитие физической культуры и спорта в городе Новоалтайске на 2021-2025 годы» столбец 2 строки «Объемы финансирования программы» изложить в следующей редакции: </w:t>
      </w:r>
    </w:p>
    <w:p w:rsidR="00CA02E3" w:rsidRDefault="001B61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54"/>
        <w:gridCol w:w="6891"/>
      </w:tblGrid>
      <w:tr w:rsidR="00CA02E3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составляет 369062,7 тысяч рублей, в том числе по годам: </w:t>
            </w:r>
          </w:p>
          <w:p w:rsidR="00CA02E3" w:rsidRDefault="001B611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-2021 год: 48552,40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тысяч рублей, в том числе из краевого бюджета 132,4 тысячи рублей, из бюджета городского округа </w:t>
            </w:r>
            <w:r>
              <w:rPr>
                <w:sz w:val="28"/>
                <w:szCs w:val="28"/>
              </w:rPr>
              <w:t xml:space="preserve">48420,0 тысяч рублей; </w:t>
            </w:r>
          </w:p>
          <w:p w:rsidR="00CA02E3" w:rsidRDefault="001B611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-2022 год: 56029,3 тысячи рублей, в том числе из краевого бюджета 132,2 тысяч рублей, 55897,1 из бюджета городского округа;</w:t>
            </w:r>
          </w:p>
          <w:p w:rsidR="00CA02E3" w:rsidRDefault="001B611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-2023 год: 75455,3 тысячи рублей, в том числе из краевого бюджета 269,2 тысячи рублей, 75186,1 из бюджета гор</w:t>
            </w:r>
            <w:r>
              <w:rPr>
                <w:sz w:val="28"/>
                <w:szCs w:val="28"/>
              </w:rPr>
              <w:t xml:space="preserve">одского округа; </w:t>
            </w:r>
          </w:p>
          <w:p w:rsidR="00CA02E3" w:rsidRDefault="00CA02E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A02E3" w:rsidRDefault="001B611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-2024 год: 89664,8 тысяч рублей; </w:t>
            </w:r>
          </w:p>
          <w:p w:rsidR="00CA02E3" w:rsidRDefault="001B611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-2025 год: 99360,9 тысяч рублей.</w:t>
            </w:r>
          </w:p>
          <w:p w:rsidR="00CA02E3" w:rsidRDefault="001B6113">
            <w:pPr>
              <w:spacing w:after="0" w:line="240" w:lineRule="auto"/>
            </w:pPr>
            <w:r>
              <w:rPr>
                <w:sz w:val="28"/>
                <w:szCs w:val="28"/>
              </w:rPr>
              <w:t>Объемы финансирования подлежат ежегодному уточнению в связи с решением «О бюджете городского округа» на очередной финансовый год и на плановый период.</w:t>
            </w:r>
          </w:p>
        </w:tc>
      </w:tr>
    </w:tbl>
    <w:p w:rsidR="00CA02E3" w:rsidRDefault="001B6113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»;</w:t>
      </w:r>
    </w:p>
    <w:p w:rsidR="00CA02E3" w:rsidRDefault="001B6113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1.2 Приложение 2 к муниципальной программе «Развитие физической культуры и спорта в городе Новоалтайске на 2021-2025 годы» изложить в новой редакции согласно приложению 1 к настоящему постановлению.</w:t>
      </w:r>
    </w:p>
    <w:p w:rsidR="00CA02E3" w:rsidRDefault="001B6113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Приложение 3 к муниципальной программе «Развит</w:t>
      </w:r>
      <w:r>
        <w:rPr>
          <w:sz w:val="28"/>
          <w:szCs w:val="28"/>
        </w:rPr>
        <w:t>ие физической культуры и спорта в городе Новоалтайске на 2021-2025 годы» изложить в новой редакции согласно приложению 2 к настоящему постановлению.</w:t>
      </w:r>
    </w:p>
    <w:p w:rsidR="00CA02E3" w:rsidRDefault="001B6113">
      <w:pPr>
        <w:pStyle w:val="Nra"/>
        <w:ind w:firstLine="709"/>
        <w:jc w:val="both"/>
      </w:pPr>
      <w:r>
        <w:rPr>
          <w:sz w:val="28"/>
          <w:szCs w:val="28"/>
        </w:rPr>
        <w:t>2. Опубликовать настоящее постановление в Вестнике муниципального образования города Новоалтайска.</w:t>
      </w:r>
    </w:p>
    <w:p w:rsidR="00CA02E3" w:rsidRDefault="001B6113">
      <w:pPr>
        <w:pStyle w:val="Nra"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</w:t>
      </w:r>
      <w:r>
        <w:rPr>
          <w:sz w:val="28"/>
          <w:szCs w:val="28"/>
        </w:rPr>
        <w:t>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Ерохину Н.Г.</w:t>
      </w:r>
    </w:p>
    <w:p w:rsidR="00CA02E3" w:rsidRDefault="00CA02E3">
      <w:pPr>
        <w:pStyle w:val="Nra"/>
        <w:ind w:firstLine="709"/>
        <w:jc w:val="both"/>
        <w:rPr>
          <w:sz w:val="28"/>
          <w:szCs w:val="28"/>
        </w:rPr>
      </w:pPr>
    </w:p>
    <w:p w:rsidR="00CA02E3" w:rsidRDefault="00CA02E3">
      <w:pPr>
        <w:pStyle w:val="Nra"/>
        <w:ind w:firstLine="709"/>
        <w:jc w:val="both"/>
        <w:rPr>
          <w:sz w:val="28"/>
          <w:szCs w:val="28"/>
        </w:rPr>
      </w:pPr>
    </w:p>
    <w:p w:rsidR="00CA02E3" w:rsidRDefault="00CA02E3">
      <w:pPr>
        <w:pStyle w:val="Nra"/>
        <w:ind w:firstLine="709"/>
        <w:jc w:val="both"/>
        <w:rPr>
          <w:sz w:val="28"/>
          <w:szCs w:val="28"/>
        </w:rPr>
      </w:pPr>
    </w:p>
    <w:p w:rsidR="00CA02E3" w:rsidRDefault="001B6113">
      <w:pPr>
        <w:pStyle w:val="N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В.Г. Бодунов</w:t>
      </w:r>
    </w:p>
    <w:p w:rsidR="00CA02E3" w:rsidRDefault="00CA02E3">
      <w:pPr>
        <w:pStyle w:val="Nra"/>
        <w:rPr>
          <w:sz w:val="26"/>
          <w:szCs w:val="26"/>
        </w:rPr>
      </w:pPr>
    </w:p>
    <w:p w:rsidR="00CA02E3" w:rsidRDefault="001B6113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 w:clear="all"/>
      </w:r>
    </w:p>
    <w:p w:rsidR="00CA02E3" w:rsidRDefault="00CA02E3">
      <w:pPr>
        <w:pStyle w:val="Nra"/>
        <w:sectPr w:rsidR="00CA02E3">
          <w:pgSz w:w="11905" w:h="16838"/>
          <w:pgMar w:top="709" w:right="567" w:bottom="1134" w:left="1701" w:header="720" w:footer="567" w:gutter="0"/>
          <w:cols w:space="720"/>
        </w:sectPr>
      </w:pPr>
    </w:p>
    <w:p w:rsidR="00CA02E3" w:rsidRDefault="001B6113">
      <w:pPr>
        <w:pStyle w:val="aff0"/>
        <w:jc w:val="right"/>
      </w:pPr>
      <w:bookmarkStart w:id="1" w:name="Par349"/>
      <w:bookmarkStart w:id="2" w:name="Par353"/>
      <w:bookmarkStart w:id="3" w:name="Par355"/>
      <w:bookmarkEnd w:id="1"/>
      <w:bookmarkEnd w:id="2"/>
      <w:bookmarkEnd w:id="3"/>
      <w:r>
        <w:lastRenderedPageBreak/>
        <w:t>Приложение 1</w:t>
      </w:r>
    </w:p>
    <w:p w:rsidR="00CA02E3" w:rsidRDefault="001B6113">
      <w:pPr>
        <w:pStyle w:val="aff0"/>
        <w:ind w:firstLine="426"/>
        <w:jc w:val="right"/>
      </w:pPr>
      <w:r>
        <w:t>к постановлению</w:t>
      </w:r>
    </w:p>
    <w:p w:rsidR="00CA02E3" w:rsidRDefault="001B6113">
      <w:pPr>
        <w:pStyle w:val="aff0"/>
        <w:ind w:firstLine="426"/>
        <w:jc w:val="right"/>
      </w:pPr>
      <w:r>
        <w:t>Администрации города</w:t>
      </w:r>
    </w:p>
    <w:p w:rsidR="00CA02E3" w:rsidRDefault="001B6113">
      <w:pPr>
        <w:pStyle w:val="aff0"/>
        <w:ind w:firstLine="426"/>
        <w:jc w:val="right"/>
      </w:pPr>
      <w:r>
        <w:t>от 24.12.2024 № 3212</w:t>
      </w:r>
    </w:p>
    <w:p w:rsidR="00CA02E3" w:rsidRDefault="00CA02E3">
      <w:pPr>
        <w:pStyle w:val="aff0"/>
        <w:ind w:firstLine="426"/>
        <w:jc w:val="right"/>
      </w:pPr>
    </w:p>
    <w:p w:rsidR="00CA02E3" w:rsidRDefault="001B6113">
      <w:pPr>
        <w:pStyle w:val="aff0"/>
        <w:ind w:firstLine="426"/>
        <w:jc w:val="right"/>
      </w:pPr>
      <w:r>
        <w:t>«Приложение 2</w:t>
      </w:r>
    </w:p>
    <w:p w:rsidR="00CA02E3" w:rsidRDefault="001B6113">
      <w:pPr>
        <w:pStyle w:val="aff0"/>
        <w:ind w:firstLine="426"/>
        <w:jc w:val="right"/>
      </w:pPr>
      <w:r>
        <w:t>к муниципальной программе</w:t>
      </w:r>
    </w:p>
    <w:p w:rsidR="00CA02E3" w:rsidRDefault="001B6113">
      <w:pPr>
        <w:pStyle w:val="aff0"/>
        <w:ind w:firstLine="426"/>
        <w:jc w:val="right"/>
      </w:pPr>
      <w:r>
        <w:t>«Развитие физической культуры и спорта</w:t>
      </w:r>
    </w:p>
    <w:p w:rsidR="00CA02E3" w:rsidRDefault="001B6113">
      <w:pPr>
        <w:pStyle w:val="aff0"/>
        <w:ind w:firstLine="426"/>
        <w:jc w:val="right"/>
        <w:rPr>
          <w:sz w:val="24"/>
          <w:szCs w:val="24"/>
        </w:rPr>
      </w:pPr>
      <w:r>
        <w:t>в городе Новоалтайске на 2021-2025 годы»</w:t>
      </w:r>
    </w:p>
    <w:p w:rsidR="00CA02E3" w:rsidRDefault="00CA02E3">
      <w:pPr>
        <w:pStyle w:val="Nra"/>
        <w:rPr>
          <w:sz w:val="28"/>
          <w:szCs w:val="28"/>
        </w:rPr>
      </w:pPr>
    </w:p>
    <w:p w:rsidR="00CA02E3" w:rsidRDefault="001B6113">
      <w:pPr>
        <w:pStyle w:val="Nr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p w:rsidR="00CA02E3" w:rsidRDefault="00CA02E3">
      <w:pPr>
        <w:pStyle w:val="Nra"/>
        <w:jc w:val="center"/>
        <w:rPr>
          <w:sz w:val="28"/>
          <w:szCs w:val="28"/>
        </w:rPr>
      </w:pPr>
    </w:p>
    <w:tbl>
      <w:tblPr>
        <w:tblW w:w="506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4343"/>
        <w:gridCol w:w="834"/>
        <w:gridCol w:w="2724"/>
        <w:gridCol w:w="790"/>
        <w:gridCol w:w="790"/>
        <w:gridCol w:w="790"/>
        <w:gridCol w:w="790"/>
        <w:gridCol w:w="992"/>
        <w:gridCol w:w="911"/>
        <w:gridCol w:w="1464"/>
      </w:tblGrid>
      <w:tr w:rsidR="00CA02E3">
        <w:trPr>
          <w:trHeight w:val="227"/>
          <w:tblHeader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      </w:t>
            </w:r>
          </w:p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Цель, задача, мероприятие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proofErr w:type="spellStart"/>
            <w:proofErr w:type="gramStart"/>
            <w:r>
              <w:rPr>
                <w:b/>
                <w:bCs/>
              </w:rPr>
              <w:t>реали-зации</w:t>
            </w:r>
            <w:proofErr w:type="spellEnd"/>
            <w:proofErr w:type="gramEnd"/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  <w:r>
              <w:rPr>
                <w:b/>
                <w:bCs/>
              </w:rPr>
              <w:t>ный исполнитель, участники</w:t>
            </w:r>
          </w:p>
        </w:tc>
        <w:tc>
          <w:tcPr>
            <w:tcW w:w="5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расходов,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tabs>
                <w:tab w:val="left" w:pos="138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  <w:proofErr w:type="spellStart"/>
            <w:proofErr w:type="gramStart"/>
            <w:r>
              <w:rPr>
                <w:b/>
                <w:bCs/>
              </w:rPr>
              <w:t>финансиро-вания</w:t>
            </w:r>
            <w:proofErr w:type="spellEnd"/>
            <w:proofErr w:type="gramEnd"/>
          </w:p>
        </w:tc>
      </w:tr>
      <w:tr w:rsidR="00CA02E3">
        <w:trPr>
          <w:trHeight w:val="227"/>
          <w:tblHeader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</w:tr>
      <w:tr w:rsidR="00CA02E3">
        <w:trPr>
          <w:trHeight w:val="227"/>
          <w:tblHeader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11</w:t>
            </w:r>
          </w:p>
        </w:tc>
      </w:tr>
      <w:tr w:rsidR="00CA02E3">
        <w:trPr>
          <w:trHeight w:val="227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  <w:p w:rsidR="00CA02E3" w:rsidRDefault="001B6113">
            <w:pPr>
              <w:pStyle w:val="Nra"/>
              <w:jc w:val="center"/>
            </w:pPr>
            <w:r>
              <w:t>1.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rPr>
                <w:b/>
                <w:bCs/>
              </w:rPr>
              <w:t>Цель</w:t>
            </w:r>
            <w:r>
              <w:t xml:space="preserve">: </w:t>
            </w:r>
            <w:r>
              <w:rPr>
                <w:b/>
                <w:bCs/>
              </w:rPr>
              <w:t>Создание условий для укрепления здоровья населения города путем развития инфраструктуры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Новоалтайска по физической</w:t>
            </w:r>
            <w:r>
              <w:t xml:space="preserve"> культуре и спорту,</w:t>
            </w:r>
          </w:p>
          <w:p w:rsidR="00CA02E3" w:rsidRDefault="001B6113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>МБУ ДО СП СШ №2 г. Новоалтайска, МБУ</w:t>
            </w:r>
          </w:p>
          <w:p w:rsidR="00CA02E3" w:rsidRDefault="001B6113">
            <w:pPr>
              <w:pStyle w:val="Nra"/>
            </w:pPr>
            <w:r>
              <w:t>Бассейн «Атлантика»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48552,4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56029,3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75455,3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89664,8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99360,9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369062,7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Всего, в том числе:</w:t>
            </w:r>
          </w:p>
        </w:tc>
      </w:tr>
      <w:tr w:rsidR="00CA02E3">
        <w:trPr>
          <w:trHeight w:val="227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48420,0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55897,1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75186,1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89664,8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99360,9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368528,9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Краевой бюджет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2.</w:t>
            </w:r>
          </w:p>
          <w:p w:rsidR="00CA02E3" w:rsidRDefault="00CA02E3">
            <w:pPr>
              <w:pStyle w:val="Nra"/>
              <w:jc w:val="center"/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Задача 1.</w:t>
            </w:r>
            <w:r>
              <w:t xml:space="preserve"> </w:t>
            </w:r>
            <w:r>
              <w:rPr>
                <w:b/>
                <w:bCs/>
              </w:rPr>
              <w:t>Формирование спортивного образа жизни у населения города путем увеличения удельного веса населения, систематически занимающегося физической культурой и спортом, реализация программ спортивной подготовки</w:t>
            </w:r>
          </w:p>
          <w:p w:rsidR="00CA02E3" w:rsidRDefault="00CA02E3">
            <w:pPr>
              <w:pStyle w:val="Nra"/>
            </w:pPr>
          </w:p>
          <w:p w:rsidR="00CA02E3" w:rsidRDefault="00CA02E3">
            <w:pPr>
              <w:pStyle w:val="Nra"/>
            </w:pPr>
          </w:p>
          <w:p w:rsidR="00CA02E3" w:rsidRDefault="00CA02E3">
            <w:pPr>
              <w:pStyle w:val="Nra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</w:t>
            </w:r>
            <w:r>
              <w:t>айска по физической культуре и спорту,</w:t>
            </w:r>
          </w:p>
          <w:p w:rsidR="00CA02E3" w:rsidRDefault="001B6113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>МБУ ДО СП СШ №2 г. Новоалтайска, МБУ</w:t>
            </w:r>
          </w:p>
          <w:p w:rsidR="00CA02E3" w:rsidRDefault="001B6113">
            <w:pPr>
              <w:pStyle w:val="Nra"/>
            </w:pPr>
            <w:r>
              <w:t>Бассейн «Атлантика»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46545,3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53874,7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62900,8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78034,2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92723,0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334078,0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Всего, бюджет городского округа</w:t>
            </w:r>
          </w:p>
        </w:tc>
      </w:tr>
      <w:tr w:rsidR="00CA02E3">
        <w:trPr>
          <w:trHeight w:val="1144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lastRenderedPageBreak/>
              <w:t>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1.1.</w:t>
            </w:r>
          </w:p>
          <w:p w:rsidR="00CA02E3" w:rsidRDefault="001B6113">
            <w:pPr>
              <w:pStyle w:val="Nra"/>
            </w:pPr>
            <w:r>
              <w:t>Реализация дополнительных образовательных программ спортивной подготовки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  <w:rPr>
                <w:rFonts w:asciiTheme="minorHAnsi" w:hAnsiTheme="minorHAnsi"/>
              </w:rPr>
            </w:pPr>
            <w:r>
              <w:t>МБУ ДО СП СШ №2 г. Новоалтайска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36477,1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41188,3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50347,5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62124,7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74192,0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264329,6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4.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1.2.</w:t>
            </w:r>
          </w:p>
          <w:p w:rsidR="00CA02E3" w:rsidRDefault="001B6113">
            <w:pPr>
              <w:pStyle w:val="Nra"/>
            </w:pPr>
            <w:r>
              <w:t>Предоставление оздоровительно-спортивной, физкультурно-спортивной и спортивной деятельности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МБУ Бассейн</w:t>
            </w:r>
          </w:p>
          <w:p w:rsidR="00CA02E3" w:rsidRDefault="001B6113">
            <w:pPr>
              <w:pStyle w:val="Nra"/>
            </w:pPr>
            <w:r>
              <w:t>«Атлантика»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7415,2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8604,5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10002,9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11488,9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13081,0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50592,5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5.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1.3.</w:t>
            </w:r>
          </w:p>
          <w:p w:rsidR="00CA02E3" w:rsidRDefault="001B6113">
            <w:pPr>
              <w:pStyle w:val="Nra"/>
            </w:pPr>
            <w:r>
              <w:t xml:space="preserve">Проведение соревнований и мероприятий </w:t>
            </w:r>
            <w:proofErr w:type="gramStart"/>
            <w:r>
              <w:t>согласно календаря</w:t>
            </w:r>
            <w:proofErr w:type="gramEnd"/>
            <w:r>
              <w:t xml:space="preserve"> спортивно-массовых мероприятий, приобретение наградной продукции, спортивного оборудования, инвентаря, экипировки. Приобретение сувенирной продукции ко дню города в 2022 г.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</w:t>
            </w:r>
            <w:r>
              <w:t>нистрации города Новоалтайска по физической культуре и спорту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441,0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934,7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473,3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646,6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750,0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3245,6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6.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1.4.</w:t>
            </w:r>
          </w:p>
          <w:p w:rsidR="00CA02E3" w:rsidRDefault="001B6113">
            <w:pPr>
              <w:pStyle w:val="Nra"/>
            </w:pPr>
            <w:r>
              <w:t>Участие в чемпионатах и первенствах, турнирах по видам спорта в соответствии с Единым краевым календарным планом спортивно-массовых мероприятий, календарным планом проводимых комитетом Администрации города Новоалтайска по физической культуре и спорту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</w:t>
            </w:r>
            <w:r>
              <w:t>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Новоалтайска по физической культуре и спорту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300,0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534,5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612,4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500,0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2346,9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7.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1.5.</w:t>
            </w:r>
          </w:p>
          <w:p w:rsidR="00CA02E3" w:rsidRDefault="001B6113">
            <w:pPr>
              <w:pStyle w:val="Nra"/>
            </w:pPr>
            <w:r>
              <w:t>Содействие размещению спортивной информации в телевизионных передачах, радио и  на страниц</w:t>
            </w:r>
            <w:r>
              <w:t>ах периодических изданий</w:t>
            </w:r>
          </w:p>
          <w:p w:rsidR="00CA02E3" w:rsidRDefault="00CA02E3">
            <w:pPr>
              <w:pStyle w:val="Nra"/>
            </w:pPr>
          </w:p>
          <w:p w:rsidR="00CA02E3" w:rsidRDefault="00CA02E3">
            <w:pPr>
              <w:pStyle w:val="Nra"/>
            </w:pPr>
          </w:p>
          <w:p w:rsidR="00CA02E3" w:rsidRDefault="00CA02E3">
            <w:pPr>
              <w:pStyle w:val="Nra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Новоалтайска по физической культуре и спорту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lastRenderedPageBreak/>
              <w:t>8.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1.6.</w:t>
            </w:r>
          </w:p>
          <w:p w:rsidR="00CA02E3" w:rsidRDefault="001B6113">
            <w:pPr>
              <w:pStyle w:val="Nra"/>
            </w:pPr>
            <w:r>
              <w:t>Участие в летних и зимних Олимпиадах малых городов Алтая. Приобретение инвентаря, экипировки для участия в Олимпиаде.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CA02E3" w:rsidRDefault="001B6113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>МБУ ДО СП СШ №2 г. Новоалтайска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779,0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680,8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650,2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1790,1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2882,0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6782,1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9.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1.7.</w:t>
            </w:r>
          </w:p>
          <w:p w:rsidR="00CA02E3" w:rsidRDefault="001B6113">
            <w:pPr>
              <w:pStyle w:val="Nra"/>
            </w:pPr>
            <w:r>
              <w:t>Подготовка к летней и зимней Олимпиаде малых городов Алтая. Приобретение инвентаря, экипировки для подготовки к Олимпиаде.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2021-2024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</w:t>
            </w:r>
            <w:r>
              <w:t>митет по физической культуре и спорту,</w:t>
            </w:r>
          </w:p>
          <w:p w:rsidR="00CA02E3" w:rsidRDefault="001B6113">
            <w:pPr>
              <w:pStyle w:val="Nra"/>
            </w:pPr>
            <w:r>
              <w:t xml:space="preserve">МБУДО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>МБУ ДО СП СШ №2 г. Новоалтайска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250,0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1099,0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156,0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598,0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118,0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2221,0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10.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1.8.</w:t>
            </w:r>
          </w:p>
          <w:p w:rsidR="00CA02E3" w:rsidRDefault="001B6113">
            <w:pPr>
              <w:pStyle w:val="Nra"/>
            </w:pPr>
            <w:r>
              <w:t>Внедрение технологий и моделей физкультурно-профилактической  работы направленной на профилактику злоупотребления наркотиков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CA02E3" w:rsidRDefault="001B6113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>МБУ ДО СП С</w:t>
            </w:r>
            <w:r>
              <w:t xml:space="preserve">Ш №2 г. Новоалтайска, </w:t>
            </w:r>
          </w:p>
          <w:p w:rsidR="00CA02E3" w:rsidRDefault="001B6113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1.9.</w:t>
            </w:r>
          </w:p>
          <w:p w:rsidR="00CA02E3" w:rsidRDefault="001B6113">
            <w:pPr>
              <w:pStyle w:val="Nra"/>
            </w:pPr>
            <w:r>
              <w:t>Организация спортивно-массовой работы с детьми по месту жительства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МБУ ДО СП СШ №2 г. Новоалтайска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883,0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832,9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658,5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highlight w:val="white"/>
              </w:rPr>
            </w:pPr>
            <w:r>
              <w:t>713,6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1200,0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4288,0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76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12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1.10.</w:t>
            </w:r>
          </w:p>
          <w:p w:rsidR="00CA02E3" w:rsidRDefault="001B6113">
            <w:pPr>
              <w:pStyle w:val="Nra"/>
            </w:pPr>
            <w:r>
              <w:t>Поощрение сборной команды города Новоалтайска участвующей в летней и зимней Олимпиаде малых городов Алтая (организация мероприятия, подарочная и сувенирная продукция)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2024г.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</w:t>
            </w:r>
            <w:r>
              <w:t xml:space="preserve"> города Новоалтайска по физической культуре и спорту,</w:t>
            </w:r>
          </w:p>
          <w:p w:rsidR="00CA02E3" w:rsidRDefault="001B6113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</w:p>
          <w:p w:rsidR="00CA02E3" w:rsidRDefault="00CA02E3">
            <w:pPr>
              <w:pStyle w:val="Nra"/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lastRenderedPageBreak/>
              <w:t>-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272,3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272,3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  <w:p w:rsidR="00CA02E3" w:rsidRDefault="00CA02E3">
            <w:pPr>
              <w:pStyle w:val="Nra"/>
            </w:pPr>
          </w:p>
        </w:tc>
      </w:tr>
      <w:tr w:rsidR="00CA02E3">
        <w:trPr>
          <w:trHeight w:val="227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lastRenderedPageBreak/>
              <w:t>13.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Задача 2. Популяризация массовых видов спорта среди детей, молодежи и взрослого населения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CA02E3" w:rsidRDefault="001B6113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>МБУ ДО СП СШ №2</w:t>
            </w:r>
          </w:p>
          <w:p w:rsidR="00CA02E3" w:rsidRDefault="001B6113">
            <w:pPr>
              <w:pStyle w:val="Nra"/>
            </w:pPr>
            <w:r>
              <w:t xml:space="preserve">г. Новоалтайска, </w:t>
            </w:r>
          </w:p>
          <w:p w:rsidR="00CA02E3" w:rsidRDefault="001B6113">
            <w:pPr>
              <w:pStyle w:val="Nra"/>
            </w:pPr>
            <w:r>
              <w:t>МБУ Бассейн «Атлантика»</w:t>
            </w:r>
          </w:p>
          <w:p w:rsidR="00CA02E3" w:rsidRDefault="00CA02E3">
            <w:pPr>
              <w:pStyle w:val="Nra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2154,6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12554,5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rPr>
                <w:b/>
                <w:bCs/>
              </w:rPr>
            </w:pPr>
            <w:r>
              <w:rPr>
                <w:b/>
                <w:bCs/>
              </w:rPr>
              <w:t>11630,6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6637,9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rPr>
                <w:b/>
                <w:bCs/>
              </w:rPr>
            </w:pPr>
            <w:r>
              <w:rPr>
                <w:b/>
                <w:bCs/>
              </w:rPr>
              <w:t>34984,7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Всего, в том числе:</w:t>
            </w:r>
          </w:p>
        </w:tc>
      </w:tr>
      <w:tr w:rsidR="00CA02E3">
        <w:trPr>
          <w:trHeight w:val="227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rPr>
                <w:b/>
                <w:bCs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1874,7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2022,4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12285,3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rPr>
                <w:b/>
                <w:bCs/>
              </w:rPr>
            </w:pPr>
            <w:r>
              <w:rPr>
                <w:b/>
                <w:bCs/>
              </w:rPr>
              <w:t>11630,6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6637,9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rPr>
                <w:b/>
                <w:bCs/>
              </w:rPr>
            </w:pPr>
            <w:r>
              <w:rPr>
                <w:b/>
                <w:bCs/>
              </w:rPr>
              <w:t>34450,9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rPr>
                <w:b/>
                <w:bCs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Краевой бюджет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14.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2.1.</w:t>
            </w:r>
          </w:p>
          <w:p w:rsidR="00CA02E3" w:rsidRDefault="001B6113">
            <w:pPr>
              <w:pStyle w:val="Nra"/>
            </w:pPr>
            <w:r>
              <w:t>Создание условий для занятий физической культурой и спортом людей с ограниченными возможностями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CA02E3" w:rsidRDefault="001B6113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>МБУ ДО СП СШ №2</w:t>
            </w:r>
          </w:p>
          <w:p w:rsidR="00CA02E3" w:rsidRDefault="001B6113">
            <w:pPr>
              <w:pStyle w:val="Nra"/>
            </w:pPr>
            <w:r>
              <w:t xml:space="preserve">г. Новоалтайска, </w:t>
            </w:r>
          </w:p>
          <w:p w:rsidR="00CA02E3" w:rsidRDefault="001B6113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15.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2.2.</w:t>
            </w:r>
          </w:p>
          <w:p w:rsidR="00CA02E3" w:rsidRDefault="001B6113">
            <w:pPr>
              <w:pStyle w:val="Nra"/>
            </w:pPr>
            <w:r>
              <w:t xml:space="preserve">Приобретение спортивного инвентаря, туристического </w:t>
            </w:r>
            <w:proofErr w:type="spellStart"/>
            <w:r>
              <w:t>снаряжения</w:t>
            </w:r>
            <w:proofErr w:type="gramStart"/>
            <w:r>
              <w:t>,с</w:t>
            </w:r>
            <w:proofErr w:type="gramEnd"/>
            <w:r>
              <w:t>портивной</w:t>
            </w:r>
            <w:proofErr w:type="spellEnd"/>
            <w:r>
              <w:t xml:space="preserve"> экипировки для занятий физической культурой и спортом людей с ограниченными возможностями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2023, 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highlight w:val="white"/>
              </w:rPr>
            </w:pPr>
            <w:r>
              <w:rPr>
                <w:highlight w:val="white"/>
              </w:rPr>
              <w:t>Комитет Администрации города Новоалтайска по физической культуре и спорту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17,2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highlight w:val="white"/>
              </w:rPr>
            </w:pPr>
            <w:r>
              <w:t>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16.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2.3.</w:t>
            </w:r>
          </w:p>
          <w:p w:rsidR="00CA02E3" w:rsidRDefault="001B6113">
            <w:pPr>
              <w:pStyle w:val="Nra"/>
            </w:pPr>
            <w:r>
              <w:t>Участие и проведение спортивных соревнований среди людей с ограниченными возможностями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CA02E3" w:rsidRDefault="001B6113">
            <w:pPr>
              <w:pStyle w:val="Nra"/>
            </w:pPr>
            <w:r>
              <w:t>МБУ ДО СП СШОР</w:t>
            </w:r>
            <w:r>
              <w:t xml:space="preserve"> </w:t>
            </w:r>
            <w:proofErr w:type="spellStart"/>
            <w:r>
              <w:lastRenderedPageBreak/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>МБУ ДО СП СШ №2</w:t>
            </w:r>
          </w:p>
          <w:p w:rsidR="00CA02E3" w:rsidRDefault="001B6113">
            <w:pPr>
              <w:pStyle w:val="Nra"/>
            </w:pPr>
            <w:r>
              <w:t xml:space="preserve">г. Новоалтайска, </w:t>
            </w:r>
          </w:p>
          <w:p w:rsidR="00CA02E3" w:rsidRDefault="001B6113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lastRenderedPageBreak/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lastRenderedPageBreak/>
              <w:t>17.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2.4.</w:t>
            </w:r>
          </w:p>
          <w:p w:rsidR="00CA02E3" w:rsidRDefault="001B6113">
            <w:pPr>
              <w:pStyle w:val="Nra"/>
            </w:pPr>
            <w:r>
              <w:t>Внедрение современных оздоровительных технологий в систему воспитания и организации досуга молодежи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по физической культуре и спорту,</w:t>
            </w:r>
          </w:p>
          <w:p w:rsidR="00CA02E3" w:rsidRDefault="001B6113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>МБУ ДО СП СШ №2</w:t>
            </w:r>
          </w:p>
          <w:p w:rsidR="00CA02E3" w:rsidRDefault="001B6113">
            <w:pPr>
              <w:pStyle w:val="Nra"/>
            </w:pPr>
            <w:r>
              <w:t xml:space="preserve">г. Новоалтайска, </w:t>
            </w:r>
          </w:p>
          <w:p w:rsidR="00CA02E3" w:rsidRDefault="001B6113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18.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2.5.</w:t>
            </w:r>
          </w:p>
          <w:p w:rsidR="00CA02E3" w:rsidRDefault="001B6113">
            <w:pPr>
              <w:pStyle w:val="Nra"/>
              <w:rPr>
                <w:bCs/>
              </w:rPr>
            </w:pPr>
            <w:r>
              <w:t xml:space="preserve">Укрепление материально-технической базы действующих спортивных объектов, обеспечение инвентарем, спортивным оборудованием и экипировкой, в том числе: </w:t>
            </w:r>
            <w:r>
              <w:rPr>
                <w:bCs/>
              </w:rPr>
              <w:t xml:space="preserve">обеспечение уровня </w:t>
            </w:r>
            <w:proofErr w:type="spellStart"/>
            <w:r>
              <w:rPr>
                <w:bCs/>
              </w:rPr>
              <w:t>софинансирования</w:t>
            </w:r>
            <w:proofErr w:type="spellEnd"/>
            <w:r>
              <w:rPr>
                <w:bCs/>
              </w:rPr>
              <w:t xml:space="preserve"> муниципальных организаций, осуществляющих спортивную подготовку в соот</w:t>
            </w:r>
            <w:r>
              <w:rPr>
                <w:bCs/>
              </w:rPr>
              <w:t>ветствии с требованиями федеральных стандартов спортивной подготовки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2021-2025 гг.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>МБУ ДО СП СШ №2</w:t>
            </w:r>
          </w:p>
          <w:p w:rsidR="00CA02E3" w:rsidRDefault="001B6113">
            <w:pPr>
              <w:pStyle w:val="Nra"/>
            </w:pPr>
            <w:r>
              <w:t xml:space="preserve">г. Новоалтайска, </w:t>
            </w:r>
          </w:p>
          <w:p w:rsidR="00CA02E3" w:rsidRDefault="001B6113">
            <w:pPr>
              <w:pStyle w:val="Nra"/>
            </w:pPr>
            <w:r>
              <w:t>МБУ Бассейн «Атлантика»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951,7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1266,7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709,6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532,4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400,0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3860,4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Всего, в том числе:</w:t>
            </w:r>
          </w:p>
        </w:tc>
      </w:tr>
      <w:tr w:rsidR="00CA02E3">
        <w:trPr>
          <w:trHeight w:val="227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rPr>
                <w:b/>
                <w:bCs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819,3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1134,5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440,4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532,4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400,0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3326,6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rPr>
                <w:b/>
                <w:bCs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132,4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132,2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269,2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Краевой бюджет</w:t>
            </w:r>
          </w:p>
        </w:tc>
      </w:tr>
      <w:tr w:rsidR="00CA02E3">
        <w:trPr>
          <w:trHeight w:val="198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19.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2.6.</w:t>
            </w:r>
          </w:p>
          <w:p w:rsidR="00CA02E3" w:rsidRDefault="001B6113">
            <w:pPr>
              <w:pStyle w:val="Nra"/>
            </w:pPr>
            <w:r>
              <w:t>Оформление технических документов объектов физической культуры и спорта, разработка эскизных проектов, рабочей и сметной документации, экспертиза документации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2022 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CA02E3" w:rsidRDefault="001B6113">
            <w:pPr>
              <w:pStyle w:val="Nra"/>
            </w:pPr>
            <w:r>
              <w:t>МБУ ДО СП СШОР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 xml:space="preserve">МБУ ДО СП СШ №2 г. Новоалтайска, </w:t>
            </w:r>
          </w:p>
          <w:p w:rsidR="00CA02E3" w:rsidRDefault="001B6113">
            <w:pPr>
              <w:pStyle w:val="Nra"/>
            </w:pPr>
            <w:r>
              <w:t xml:space="preserve">МБУ Бассейн </w:t>
            </w:r>
            <w:r>
              <w:lastRenderedPageBreak/>
              <w:t>«Атлантика»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lastRenderedPageBreak/>
              <w:t>-</w:t>
            </w:r>
          </w:p>
          <w:p w:rsidR="00CA02E3" w:rsidRDefault="00CA02E3">
            <w:pPr>
              <w:pStyle w:val="Nra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200,00</w:t>
            </w:r>
          </w:p>
          <w:p w:rsidR="00CA02E3" w:rsidRDefault="00CA02E3">
            <w:pPr>
              <w:pStyle w:val="Nra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  <w:p w:rsidR="00CA02E3" w:rsidRDefault="00CA02E3">
            <w:pPr>
              <w:pStyle w:val="Nra"/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lastRenderedPageBreak/>
              <w:t>20.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2.7.</w:t>
            </w:r>
          </w:p>
          <w:p w:rsidR="00CA02E3" w:rsidRDefault="001B6113">
            <w:pPr>
              <w:pStyle w:val="Nra"/>
            </w:pPr>
            <w:r>
              <w:t>Устранение предписаний, капитальный и текущий ремонт объектов спорта. Оборудование медицинским кабинетом спортивных объектов спортивных школ.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2021- 2025 гг.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Новоалтайска по физической культуре и спорту,</w:t>
            </w:r>
          </w:p>
          <w:p w:rsidR="00CA02E3" w:rsidRDefault="001B6113">
            <w:pPr>
              <w:pStyle w:val="Nra"/>
            </w:pPr>
            <w:r>
              <w:t xml:space="preserve">МБУ ДО СП СШОР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</w:t>
            </w:r>
            <w:r>
              <w:t>айска</w:t>
            </w:r>
            <w:proofErr w:type="spellEnd"/>
            <w:r>
              <w:t>,</w:t>
            </w:r>
          </w:p>
          <w:p w:rsidR="00CA02E3" w:rsidRDefault="001B6113">
            <w:pPr>
              <w:pStyle w:val="Nra"/>
            </w:pPr>
            <w:r>
              <w:t>МБУ ДО СП СШ №2 г. Новоалтайска, МБУ</w:t>
            </w:r>
          </w:p>
          <w:p w:rsidR="00CA02E3" w:rsidRDefault="001B6113">
            <w:pPr>
              <w:pStyle w:val="Nra"/>
            </w:pPr>
            <w:r>
              <w:t>Бассейн «Атлантика»</w:t>
            </w:r>
          </w:p>
          <w:p w:rsidR="00CA02E3" w:rsidRDefault="00CA02E3">
            <w:pPr>
              <w:pStyle w:val="Nra"/>
            </w:pPr>
          </w:p>
          <w:p w:rsidR="00CA02E3" w:rsidRDefault="00CA02E3">
            <w:pPr>
              <w:pStyle w:val="Nra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1055,4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687,9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647,0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6558,2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3283,9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12232,4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2.8.</w:t>
            </w:r>
          </w:p>
          <w:p w:rsidR="00CA02E3" w:rsidRDefault="001B6113">
            <w:pPr>
              <w:pStyle w:val="Nra"/>
            </w:pPr>
            <w:r>
              <w:t xml:space="preserve">Строительство физкультурно-оздоровительного комплекса по адресу: 658080, Российская Федерация, Алтайский край,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</w:t>
            </w:r>
            <w:proofErr w:type="spellEnd"/>
            <w:r>
              <w:t xml:space="preserve">, </w:t>
            </w:r>
            <w:proofErr w:type="spellStart"/>
            <w:r>
              <w:t>ул.Анатолия</w:t>
            </w:r>
            <w:proofErr w:type="spellEnd"/>
            <w:r>
              <w:t xml:space="preserve">, 2, в </w:t>
            </w:r>
            <w:proofErr w:type="spellStart"/>
            <w:r>
              <w:t>т.ч</w:t>
            </w:r>
            <w:proofErr w:type="spellEnd"/>
            <w:r>
              <w:t>. разработка проектно-сметной документации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 xml:space="preserve">2023 – </w:t>
            </w:r>
            <w:r>
              <w:rPr>
                <w:highlight w:val="white"/>
              </w:rPr>
              <w:t>2025 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Администрация города Новоалтайска Алтайского края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7982,6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4480,0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2904,0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15366,6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76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22.</w:t>
            </w:r>
          </w:p>
          <w:p w:rsidR="00CA02E3" w:rsidRDefault="00CA02E3">
            <w:pPr>
              <w:pStyle w:val="Nra"/>
              <w:jc w:val="center"/>
            </w:pP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2.9.</w:t>
            </w:r>
          </w:p>
          <w:p w:rsidR="00CA02E3" w:rsidRDefault="001B6113">
            <w:pPr>
              <w:pStyle w:val="Nra"/>
            </w:pPr>
            <w:r>
              <w:t xml:space="preserve">Строительство здания хоккейного клуба по адресу: 658080, Российская Федерация, Алтайский край,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</w:t>
            </w:r>
            <w:proofErr w:type="spellEnd"/>
            <w:r>
              <w:t xml:space="preserve">, ул. </w:t>
            </w:r>
            <w:proofErr w:type="spellStart"/>
            <w:r>
              <w:t>Прудская</w:t>
            </w:r>
            <w:proofErr w:type="spellEnd"/>
            <w:r>
              <w:t>, 32, в том числе разработка проектно-технической док</w:t>
            </w:r>
            <w:r>
              <w:t xml:space="preserve">ументации </w:t>
            </w:r>
          </w:p>
          <w:p w:rsidR="00CA02E3" w:rsidRDefault="00CA02E3">
            <w:pPr>
              <w:pStyle w:val="Nra"/>
              <w:rPr>
                <w:b/>
                <w:bCs/>
              </w:rPr>
            </w:pPr>
          </w:p>
          <w:p w:rsidR="00CA02E3" w:rsidRDefault="00CA02E3">
            <w:pPr>
              <w:pStyle w:val="Nra"/>
              <w:rPr>
                <w:b/>
                <w:bCs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lastRenderedPageBreak/>
              <w:t>2023, 2024 г.</w:t>
            </w:r>
          </w:p>
          <w:p w:rsidR="00CA02E3" w:rsidRDefault="00CA02E3">
            <w:pPr>
              <w:pStyle w:val="Nra"/>
              <w:jc w:val="center"/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>
            <w:pPr>
              <w:pStyle w:val="Nra"/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513,1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543,1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Всего:</w:t>
            </w:r>
          </w:p>
        </w:tc>
      </w:tr>
      <w:tr w:rsidR="00CA02E3">
        <w:trPr>
          <w:trHeight w:val="276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/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/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Комитет Администрации города Новоалтайска по физической культуре и спорту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458,1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458,1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517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/>
        </w:tc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/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CA02E3"/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 xml:space="preserve">Администрация города Новоалтайска Алтайского </w:t>
            </w:r>
            <w:r>
              <w:lastRenderedPageBreak/>
              <w:t>края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lastRenderedPageBreak/>
              <w:t>-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55,0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 xml:space="preserve">Бюджет городского </w:t>
            </w:r>
            <w:r>
              <w:lastRenderedPageBreak/>
              <w:t>округа</w:t>
            </w:r>
          </w:p>
          <w:p w:rsidR="00CA02E3" w:rsidRDefault="00CA02E3">
            <w:pPr>
              <w:pStyle w:val="Nra"/>
            </w:pPr>
          </w:p>
        </w:tc>
      </w:tr>
      <w:tr w:rsidR="00CA02E3">
        <w:trPr>
          <w:trHeight w:val="2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lastRenderedPageBreak/>
              <w:t>23.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2.10.</w:t>
            </w:r>
          </w:p>
          <w:p w:rsidR="00CA02E3" w:rsidRDefault="001B6113">
            <w:pPr>
              <w:pStyle w:val="Nra"/>
            </w:pPr>
            <w:r>
              <w:t xml:space="preserve">Благоустройство хоккейной коробки, расположенной по адресу: 658080, Российская Федерация, Алтайский край,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</w:t>
            </w:r>
            <w:proofErr w:type="spellEnd"/>
            <w:r>
              <w:t>, ул. Трактовая, 109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2023 г.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 xml:space="preserve">МБУ ДО СП СШ №2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овоалтайска</w:t>
            </w:r>
            <w:proofErr w:type="spell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2685,0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2685,0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</w:tc>
      </w:tr>
      <w:tr w:rsidR="00CA02E3">
        <w:trPr>
          <w:trHeight w:val="276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24.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rPr>
                <w:b/>
                <w:bCs/>
              </w:rPr>
            </w:pPr>
            <w:r>
              <w:rPr>
                <w:b/>
                <w:bCs/>
              </w:rPr>
              <w:t>Мероприятие 2.11.</w:t>
            </w:r>
          </w:p>
          <w:p w:rsidR="00CA02E3" w:rsidRDefault="001B6113">
            <w:pPr>
              <w:pStyle w:val="Nra"/>
            </w:pPr>
            <w:r>
              <w:t xml:space="preserve">Строительство главного корпуса лыжной базы, местоположение: Российская Федерация, Алтайский край, Первомайский район, с. </w:t>
            </w:r>
            <w:proofErr w:type="spellStart"/>
            <w:r>
              <w:t>Зудилово</w:t>
            </w:r>
            <w:proofErr w:type="spellEnd"/>
            <w:r>
              <w:t>, юго-западнее жилого дома №40 по ул. Кордон, на расстоянии примерно в 2036 мет</w:t>
            </w:r>
            <w:r>
              <w:t>ров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2024г.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Администрация города Новоалтайска Алтайского края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</w:pPr>
            <w: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pStyle w:val="Nra"/>
            </w:pPr>
            <w:r>
              <w:t>Бюджет городского округа</w:t>
            </w:r>
          </w:p>
          <w:p w:rsidR="00CA02E3" w:rsidRDefault="00CA02E3">
            <w:pPr>
              <w:pStyle w:val="Nra"/>
            </w:pPr>
          </w:p>
        </w:tc>
      </w:tr>
    </w:tbl>
    <w:p w:rsidR="00CA02E3" w:rsidRDefault="001B6113">
      <w:pPr>
        <w:pStyle w:val="Nra"/>
        <w:rPr>
          <w:color w:val="00000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».                                                                                                        </w:t>
      </w:r>
    </w:p>
    <w:p w:rsidR="00CA02E3" w:rsidRDefault="00CA02E3">
      <w:pPr>
        <w:pStyle w:val="Nra"/>
        <w:rPr>
          <w:color w:val="000000"/>
        </w:rPr>
      </w:pPr>
    </w:p>
    <w:p w:rsidR="00CA02E3" w:rsidRDefault="00CA02E3">
      <w:pPr>
        <w:pStyle w:val="Nra"/>
        <w:rPr>
          <w:color w:val="000000"/>
        </w:rPr>
      </w:pPr>
    </w:p>
    <w:p w:rsidR="00CA02E3" w:rsidRDefault="00CA02E3">
      <w:pPr>
        <w:pStyle w:val="Nra"/>
        <w:rPr>
          <w:color w:val="000000"/>
        </w:rPr>
      </w:pPr>
    </w:p>
    <w:p w:rsidR="00CA02E3" w:rsidRDefault="00CA02E3">
      <w:pPr>
        <w:pStyle w:val="Nra"/>
        <w:rPr>
          <w:color w:val="000000"/>
        </w:rPr>
      </w:pPr>
    </w:p>
    <w:p w:rsidR="00CA02E3" w:rsidRDefault="00CA02E3">
      <w:pPr>
        <w:pStyle w:val="Nra"/>
        <w:rPr>
          <w:color w:val="000000"/>
        </w:rPr>
      </w:pPr>
    </w:p>
    <w:p w:rsidR="00CA02E3" w:rsidRDefault="00CA02E3">
      <w:pPr>
        <w:pStyle w:val="Nra"/>
        <w:rPr>
          <w:color w:val="000000"/>
        </w:rPr>
      </w:pPr>
    </w:p>
    <w:p w:rsidR="00CA02E3" w:rsidRDefault="00CA02E3">
      <w:pPr>
        <w:pStyle w:val="Nra"/>
        <w:rPr>
          <w:color w:val="000000"/>
        </w:rPr>
      </w:pPr>
    </w:p>
    <w:p w:rsidR="00CA02E3" w:rsidRDefault="00CA02E3">
      <w:pPr>
        <w:pStyle w:val="Nra"/>
        <w:rPr>
          <w:color w:val="000000"/>
        </w:rPr>
      </w:pPr>
    </w:p>
    <w:p w:rsidR="00CA02E3" w:rsidRDefault="00CA02E3">
      <w:pPr>
        <w:pStyle w:val="Nra"/>
        <w:jc w:val="right"/>
        <w:rPr>
          <w:color w:val="000000"/>
          <w:sz w:val="28"/>
          <w:szCs w:val="28"/>
        </w:rPr>
        <w:sectPr w:rsidR="00CA02E3">
          <w:pgSz w:w="16838" w:h="11906" w:orient="landscape"/>
          <w:pgMar w:top="992" w:right="1134" w:bottom="567" w:left="1134" w:header="709" w:footer="709" w:gutter="0"/>
          <w:cols w:space="708"/>
        </w:sectPr>
      </w:pPr>
    </w:p>
    <w:p w:rsidR="00CA02E3" w:rsidRDefault="001B6113">
      <w:pPr>
        <w:pStyle w:val="Nra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Приложение </w:t>
      </w:r>
      <w:r>
        <w:rPr>
          <w:color w:val="000000"/>
        </w:rPr>
        <w:t>2</w:t>
      </w:r>
    </w:p>
    <w:p w:rsidR="00CA02E3" w:rsidRDefault="001B6113">
      <w:pPr>
        <w:pStyle w:val="af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 xml:space="preserve">к постановлению </w:t>
      </w:r>
    </w:p>
    <w:p w:rsidR="00CA02E3" w:rsidRDefault="001B6113">
      <w:pPr>
        <w:pStyle w:val="af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>Администрации города</w:t>
      </w:r>
    </w:p>
    <w:p w:rsidR="00CA02E3" w:rsidRDefault="001B6113">
      <w:pPr>
        <w:pStyle w:val="af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rPr>
          <w:sz w:val="24"/>
          <w:szCs w:val="24"/>
        </w:rPr>
        <w:t>от 24.12.2024 №3212</w:t>
      </w:r>
    </w:p>
    <w:p w:rsidR="00CA02E3" w:rsidRDefault="00CA02E3">
      <w:pPr>
        <w:pStyle w:val="af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</w:p>
    <w:p w:rsidR="00CA02E3" w:rsidRDefault="001B6113">
      <w:pPr>
        <w:pStyle w:val="af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>«Приложение 3</w:t>
      </w:r>
    </w:p>
    <w:p w:rsidR="00CA02E3" w:rsidRDefault="001B6113">
      <w:pPr>
        <w:pStyle w:val="af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 xml:space="preserve">к муниципальной программе </w:t>
      </w:r>
    </w:p>
    <w:p w:rsidR="00CA02E3" w:rsidRDefault="001B6113">
      <w:pPr>
        <w:pStyle w:val="af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 xml:space="preserve">«Развитие физической культуры и спорта </w:t>
      </w:r>
    </w:p>
    <w:p w:rsidR="00CA02E3" w:rsidRDefault="001B6113">
      <w:pPr>
        <w:pStyle w:val="aff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>в городе Новоалтайске на 2021-2025 годы»</w:t>
      </w:r>
    </w:p>
    <w:p w:rsidR="00CA02E3" w:rsidRDefault="00CA02E3">
      <w:pPr>
        <w:spacing w:after="0" w:line="240" w:lineRule="auto"/>
        <w:jc w:val="center"/>
      </w:pPr>
    </w:p>
    <w:p w:rsidR="00CA02E3" w:rsidRDefault="001B6113">
      <w:pPr>
        <w:spacing w:after="0" w:line="240" w:lineRule="auto"/>
        <w:jc w:val="center"/>
      </w:pPr>
      <w:r>
        <w:rPr>
          <w:sz w:val="28"/>
          <w:szCs w:val="28"/>
        </w:rPr>
        <w:t>Объем финансовых ресурсов,</w:t>
      </w:r>
    </w:p>
    <w:p w:rsidR="00CA02E3" w:rsidRDefault="001B6113">
      <w:pPr>
        <w:spacing w:after="0" w:line="240" w:lineRule="auto"/>
        <w:jc w:val="center"/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муниципальной программы</w:t>
      </w:r>
    </w:p>
    <w:p w:rsidR="00CA02E3" w:rsidRDefault="00CA02E3">
      <w:pPr>
        <w:spacing w:after="0" w:line="240" w:lineRule="auto"/>
        <w:jc w:val="center"/>
        <w:rPr>
          <w:highlight w:val="yellow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074"/>
        <w:gridCol w:w="1187"/>
        <w:gridCol w:w="927"/>
        <w:gridCol w:w="1074"/>
        <w:gridCol w:w="975"/>
        <w:gridCol w:w="1320"/>
      </w:tblGrid>
      <w:tr w:rsidR="00CA02E3"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CA02E3"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E3" w:rsidRDefault="00CA02E3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финансовых затрат,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48552,4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56029,3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75455,3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89664,8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99360,9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369062,7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городского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55897,1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75186,1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89664,8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99360,9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368528,9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533,8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8495,7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15909,7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городского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8495,7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15909,7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48552,4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56029,3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66959,6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85154,8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96456,9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r>
              <w:t>353153,0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городского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55897,1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66690,4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85154,8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96456,9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r>
              <w:t>352619,2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533,8</w:t>
            </w:r>
          </w:p>
        </w:tc>
      </w:tr>
      <w:tr w:rsidR="00CA02E3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2E3" w:rsidRDefault="001B61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A02E3" w:rsidRDefault="001B61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A02E3" w:rsidRDefault="001B6113">
      <w:pPr>
        <w:pStyle w:val="Nra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8"/>
          <w:szCs w:val="28"/>
        </w:rPr>
        <w:t xml:space="preserve">  ».</w:t>
      </w:r>
    </w:p>
    <w:sectPr w:rsidR="00CA02E3">
      <w:pgSz w:w="11907" w:h="16840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E3" w:rsidRDefault="001B6113">
      <w:pPr>
        <w:pStyle w:val="Nra"/>
      </w:pPr>
      <w:r>
        <w:rPr>
          <w:sz w:val="20"/>
          <w:szCs w:val="20"/>
        </w:rPr>
        <w:separator/>
      </w:r>
    </w:p>
  </w:endnote>
  <w:endnote w:type="continuationSeparator" w:id="0">
    <w:p w:rsidR="00CA02E3" w:rsidRDefault="001B6113">
      <w:pPr>
        <w:pStyle w:val="Nra"/>
      </w:pPr>
      <w:r>
        <w:rPr>
          <w:sz w:val="20"/>
          <w:szCs w:val="20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*i*l">
    <w:altName w:val="MT Extra"/>
    <w:charset w:val="00"/>
    <w:family w:val="auto"/>
    <w:pitch w:val="default"/>
  </w:font>
  <w:font w:name="V*r*a*a">
    <w:charset w:val="00"/>
    <w:family w:val="auto"/>
    <w:pitch w:val="default"/>
  </w:font>
  <w:font w:name="T*m*s*e*R*m*n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E3" w:rsidRDefault="001B6113">
      <w:pPr>
        <w:pStyle w:val="Nra"/>
      </w:pPr>
      <w:r>
        <w:rPr>
          <w:sz w:val="20"/>
          <w:szCs w:val="20"/>
        </w:rPr>
        <w:separator/>
      </w:r>
    </w:p>
  </w:footnote>
  <w:footnote w:type="continuationSeparator" w:id="0">
    <w:p w:rsidR="00CA02E3" w:rsidRDefault="001B6113">
      <w:pPr>
        <w:pStyle w:val="Nra"/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D52"/>
    <w:multiLevelType w:val="multilevel"/>
    <w:tmpl w:val="7946D40E"/>
    <w:lvl w:ilvl="0">
      <w:start w:val="1"/>
      <w:numFmt w:val="decimal"/>
      <w:suff w:val="space"/>
      <w:lvlText w:val="*"/>
      <w:lvlJc w:val="left"/>
      <w:pPr>
        <w:ind w:hanging="360"/>
      </w:pPr>
    </w:lvl>
    <w:lvl w:ilvl="1">
      <w:start w:val="1"/>
      <w:numFmt w:val="lowerLetter"/>
      <w:suff w:val="space"/>
      <w:lvlText w:val="*"/>
      <w:lvlJc w:val="left"/>
      <w:pPr>
        <w:ind w:hanging="360"/>
      </w:pPr>
    </w:lvl>
    <w:lvl w:ilvl="2">
      <w:start w:val="1"/>
      <w:numFmt w:val="lowerRoman"/>
      <w:suff w:val="space"/>
      <w:lvlText w:val="*"/>
      <w:lvlJc w:val="right"/>
      <w:pPr>
        <w:ind w:hanging="180"/>
      </w:pPr>
    </w:lvl>
    <w:lvl w:ilvl="3">
      <w:start w:val="1"/>
      <w:numFmt w:val="decimal"/>
      <w:suff w:val="space"/>
      <w:lvlText w:val="*"/>
      <w:lvlJc w:val="left"/>
      <w:pPr>
        <w:ind w:hanging="360"/>
      </w:pPr>
    </w:lvl>
    <w:lvl w:ilvl="4">
      <w:start w:val="1"/>
      <w:numFmt w:val="lowerLetter"/>
      <w:suff w:val="space"/>
      <w:lvlText w:val="*"/>
      <w:lvlJc w:val="left"/>
      <w:pPr>
        <w:ind w:hanging="360"/>
      </w:pPr>
    </w:lvl>
    <w:lvl w:ilvl="5">
      <w:start w:val="1"/>
      <w:numFmt w:val="lowerRoman"/>
      <w:suff w:val="space"/>
      <w:lvlText w:val="*"/>
      <w:lvlJc w:val="right"/>
      <w:pPr>
        <w:ind w:hanging="180"/>
      </w:pPr>
    </w:lvl>
    <w:lvl w:ilvl="6">
      <w:start w:val="1"/>
      <w:numFmt w:val="decimal"/>
      <w:suff w:val="space"/>
      <w:lvlText w:val="*"/>
      <w:lvlJc w:val="left"/>
      <w:pPr>
        <w:ind w:hanging="360"/>
      </w:pPr>
    </w:lvl>
    <w:lvl w:ilvl="7">
      <w:start w:val="1"/>
      <w:numFmt w:val="lowerLetter"/>
      <w:suff w:val="space"/>
      <w:lvlText w:val="*"/>
      <w:lvlJc w:val="left"/>
      <w:pPr>
        <w:ind w:hanging="360"/>
      </w:pPr>
    </w:lvl>
    <w:lvl w:ilvl="8">
      <w:start w:val="1"/>
      <w:numFmt w:val="lowerRoman"/>
      <w:suff w:val="space"/>
      <w:lvlText w:val="*"/>
      <w:lvlJc w:val="right"/>
      <w:pPr>
        <w:ind w:hanging="180"/>
      </w:pPr>
    </w:lvl>
  </w:abstractNum>
  <w:abstractNum w:abstractNumId="1">
    <w:nsid w:val="59FC69E6"/>
    <w:multiLevelType w:val="multilevel"/>
    <w:tmpl w:val="EEEA511A"/>
    <w:lvl w:ilvl="0">
      <w:start w:val="1"/>
      <w:numFmt w:val="decimal"/>
      <w:suff w:val="space"/>
      <w:lvlText w:val="*"/>
      <w:lvlJc w:val="left"/>
      <w:pPr>
        <w:ind w:hanging="360"/>
      </w:pPr>
    </w:lvl>
    <w:lvl w:ilvl="1">
      <w:start w:val="1"/>
      <w:numFmt w:val="lowerLetter"/>
      <w:suff w:val="space"/>
      <w:lvlText w:val="*"/>
      <w:lvlJc w:val="left"/>
      <w:pPr>
        <w:ind w:hanging="360"/>
      </w:pPr>
    </w:lvl>
    <w:lvl w:ilvl="2">
      <w:start w:val="1"/>
      <w:numFmt w:val="lowerRoman"/>
      <w:suff w:val="space"/>
      <w:lvlText w:val="*"/>
      <w:lvlJc w:val="right"/>
      <w:pPr>
        <w:ind w:hanging="180"/>
      </w:pPr>
    </w:lvl>
    <w:lvl w:ilvl="3">
      <w:start w:val="1"/>
      <w:numFmt w:val="decimal"/>
      <w:suff w:val="space"/>
      <w:lvlText w:val="*"/>
      <w:lvlJc w:val="left"/>
      <w:pPr>
        <w:ind w:hanging="360"/>
      </w:pPr>
    </w:lvl>
    <w:lvl w:ilvl="4">
      <w:start w:val="1"/>
      <w:numFmt w:val="lowerLetter"/>
      <w:suff w:val="space"/>
      <w:lvlText w:val="*"/>
      <w:lvlJc w:val="left"/>
      <w:pPr>
        <w:ind w:hanging="360"/>
      </w:pPr>
    </w:lvl>
    <w:lvl w:ilvl="5">
      <w:start w:val="1"/>
      <w:numFmt w:val="lowerRoman"/>
      <w:suff w:val="space"/>
      <w:lvlText w:val="*"/>
      <w:lvlJc w:val="right"/>
      <w:pPr>
        <w:ind w:hanging="180"/>
      </w:pPr>
    </w:lvl>
    <w:lvl w:ilvl="6">
      <w:start w:val="1"/>
      <w:numFmt w:val="decimal"/>
      <w:suff w:val="space"/>
      <w:lvlText w:val="*"/>
      <w:lvlJc w:val="left"/>
      <w:pPr>
        <w:ind w:hanging="360"/>
      </w:pPr>
    </w:lvl>
    <w:lvl w:ilvl="7">
      <w:start w:val="1"/>
      <w:numFmt w:val="lowerLetter"/>
      <w:suff w:val="space"/>
      <w:lvlText w:val="*"/>
      <w:lvlJc w:val="left"/>
      <w:pPr>
        <w:ind w:hanging="360"/>
      </w:pPr>
    </w:lvl>
    <w:lvl w:ilvl="8">
      <w:start w:val="1"/>
      <w:numFmt w:val="lowerRoman"/>
      <w:suff w:val="space"/>
      <w:lvlText w:val="*"/>
      <w:lvlJc w:val="right"/>
      <w:pPr>
        <w:ind w:hanging="180"/>
      </w:pPr>
    </w:lvl>
  </w:abstractNum>
  <w:abstractNum w:abstractNumId="2">
    <w:nsid w:val="6C2220E7"/>
    <w:multiLevelType w:val="multilevel"/>
    <w:tmpl w:val="F19216C6"/>
    <w:lvl w:ilvl="0">
      <w:start w:val="2016"/>
      <w:numFmt w:val="decimal"/>
      <w:suff w:val="space"/>
      <w:lvlText w:val="*"/>
      <w:lvlJc w:val="left"/>
      <w:pPr>
        <w:ind w:hanging="360"/>
      </w:pPr>
    </w:lvl>
    <w:lvl w:ilvl="1">
      <w:start w:val="1"/>
      <w:numFmt w:val="lowerLetter"/>
      <w:suff w:val="space"/>
      <w:lvlText w:val="*"/>
      <w:lvlJc w:val="left"/>
      <w:pPr>
        <w:ind w:hanging="360"/>
      </w:pPr>
    </w:lvl>
    <w:lvl w:ilvl="2">
      <w:start w:val="1"/>
      <w:numFmt w:val="lowerRoman"/>
      <w:suff w:val="space"/>
      <w:lvlText w:val="*"/>
      <w:lvlJc w:val="right"/>
      <w:pPr>
        <w:ind w:hanging="180"/>
      </w:pPr>
    </w:lvl>
    <w:lvl w:ilvl="3">
      <w:start w:val="1"/>
      <w:numFmt w:val="decimal"/>
      <w:suff w:val="space"/>
      <w:lvlText w:val="*"/>
      <w:lvlJc w:val="left"/>
      <w:pPr>
        <w:ind w:hanging="360"/>
      </w:pPr>
    </w:lvl>
    <w:lvl w:ilvl="4">
      <w:start w:val="1"/>
      <w:numFmt w:val="lowerLetter"/>
      <w:suff w:val="space"/>
      <w:lvlText w:val="*"/>
      <w:lvlJc w:val="left"/>
      <w:pPr>
        <w:ind w:hanging="360"/>
      </w:pPr>
    </w:lvl>
    <w:lvl w:ilvl="5">
      <w:start w:val="1"/>
      <w:numFmt w:val="lowerRoman"/>
      <w:suff w:val="space"/>
      <w:lvlText w:val="*"/>
      <w:lvlJc w:val="right"/>
      <w:pPr>
        <w:ind w:hanging="180"/>
      </w:pPr>
    </w:lvl>
    <w:lvl w:ilvl="6">
      <w:start w:val="1"/>
      <w:numFmt w:val="decimal"/>
      <w:suff w:val="space"/>
      <w:lvlText w:val="*"/>
      <w:lvlJc w:val="left"/>
      <w:pPr>
        <w:ind w:hanging="360"/>
      </w:pPr>
    </w:lvl>
    <w:lvl w:ilvl="7">
      <w:start w:val="1"/>
      <w:numFmt w:val="lowerLetter"/>
      <w:suff w:val="space"/>
      <w:lvlText w:val="*"/>
      <w:lvlJc w:val="left"/>
      <w:pPr>
        <w:ind w:hanging="360"/>
      </w:pPr>
    </w:lvl>
    <w:lvl w:ilvl="8">
      <w:start w:val="1"/>
      <w:numFmt w:val="lowerRoman"/>
      <w:suff w:val="space"/>
      <w:lvlText w:val="*"/>
      <w:lvlJc w:val="right"/>
      <w:pPr>
        <w:ind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E3"/>
    <w:rsid w:val="001B6113"/>
    <w:rsid w:val="00CA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</w:pPr>
    <w:rPr>
      <w:rFonts w:ascii="TimesNewRoman" w:hAnsi="TimesNewRoman" w:cs="TimesNewRoma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Заголовок 12"/>
    <w:basedOn w:val="a"/>
    <w:qFormat/>
    <w:pPr>
      <w:keepNext/>
      <w:keepLines/>
      <w:spacing w:before="480" w:line="240" w:lineRule="auto"/>
      <w:outlineLvl w:val="0"/>
    </w:pPr>
    <w:rPr>
      <w:rFonts w:ascii="Arial" w:hAnsi="Arial" w:cs="Arial"/>
      <w:sz w:val="40"/>
      <w:szCs w:val="40"/>
    </w:rPr>
  </w:style>
  <w:style w:type="character" w:customStyle="1" w:styleId="11">
    <w:name w:val="Заголовок 1 Знак1"/>
    <w:basedOn w:val="a0"/>
    <w:link w:val="1"/>
    <w:uiPriority w:val="99"/>
    <w:rPr>
      <w:rFonts w:ascii="Arial" w:hAnsi="Arial" w:cs="Arial"/>
      <w:sz w:val="40"/>
      <w:szCs w:val="40"/>
    </w:rPr>
  </w:style>
  <w:style w:type="paragraph" w:customStyle="1" w:styleId="21">
    <w:name w:val="Заголовок 21"/>
    <w:basedOn w:val="a"/>
    <w:uiPriority w:val="99"/>
    <w:unhideWhenUsed/>
    <w:qFormat/>
    <w:pPr>
      <w:keepNext/>
      <w:keepLines/>
      <w:spacing w:before="360" w:line="240" w:lineRule="auto"/>
      <w:outlineLvl w:val="1"/>
    </w:pPr>
    <w:rPr>
      <w:rFonts w:ascii="Arial" w:hAnsi="Arial" w:cs="Arial"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</w:rPr>
  </w:style>
  <w:style w:type="paragraph" w:customStyle="1" w:styleId="31">
    <w:name w:val="Заголовок 31"/>
    <w:basedOn w:val="a"/>
    <w:uiPriority w:val="99"/>
    <w:unhideWhenUsed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"/>
    <w:uiPriority w:val="99"/>
    <w:unhideWhenUsed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9"/>
    <w:unhideWhenUsed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</w:rPr>
  </w:style>
  <w:style w:type="paragraph" w:customStyle="1" w:styleId="61">
    <w:name w:val="Заголовок 61"/>
    <w:basedOn w:val="a"/>
    <w:uiPriority w:val="99"/>
    <w:unhideWhenUsed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9"/>
    <w:unhideWhenUsed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9"/>
    <w:unhideWhenUsed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9"/>
    <w:unhideWhenUsed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c">
    <w:name w:val="List Paragraph"/>
    <w:basedOn w:val="a"/>
    <w:uiPriority w:val="99"/>
    <w:qFormat/>
    <w:pPr>
      <w:spacing w:after="0" w:line="240" w:lineRule="auto"/>
      <w:contextualSpacing/>
    </w:pPr>
    <w:rPr>
      <w:rFonts w:ascii="Arial" w:hAnsi="Arial" w:cs="Arial"/>
    </w:rPr>
  </w:style>
  <w:style w:type="paragraph" w:styleId="ad">
    <w:name w:val="No Spacing"/>
    <w:uiPriority w:val="99"/>
    <w:qFormat/>
    <w:pPr>
      <w:widowControl w:val="0"/>
      <w:spacing w:after="0" w:line="240" w:lineRule="auto"/>
    </w:pPr>
    <w:rPr>
      <w:rFonts w:ascii="Arial" w:hAnsi="Arial" w:cs="Arial"/>
    </w:rPr>
  </w:style>
  <w:style w:type="paragraph" w:styleId="ae">
    <w:name w:val="Title"/>
    <w:basedOn w:val="a"/>
    <w:next w:val="a"/>
    <w:link w:val="af"/>
    <w:uiPriority w:val="99"/>
    <w:qFormat/>
    <w:pPr>
      <w:spacing w:before="300" w:line="240" w:lineRule="auto"/>
      <w:contextualSpacing/>
    </w:pPr>
    <w:rPr>
      <w:rFonts w:ascii="Arial" w:hAnsi="Arial" w:cs="Arial"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ascii="Arial" w:hAnsi="Arial" w:cs="Arial"/>
      <w:sz w:val="48"/>
      <w:szCs w:val="48"/>
    </w:rPr>
  </w:style>
  <w:style w:type="paragraph" w:styleId="af0">
    <w:name w:val="Subtitle"/>
    <w:basedOn w:val="a"/>
    <w:next w:val="a"/>
    <w:link w:val="af1"/>
    <w:uiPriority w:val="99"/>
    <w:qFormat/>
    <w:pPr>
      <w:spacing w:before="200" w:line="240" w:lineRule="auto"/>
    </w:pPr>
    <w:rPr>
      <w:rFonts w:ascii="Arial" w:hAnsi="Arial" w:cs="Arial"/>
    </w:rPr>
  </w:style>
  <w:style w:type="character" w:customStyle="1" w:styleId="af1">
    <w:name w:val="Подзаголовок Знак"/>
    <w:basedOn w:val="a0"/>
    <w:link w:val="af0"/>
    <w:uiPriority w:val="11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a0"/>
    <w:uiPriority w:val="99"/>
    <w:rPr>
      <w:rFonts w:ascii="Arial" w:hAnsi="Arial" w:cs="Arial"/>
    </w:rPr>
  </w:style>
  <w:style w:type="paragraph" w:styleId="22">
    <w:name w:val="Quote"/>
    <w:basedOn w:val="a"/>
    <w:next w:val="a"/>
    <w:link w:val="23"/>
    <w:uiPriority w:val="99"/>
    <w:qFormat/>
    <w:pPr>
      <w:spacing w:after="0" w:line="240" w:lineRule="auto"/>
    </w:pPr>
    <w:rPr>
      <w:rFonts w:ascii="Arial" w:hAnsi="Arial" w:cs="Arial"/>
      <w:i/>
      <w:iCs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000000" w:themeColor="text1"/>
    </w:rPr>
  </w:style>
  <w:style w:type="character" w:customStyle="1" w:styleId="QuoteChar">
    <w:name w:val="Quote Char"/>
    <w:uiPriority w:val="99"/>
    <w:rPr>
      <w:rFonts w:ascii="Arial" w:hAnsi="Arial" w:cs="Arial"/>
      <w:i/>
      <w:iCs/>
    </w:rPr>
  </w:style>
  <w:style w:type="paragraph" w:styleId="af2">
    <w:name w:val="Intense Quote"/>
    <w:basedOn w:val="a"/>
    <w:next w:val="a"/>
    <w:link w:val="af3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contextualSpacing/>
    </w:pPr>
    <w:rPr>
      <w:rFonts w:ascii="Arial" w:hAnsi="Arial" w:cs="Arial"/>
      <w:i/>
      <w:iCs/>
    </w:rPr>
  </w:style>
  <w:style w:type="character" w:customStyle="1" w:styleId="af3">
    <w:name w:val="Выделенная цитата Знак"/>
    <w:basedOn w:val="a0"/>
    <w:link w:val="af2"/>
    <w:uiPriority w:val="30"/>
    <w:rPr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Pr>
      <w:rFonts w:ascii="Arial" w:hAnsi="Arial" w:cs="Arial"/>
      <w:i/>
      <w:iCs/>
    </w:r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a0"/>
    <w:uiPriority w:val="99"/>
    <w:rPr>
      <w:rFonts w:ascii="Arial" w:hAnsi="Arial" w:cs="Arial"/>
    </w:rPr>
  </w:style>
  <w:style w:type="paragraph" w:customStyle="1" w:styleId="14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a0"/>
    <w:uiPriority w:val="99"/>
    <w:rPr>
      <w:rFonts w:ascii="Arial" w:hAnsi="Arial" w:cs="Arial"/>
    </w:rPr>
  </w:style>
  <w:style w:type="paragraph" w:customStyle="1" w:styleId="15">
    <w:name w:val="Название объекта1"/>
    <w:basedOn w:val="a"/>
    <w:uiPriority w:val="99"/>
    <w:semiHidden/>
    <w:unhideWhenUsed/>
    <w:qFormat/>
    <w:pPr>
      <w:spacing w:after="0"/>
    </w:pPr>
    <w:rPr>
      <w:rFonts w:ascii="Arial" w:hAnsi="Arial" w:cs="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Arial" w:hAnsi="Arial" w:cs="Arial"/>
    </w:rPr>
  </w:style>
  <w:style w:type="table" w:styleId="af4">
    <w:name w:val="Table Grid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Pr>
      <w:rFonts w:ascii="Arial" w:hAnsi="Arial" w:cs="Arial"/>
      <w:color w:val="0000FF"/>
      <w:u w:val="single"/>
    </w:rPr>
  </w:style>
  <w:style w:type="paragraph" w:styleId="af6">
    <w:name w:val="footnote text"/>
    <w:basedOn w:val="a"/>
    <w:link w:val="af7"/>
    <w:uiPriority w:val="99"/>
    <w:semiHidden/>
    <w:unhideWhenUsed/>
    <w:pPr>
      <w:spacing w:after="40" w:line="240" w:lineRule="auto"/>
    </w:pPr>
    <w:rPr>
      <w:rFonts w:ascii="Arial" w:hAnsi="Arial" w:cs="Arial"/>
      <w:sz w:val="18"/>
      <w:szCs w:val="18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Arial" w:hAnsi="Arial" w:cs="Arial"/>
      <w:sz w:val="18"/>
      <w:szCs w:val="18"/>
    </w:rPr>
  </w:style>
  <w:style w:type="character" w:styleId="af8">
    <w:name w:val="footnote reference"/>
    <w:basedOn w:val="a0"/>
    <w:uiPriority w:val="99"/>
    <w:unhideWhenUsed/>
    <w:rPr>
      <w:rFonts w:ascii="Arial" w:hAnsi="Arial" w:cs="Arial"/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rPr>
      <w:rFonts w:ascii="Arial" w:hAnsi="Arial" w:cs="Arial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rFonts w:ascii="Arial" w:hAnsi="Arial" w:cs="Arial"/>
      <w:vertAlign w:val="superscript"/>
    </w:rPr>
  </w:style>
  <w:style w:type="paragraph" w:styleId="16">
    <w:name w:val="toc 1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32">
    <w:name w:val="toc 3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42">
    <w:name w:val="toc 4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52">
    <w:name w:val="toc 5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c">
    <w:name w:val="TOC Heading"/>
    <w:basedOn w:val="110"/>
    <w:next w:val="a"/>
    <w:uiPriority w:val="99"/>
    <w:qFormat/>
    <w:pPr>
      <w:keepNext w:val="0"/>
      <w:widowControl w:val="0"/>
      <w:spacing w:before="0" w:after="0" w:line="240" w:lineRule="auto"/>
      <w:outlineLvl w:val="9"/>
    </w:pPr>
    <w:rPr>
      <w:rFonts w:ascii="Arial" w:eastAsia="Times New Roman" w:hAnsi="Arial" w:cs="Arial"/>
      <w:b w:val="0"/>
      <w:bCs w:val="0"/>
      <w:sz w:val="24"/>
      <w:szCs w:val="24"/>
    </w:rPr>
  </w:style>
  <w:style w:type="paragraph" w:styleId="afd">
    <w:name w:val="table of figures"/>
    <w:basedOn w:val="a"/>
    <w:next w:val="a"/>
    <w:uiPriority w:val="99"/>
    <w:unhideWhenUsed/>
    <w:pPr>
      <w:spacing w:after="0" w:line="240" w:lineRule="auto"/>
    </w:pPr>
    <w:rPr>
      <w:rFonts w:ascii="Arial" w:hAnsi="Arial" w:cs="Arial"/>
    </w:rPr>
  </w:style>
  <w:style w:type="paragraph" w:customStyle="1" w:styleId="Haig1">
    <w:name w:val="H*a*i*g*1"/>
    <w:basedOn w:val="Nra"/>
    <w:uiPriority w:val="99"/>
    <w:qFormat/>
    <w:pPr>
      <w:keepNext/>
      <w:keepLines/>
      <w:spacing w:before="480" w:after="200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uiPriority w:val="99"/>
    <w:rPr>
      <w:rFonts w:ascii="A*i*l" w:hAnsi="A*i*l" w:cs="A*i*l"/>
      <w:sz w:val="40"/>
      <w:szCs w:val="40"/>
    </w:rPr>
  </w:style>
  <w:style w:type="paragraph" w:customStyle="1" w:styleId="Haig2">
    <w:name w:val="H*a*i*g*2"/>
    <w:basedOn w:val="Nra"/>
    <w:uiPriority w:val="99"/>
    <w:unhideWhenUsed/>
    <w:qFormat/>
    <w:pPr>
      <w:keepNext/>
      <w:keepLines/>
      <w:spacing w:before="360" w:after="200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uiPriority w:val="99"/>
    <w:rPr>
      <w:rFonts w:ascii="A*i*l" w:hAnsi="A*i*l" w:cs="A*i*l"/>
      <w:sz w:val="34"/>
      <w:szCs w:val="34"/>
    </w:rPr>
  </w:style>
  <w:style w:type="paragraph" w:customStyle="1" w:styleId="Haig3">
    <w:name w:val="H*a*i*g*3"/>
    <w:basedOn w:val="Nra"/>
    <w:uiPriority w:val="99"/>
    <w:unhideWhenUsed/>
    <w:qFormat/>
    <w:pPr>
      <w:keepNext/>
      <w:keepLines/>
      <w:spacing w:before="320" w:after="200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uiPriority w:val="99"/>
    <w:rPr>
      <w:rFonts w:ascii="A*i*l" w:hAnsi="A*i*l" w:cs="A*i*l"/>
      <w:sz w:val="30"/>
      <w:szCs w:val="30"/>
    </w:rPr>
  </w:style>
  <w:style w:type="paragraph" w:customStyle="1" w:styleId="Haig4">
    <w:name w:val="H*a*i*g*4"/>
    <w:basedOn w:val="Nra"/>
    <w:uiPriority w:val="99"/>
    <w:unhideWhenUsed/>
    <w:qFormat/>
    <w:pPr>
      <w:keepNext/>
      <w:keepLines/>
      <w:spacing w:before="320" w:after="200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uiPriority w:val="99"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basedOn w:val="Nra"/>
    <w:uiPriority w:val="99"/>
    <w:unhideWhenUsed/>
    <w:qFormat/>
    <w:pPr>
      <w:keepNext/>
      <w:keepLines/>
      <w:spacing w:before="320" w:after="200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uiPriority w:val="99"/>
    <w:rPr>
      <w:rFonts w:ascii="A*i*l" w:hAnsi="A*i*l" w:cs="A*i*l"/>
      <w:b/>
      <w:bCs/>
    </w:rPr>
  </w:style>
  <w:style w:type="paragraph" w:customStyle="1" w:styleId="Haig6">
    <w:name w:val="H*a*i*g*6"/>
    <w:basedOn w:val="Nra"/>
    <w:uiPriority w:val="99"/>
    <w:unhideWhenUsed/>
    <w:qFormat/>
    <w:pPr>
      <w:keepNext/>
      <w:keepLines/>
      <w:spacing w:before="320" w:after="200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uiPriority w:val="99"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basedOn w:val="Nra"/>
    <w:uiPriority w:val="99"/>
    <w:unhideWhenUsed/>
    <w:qFormat/>
    <w:pPr>
      <w:keepNext/>
      <w:keepLines/>
      <w:spacing w:before="320" w:after="200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uiPriority w:val="99"/>
    <w:rPr>
      <w:rFonts w:ascii="A*i*l" w:hAnsi="A*i*l" w:cs="A*i*l"/>
      <w:b/>
      <w:bCs/>
      <w:i/>
      <w:iCs/>
      <w:sz w:val="22"/>
      <w:szCs w:val="22"/>
    </w:rPr>
  </w:style>
  <w:style w:type="paragraph" w:customStyle="1" w:styleId="Haig8">
    <w:name w:val="H*a*i*g*8"/>
    <w:basedOn w:val="Nra"/>
    <w:uiPriority w:val="99"/>
    <w:unhideWhenUsed/>
    <w:qFormat/>
    <w:pPr>
      <w:keepNext/>
      <w:keepLines/>
      <w:spacing w:before="320" w:after="200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uiPriority w:val="99"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basedOn w:val="Nra"/>
    <w:uiPriority w:val="99"/>
    <w:unhideWhenUsed/>
    <w:qFormat/>
    <w:pPr>
      <w:keepNext/>
      <w:keepLines/>
      <w:spacing w:before="320" w:after="200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uiPriority w:val="99"/>
    <w:rPr>
      <w:rFonts w:ascii="A*i*l" w:hAnsi="A*i*l" w:cs="A*i*l"/>
      <w:i/>
      <w:iCs/>
      <w:sz w:val="21"/>
      <w:szCs w:val="21"/>
    </w:rPr>
  </w:style>
  <w:style w:type="paragraph" w:customStyle="1" w:styleId="Npcn">
    <w:name w:val="N* *p*c*n*"/>
    <w:uiPriority w:val="99"/>
    <w:qFormat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Tte">
    <w:name w:val="T*t*e"/>
    <w:basedOn w:val="Nra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TteCa">
    <w:name w:val="T*t*e*C*a*"/>
    <w:uiPriority w:val="99"/>
    <w:rPr>
      <w:rFonts w:ascii="TimesNewRoman" w:hAnsi="TimesNewRoman" w:cs="TimesNewRoman"/>
      <w:sz w:val="48"/>
      <w:szCs w:val="48"/>
    </w:rPr>
  </w:style>
  <w:style w:type="paragraph" w:customStyle="1" w:styleId="Sbil">
    <w:name w:val="S*b*i*l*"/>
    <w:basedOn w:val="Nra"/>
    <w:uiPriority w:val="99"/>
    <w:qFormat/>
    <w:pPr>
      <w:spacing w:before="200" w:after="200"/>
    </w:pPr>
  </w:style>
  <w:style w:type="character" w:customStyle="1" w:styleId="Sbilhr">
    <w:name w:val="S*b*i*l* *h*r"/>
    <w:uiPriority w:val="99"/>
    <w:rPr>
      <w:rFonts w:ascii="TimesNewRoman" w:hAnsi="TimesNewRoman" w:cs="TimesNewRoman"/>
    </w:rPr>
  </w:style>
  <w:style w:type="paragraph" w:customStyle="1" w:styleId="Qoe">
    <w:name w:val="Q*o*e"/>
    <w:basedOn w:val="Nra"/>
    <w:uiPriority w:val="99"/>
    <w:qFormat/>
    <w:rPr>
      <w:i/>
      <w:iCs/>
    </w:rPr>
  </w:style>
  <w:style w:type="character" w:customStyle="1" w:styleId="QoeCa">
    <w:name w:val="Q*o*e*C*a*"/>
    <w:uiPriority w:val="99"/>
    <w:rPr>
      <w:rFonts w:ascii="TimesNewRoman" w:hAnsi="TimesNewRoman" w:cs="TimesNewRoman"/>
      <w:i/>
      <w:iCs/>
    </w:rPr>
  </w:style>
  <w:style w:type="paragraph" w:customStyle="1" w:styleId="ItneQoe">
    <w:name w:val="I*t*n*e*Q*o*e"/>
    <w:basedOn w:val="Nr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i/>
      <w:iCs/>
    </w:rPr>
  </w:style>
  <w:style w:type="character" w:customStyle="1" w:styleId="ItneQoeCa">
    <w:name w:val="I*t*n*e*Q*o*e*C*a*"/>
    <w:uiPriority w:val="99"/>
    <w:rPr>
      <w:rFonts w:ascii="TimesNewRoman" w:hAnsi="TimesNewRoman" w:cs="TimesNewRoman"/>
      <w:i/>
      <w:iCs/>
    </w:rPr>
  </w:style>
  <w:style w:type="paragraph" w:customStyle="1" w:styleId="Hae">
    <w:name w:val="H*a*e*"/>
    <w:basedOn w:val="Nra"/>
    <w:uiPriority w:val="99"/>
    <w:unhideWhenUsed/>
    <w:pPr>
      <w:tabs>
        <w:tab w:val="center" w:pos="7143"/>
        <w:tab w:val="right" w:pos="14287"/>
      </w:tabs>
    </w:pPr>
  </w:style>
  <w:style w:type="character" w:customStyle="1" w:styleId="Haehr">
    <w:name w:val="H*a*e* *h*r"/>
    <w:uiPriority w:val="99"/>
    <w:rPr>
      <w:rFonts w:ascii="TimesNewRoman" w:hAnsi="TimesNewRoman" w:cs="TimesNewRoman"/>
    </w:rPr>
  </w:style>
  <w:style w:type="paragraph" w:customStyle="1" w:styleId="Foe">
    <w:name w:val="F*o*e*"/>
    <w:basedOn w:val="Nr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ehr">
    <w:name w:val="F*o*e* *h*r"/>
    <w:uiPriority w:val="99"/>
    <w:rPr>
      <w:rFonts w:ascii="TimesNewRoman" w:hAnsi="TimesNewRoman" w:cs="TimesNewRoman"/>
    </w:rPr>
  </w:style>
  <w:style w:type="paragraph" w:customStyle="1" w:styleId="Cpin">
    <w:name w:val="C*p*i*n"/>
    <w:basedOn w:val="Nra"/>
    <w:uiPriority w:val="99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rPr>
      <w:rFonts w:ascii="TimesNewRoman" w:hAnsi="TimesNewRoman" w:cs="TimesNewRoman"/>
    </w:rPr>
  </w:style>
  <w:style w:type="table" w:customStyle="1" w:styleId="TbeGi">
    <w:name w:val="T*b*e*G*i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Pr>
      <w:rFonts w:ascii="TimesNewRoman" w:hAnsi="TimesNewRoman" w:cs="TimesNewRoman"/>
      <w:color w:val="0000FF"/>
      <w:u w:val="single"/>
    </w:rPr>
  </w:style>
  <w:style w:type="paragraph" w:customStyle="1" w:styleId="fontet">
    <w:name w:val="f*o*n*t* *e*t"/>
    <w:basedOn w:val="Nra"/>
    <w:uiPriority w:val="99"/>
    <w:semiHidden/>
    <w:unhideWhenUsed/>
    <w:pPr>
      <w:spacing w:after="40"/>
    </w:pPr>
    <w:rPr>
      <w:sz w:val="18"/>
      <w:szCs w:val="18"/>
    </w:rPr>
  </w:style>
  <w:style w:type="character" w:customStyle="1" w:styleId="FontetCa">
    <w:name w:val="F*o*n*t* *e*t*C*a*"/>
    <w:uiPriority w:val="99"/>
    <w:rPr>
      <w:rFonts w:ascii="TimesNewRoman" w:hAnsi="TimesNewRoman" w:cs="TimesNewRoman"/>
      <w:sz w:val="18"/>
      <w:szCs w:val="18"/>
    </w:rPr>
  </w:style>
  <w:style w:type="character" w:customStyle="1" w:styleId="fonteeec">
    <w:name w:val="f*o*n*t* *e*e*e*c*"/>
    <w:uiPriority w:val="99"/>
    <w:unhideWhenUsed/>
    <w:rPr>
      <w:rFonts w:ascii="TimesNewRoman" w:hAnsi="TimesNewRoman" w:cs="TimesNewRoman"/>
      <w:vertAlign w:val="superscript"/>
    </w:rPr>
  </w:style>
  <w:style w:type="paragraph" w:customStyle="1" w:styleId="edoetx">
    <w:name w:val="e*d*o*e*t*x*"/>
    <w:basedOn w:val="Nra"/>
    <w:uiPriority w:val="99"/>
    <w:semiHidden/>
    <w:unhideWhenUsed/>
    <w:rPr>
      <w:sz w:val="20"/>
      <w:szCs w:val="20"/>
    </w:rPr>
  </w:style>
  <w:style w:type="character" w:customStyle="1" w:styleId="EdoeTxhr">
    <w:name w:val="E*d*o*e*T*x* *h*r"/>
    <w:uiPriority w:val="99"/>
    <w:rPr>
      <w:rFonts w:ascii="TimesNewRoman" w:hAnsi="TimesNewRoman" w:cs="TimesNewRoman"/>
      <w:sz w:val="20"/>
      <w:szCs w:val="20"/>
    </w:rPr>
  </w:style>
  <w:style w:type="character" w:customStyle="1" w:styleId="edoerfrne">
    <w:name w:val="e*d*o*e*r*f*r*n*e"/>
    <w:uiPriority w:val="99"/>
    <w:semiHidden/>
    <w:unhideWhenUsed/>
    <w:rPr>
      <w:rFonts w:ascii="TimesNewRoman" w:hAnsi="TimesNewRoman" w:cs="TimesNewRoman"/>
      <w:vertAlign w:val="superscript"/>
    </w:rPr>
  </w:style>
  <w:style w:type="paragraph" w:customStyle="1" w:styleId="tc1">
    <w:name w:val="t*c*1"/>
    <w:basedOn w:val="Nra"/>
    <w:uiPriority w:val="99"/>
    <w:unhideWhenUsed/>
    <w:pPr>
      <w:spacing w:after="57"/>
    </w:pPr>
  </w:style>
  <w:style w:type="paragraph" w:customStyle="1" w:styleId="tc2">
    <w:name w:val="t*c*2"/>
    <w:basedOn w:val="Nra"/>
    <w:uiPriority w:val="99"/>
    <w:unhideWhenUsed/>
    <w:pPr>
      <w:spacing w:after="57"/>
    </w:pPr>
  </w:style>
  <w:style w:type="paragraph" w:customStyle="1" w:styleId="tc3">
    <w:name w:val="t*c*3"/>
    <w:basedOn w:val="Nra"/>
    <w:uiPriority w:val="99"/>
    <w:unhideWhenUsed/>
    <w:pPr>
      <w:spacing w:after="57"/>
    </w:pPr>
  </w:style>
  <w:style w:type="paragraph" w:customStyle="1" w:styleId="tc4">
    <w:name w:val="t*c*4"/>
    <w:basedOn w:val="Nra"/>
    <w:uiPriority w:val="99"/>
    <w:unhideWhenUsed/>
    <w:pPr>
      <w:spacing w:after="57"/>
    </w:pPr>
  </w:style>
  <w:style w:type="paragraph" w:customStyle="1" w:styleId="tc5">
    <w:name w:val="t*c*5"/>
    <w:basedOn w:val="Nra"/>
    <w:uiPriority w:val="99"/>
    <w:unhideWhenUsed/>
    <w:pPr>
      <w:spacing w:after="57"/>
    </w:pPr>
  </w:style>
  <w:style w:type="paragraph" w:customStyle="1" w:styleId="tc6">
    <w:name w:val="t*c*6"/>
    <w:basedOn w:val="Nra"/>
    <w:uiPriority w:val="99"/>
    <w:unhideWhenUsed/>
    <w:pPr>
      <w:spacing w:after="57"/>
    </w:pPr>
  </w:style>
  <w:style w:type="paragraph" w:customStyle="1" w:styleId="tc7">
    <w:name w:val="t*c*7"/>
    <w:basedOn w:val="Nra"/>
    <w:uiPriority w:val="99"/>
    <w:unhideWhenUsed/>
    <w:pPr>
      <w:spacing w:after="57"/>
    </w:pPr>
  </w:style>
  <w:style w:type="paragraph" w:customStyle="1" w:styleId="tc8">
    <w:name w:val="t*c*8"/>
    <w:basedOn w:val="Nra"/>
    <w:uiPriority w:val="99"/>
    <w:unhideWhenUsed/>
    <w:pPr>
      <w:spacing w:after="57"/>
    </w:pPr>
  </w:style>
  <w:style w:type="paragraph" w:customStyle="1" w:styleId="tc9">
    <w:name w:val="t*c*9"/>
    <w:basedOn w:val="Nra"/>
    <w:uiPriority w:val="99"/>
    <w:unhideWhenUsed/>
    <w:pPr>
      <w:spacing w:after="57"/>
    </w:pPr>
  </w:style>
  <w:style w:type="paragraph" w:customStyle="1" w:styleId="TCHaig">
    <w:name w:val="T*C*H*a*i*g"/>
    <w:uiPriority w:val="99"/>
    <w:unhideWhenUsed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tbeoiue">
    <w:name w:val="t*b*e*o* *i*u*e*"/>
    <w:basedOn w:val="Nra"/>
    <w:uiPriority w:val="99"/>
    <w:unhideWhenUsed/>
  </w:style>
  <w:style w:type="paragraph" w:customStyle="1" w:styleId="Nra">
    <w:name w:val="N*r*a*"/>
    <w:uiPriority w:val="99"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17">
    <w:name w:val="З*г*л*в*к*1"/>
    <w:basedOn w:val="Nra"/>
    <w:uiPriority w:val="99"/>
    <w:pPr>
      <w:keepNext/>
      <w:outlineLvl w:val="0"/>
    </w:pPr>
    <w:rPr>
      <w:sz w:val="28"/>
      <w:szCs w:val="28"/>
    </w:rPr>
  </w:style>
  <w:style w:type="paragraph" w:customStyle="1" w:styleId="25">
    <w:name w:val="З*г*л*в*к*2"/>
    <w:basedOn w:val="Nra"/>
    <w:uiPriority w:val="99"/>
    <w:pPr>
      <w:keepNext/>
      <w:outlineLvl w:val="1"/>
    </w:pPr>
  </w:style>
  <w:style w:type="paragraph" w:customStyle="1" w:styleId="33">
    <w:name w:val="З*г*л*в*к*3"/>
    <w:basedOn w:val="Nra"/>
    <w:uiPriority w:val="99"/>
    <w:pPr>
      <w:keepNext/>
      <w:outlineLvl w:val="2"/>
    </w:pPr>
    <w:rPr>
      <w:b/>
      <w:bCs/>
    </w:rPr>
  </w:style>
  <w:style w:type="character" w:customStyle="1" w:styleId="afe">
    <w:name w:val="О*н*в*о* *р*ф* *б*а*а"/>
    <w:uiPriority w:val="99"/>
    <w:semiHidden/>
    <w:rPr>
      <w:rFonts w:ascii="TimesNewRoman" w:hAnsi="TimesNewRoman" w:cs="TimesNewRoman"/>
    </w:rPr>
  </w:style>
  <w:style w:type="table" w:customStyle="1" w:styleId="aff">
    <w:name w:val="О*ы*н*я*т*б*и*а"/>
    <w:uiPriority w:val="99"/>
    <w:semiHidden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nPuCl">
    <w:name w:val="C*n*P*u*C*l*"/>
    <w:uiPriority w:val="99"/>
    <w:pPr>
      <w:widowControl w:val="0"/>
      <w:spacing w:after="0" w:line="240" w:lineRule="auto"/>
    </w:pPr>
    <w:rPr>
      <w:rFonts w:ascii="TimesNewRoman" w:hAnsi="TimesNewRoman" w:cs="TimesNewRoman"/>
      <w:sz w:val="28"/>
      <w:szCs w:val="28"/>
    </w:rPr>
  </w:style>
  <w:style w:type="paragraph" w:customStyle="1" w:styleId="aff0">
    <w:name w:val="О*н*в*о* *е*с*"/>
    <w:basedOn w:val="Nra"/>
    <w:uiPriority w:val="99"/>
    <w:pPr>
      <w:jc w:val="both"/>
    </w:pPr>
    <w:rPr>
      <w:sz w:val="28"/>
      <w:szCs w:val="28"/>
    </w:rPr>
  </w:style>
  <w:style w:type="paragraph" w:customStyle="1" w:styleId="CnPuNra">
    <w:name w:val="C*n*P*u*N*r*a*"/>
    <w:uiPriority w:val="99"/>
    <w:pPr>
      <w:widowControl w:val="0"/>
      <w:spacing w:after="0" w:line="240" w:lineRule="auto"/>
      <w:ind w:firstLine="720"/>
    </w:pPr>
    <w:rPr>
      <w:rFonts w:ascii="A*i*l" w:hAnsi="A*i*l" w:cs="A*i*l"/>
    </w:rPr>
  </w:style>
  <w:style w:type="paragraph" w:customStyle="1" w:styleId="Lsaarp">
    <w:name w:val="L*s* *a*a*r*p*"/>
    <w:basedOn w:val="Nra"/>
    <w:uiPriority w:val="99"/>
    <w:pPr>
      <w:contextualSpacing/>
    </w:pPr>
  </w:style>
  <w:style w:type="paragraph" w:customStyle="1" w:styleId="aff1">
    <w:name w:val="З*а* *н*к*З*а* *н*к*З*а* *н*к*З*а*"/>
    <w:basedOn w:val="Nra"/>
    <w:uiPriority w:val="99"/>
    <w:rPr>
      <w:rFonts w:ascii="V*r*a*a" w:hAnsi="V*r*a*a" w:cs="V*r*a*a"/>
    </w:rPr>
  </w:style>
  <w:style w:type="paragraph" w:customStyle="1" w:styleId="aff2">
    <w:name w:val="*н*к"/>
    <w:basedOn w:val="Nra"/>
    <w:uiPriority w:val="99"/>
    <w:pPr>
      <w:spacing w:after="160" w:line="240" w:lineRule="exact"/>
      <w:jc w:val="right"/>
    </w:pPr>
  </w:style>
  <w:style w:type="table" w:customStyle="1" w:styleId="aff3">
    <w:name w:val="С*т*а*т*б*и*ы"/>
    <w:basedOn w:val="aff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4">
    <w:name w:val="О*н*в*о* *е*с* *н*к"/>
    <w:uiPriority w:val="99"/>
    <w:rPr>
      <w:rFonts w:ascii="TimesNewRoman" w:hAnsi="TimesNewRoman" w:cs="TimesNewRoman"/>
      <w:sz w:val="28"/>
      <w:szCs w:val="28"/>
    </w:rPr>
  </w:style>
  <w:style w:type="character" w:customStyle="1" w:styleId="DfutPrgahFn">
    <w:name w:val="D*f*u*t*P*r*g*a*h*F*n*"/>
    <w:uiPriority w:val="99"/>
    <w:semiHidden/>
    <w:unhideWhenUsed/>
    <w:rPr>
      <w:rFonts w:ascii="TimesNewRoman" w:hAnsi="TimesNewRoman" w:cs="TimesNewRoman"/>
    </w:rPr>
  </w:style>
  <w:style w:type="table" w:customStyle="1" w:styleId="Nraal">
    <w:name w:val="N*r*a* *a*l*"/>
    <w:uiPriority w:val="99"/>
    <w:semiHidden/>
    <w:unhideWhenUsed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fd"/>
    <w:link w:val="aff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contextualSpacing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ff6">
    <w:name w:val="Основной текст Знак"/>
    <w:basedOn w:val="a0"/>
    <w:link w:val="aff5"/>
    <w:uiPriority w:val="99"/>
    <w:semiHidden/>
    <w:rPr>
      <w:rFonts w:ascii="TimesNewRoman" w:hAnsi="TimesNewRoman" w:cs="TimesNewRoman"/>
    </w:rPr>
  </w:style>
  <w:style w:type="paragraph" w:customStyle="1" w:styleId="Nra1">
    <w:name w:val="N*r*a*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spacing w:after="0" w:line="240" w:lineRule="auto"/>
      <w:contextualSpacing/>
    </w:pPr>
    <w:rPr>
      <w:rFonts w:ascii="T*m*s*e*R*m*n" w:hAnsi="T*m*s*e*R*m*n" w:cs="T*m*s*e*R*m*n"/>
      <w:color w:val="000000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NewRoman" w:hAnsi="TimesNewRoman" w:cs="TimesNewRoman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NewRoman" w:hAnsi="TimesNewRoman" w:cs="TimesNewRoman"/>
    </w:rPr>
  </w:style>
  <w:style w:type="paragraph" w:styleId="affb">
    <w:name w:val="Balloon Text"/>
    <w:basedOn w:val="a"/>
    <w:link w:val="af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AVNilova</dc:creator>
  <cp:lastModifiedBy>Власов Андрей Сергеевич</cp:lastModifiedBy>
  <cp:revision>45</cp:revision>
  <dcterms:created xsi:type="dcterms:W3CDTF">2023-09-22T08:30:00Z</dcterms:created>
  <dcterms:modified xsi:type="dcterms:W3CDTF">2024-12-27T01:32:00Z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ONLYOFFICE/7.4.1.36</vt:lpwstr>
  </property>
</Properties>
</file>