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00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8"/>
              <w:pBdr/>
              <w:spacing w:after="0"/>
              <w:ind/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53"/>
              <w:pBdr/>
              <w:spacing w:line="480" w:lineRule="auto"/>
              <w:ind/>
              <w:rPr>
                <w:b/>
                <w:spacing w:val="84"/>
                <w:sz w:val="32"/>
                <w:szCs w:val="32"/>
              </w:rPr>
            </w:pPr>
            <w:r>
              <w:rPr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09.01.2025                                                                                     № 2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-97789</wp:posOffset>
                </wp:positionH>
                <wp:positionV relativeFrom="paragraph">
                  <wp:posOffset>156210</wp:posOffset>
                </wp:positionV>
                <wp:extent cx="3431540" cy="82423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3154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 w:right="-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приостановлении вывода из эксплуатации объектов коммунальной инфраструктуры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right="-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-7.70pt;mso-position-horizontal:absolute;mso-position-vertical-relative:text;margin-top:12.30pt;mso-position-vertical:absolute;width:270.20pt;height:64.9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 w:right="-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приостановлении вывода из эксплуатации объектов коммунальной инфраструктуры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 w:right="-1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уведомление Федерального казенного учреждения </w:t>
      </w:r>
      <w:r>
        <w:rPr>
          <w:sz w:val="28"/>
          <w:szCs w:val="28"/>
        </w:rPr>
        <w:br/>
        <w:t xml:space="preserve">«Лечебное исправительное учреждение № 8 УФСИН России по Алтайскому краю», руководствуясь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27.07.2010 № 190-ФЗ </w:t>
      </w:r>
      <w:r>
        <w:rPr>
          <w:sz w:val="28"/>
          <w:szCs w:val="28"/>
        </w:rPr>
        <w:br/>
        <w:t xml:space="preserve">«О теплоснабжении», Федеральным законом от 07.12.2011 № 416-ФЗ </w:t>
      </w:r>
      <w:r>
        <w:rPr>
          <w:sz w:val="28"/>
          <w:szCs w:val="28"/>
        </w:rPr>
        <w:br/>
        <w:t xml:space="preserve">«О водоснабжении и водоотведении», учитывая возникновение угрозы дефицита тепловой энергии, воды при выводе из</w:t>
      </w:r>
      <w:r>
        <w:rPr>
          <w:sz w:val="28"/>
          <w:szCs w:val="28"/>
        </w:rPr>
        <w:t xml:space="preserve"> эксплуатации объектов коммунальной инфраструктуры, в целях недопущения возникновения чрезвычайных ситуаций, а также массовых нарушений прав на обеспечение надлежащего качества теплоснабжения, водоснабжения, водоотведения населения  п о с т а н о в л я ю: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Приостановить вывод из эксплуатации объектов коммунальной инфраструктуры: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Котельная (ул. Дорожная, 30); 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Самотечная канализация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Скважина (ул. Дорожная, 30); 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Котельная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Сети водопровода (ул. Дорожная, 30);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Артезианская скважина БР-128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Артезианская скважина БР-191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Водонапорная башня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Тепловая сеть (ул. Дорожная, 30);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Здание КНС (ул. О. Кошевого, 1А);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Напорный коллектор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Водопроводные сети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Наружные сети водопроводов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Оборотное водоснабжение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Тепловые сети (ул. Репина, 2);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Наружные тепловые сети (ул. Репина, 2). </w:t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Lines w:val="tru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приостановления вывода из эксплуатации объектов, указанных в пункте 1 настоящего постановления - 3 года (с даты предоставления</w:t>
      </w:r>
      <w:r>
        <w:rPr>
          <w:sz w:val="28"/>
          <w:szCs w:val="28"/>
        </w:rPr>
        <w:t xml:space="preserve"> ФКУ «ЛИУ-8 УФСИН России по Алтайскому краю» сведений, подтверждающих право собственности на выводимые из эксплуатации объекты инженерных сетей и сооружений), т.е. до</w:t>
      </w:r>
      <w:r>
        <w:rPr>
          <w:sz w:val="28"/>
          <w:szCs w:val="28"/>
        </w:rPr>
        <w:t xml:space="preserve"> 20.03.2027.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Lines w:val="true"/>
        <w:pBdr/>
        <w:tabs>
          <w:tab w:val="left" w:leader="none" w:pos="2321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Федеральному казенному учреждению «Лечебное</w:t>
      </w:r>
      <w:r>
        <w:rPr>
          <w:sz w:val="28"/>
          <w:szCs w:val="28"/>
        </w:rPr>
        <w:t xml:space="preserve"> исправительное учреждение № 8 УФСИН России по Алтайскому краю» в период срока, указанного в пункте 2 настоящего постановления обеспечить бесперебойную работу по предоставлению коммунальных услуг потребителям (теплоснабжение, водоснабжение, водоотведение).</w:t>
      </w:r>
      <w:r>
        <w:rPr>
          <w:sz w:val="28"/>
          <w:szCs w:val="28"/>
        </w:rPr>
      </w:r>
    </w:p>
    <w:p>
      <w:pPr>
        <w:keepLines w:val="true"/>
        <w:pBdr/>
        <w:tabs>
          <w:tab w:val="left" w:leader="none" w:pos="2321"/>
        </w:tabs>
        <w:spacing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4. Комитету по управлению имуществом Администрации города Новоалтайска обеспечить прием </w:t>
      </w:r>
      <w:r>
        <w:rPr>
          <w:sz w:val="28"/>
          <w:szCs w:val="28"/>
          <w:highlight w:val="white"/>
        </w:rPr>
        <w:t xml:space="preserve">в казну города Новоалтайска имущества, </w:t>
      </w:r>
      <w:r>
        <w:rPr>
          <w:sz w:val="28"/>
          <w:szCs w:val="28"/>
          <w:highlight w:val="white"/>
        </w:rPr>
        <w:t xml:space="preserve">необходимо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для предоставления коммунальных услуг населению - артезианские скважины, разводящие водопроводные сети и источники холодного водоснабжения и водоотведения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тепловые сети, расположенные вне пределов «Запретных зон» ФКУ «ЛИУ - 8 УФСИН России по Алтайскому краю», </w:t>
      </w:r>
      <w:r>
        <w:rPr>
          <w:sz w:val="28"/>
          <w:szCs w:val="28"/>
          <w:highlight w:val="white"/>
        </w:rPr>
        <w:t xml:space="preserve">и передачу в пользование ресурсоснабжающим организациям в течение двух месяцев с момента перехода прав на имущество к городскому округу.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keepLines w:val="tru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МУП г. Новоалтайска «Новоалтайские тепловые сети»:</w:t>
      </w:r>
      <w:r>
        <w:rPr>
          <w:sz w:val="28"/>
          <w:szCs w:val="28"/>
        </w:rPr>
      </w:r>
    </w:p>
    <w:p>
      <w:pPr>
        <w:keepLines w:val="tru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выполнить мероприятия, направленные на решение вопросов предоставления услуг по теплоснабжению и горячему водоснабжению потребителям по ул. Репина и ул. О.Кошевого от альтернативного источника в срок до 01.01.2027;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Lines w:val="tru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5.2 </w:t>
      </w:r>
      <w:r>
        <w:rPr>
          <w:sz w:val="28"/>
          <w:szCs w:val="28"/>
        </w:rPr>
        <w:t xml:space="preserve">в целях оказания коммунальной услуги по теплоснабжению </w:t>
        <w:br/>
        <w:t xml:space="preserve">в </w:t>
      </w:r>
      <w:r>
        <w:rPr>
          <w:sz w:val="28"/>
          <w:szCs w:val="28"/>
        </w:rPr>
        <w:t xml:space="preserve">отопительном периоде 2025 - 2026 годов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многоквартирном жилом доме, расположенном по адресу: </w:t>
      </w:r>
      <w:r>
        <w:rPr>
          <w:sz w:val="28"/>
          <w:szCs w:val="28"/>
        </w:rPr>
        <w:t xml:space="preserve">г. Новоалтайск, ул. Дорожная, 34</w:t>
      </w:r>
      <w:r>
        <w:rPr>
          <w:sz w:val="28"/>
          <w:szCs w:val="28"/>
        </w:rPr>
        <w:t xml:space="preserve"> установить </w:t>
      </w:r>
      <w:r>
        <w:rPr>
          <w:sz w:val="28"/>
          <w:szCs w:val="28"/>
        </w:rPr>
        <w:t xml:space="preserve">электрический котел</w:t>
      </w:r>
      <w:r>
        <w:rPr>
          <w:sz w:val="28"/>
          <w:szCs w:val="28"/>
        </w:rPr>
        <w:t xml:space="preserve"> в срок до 01.09.2025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Lines w:val="true"/>
        <w:pBdr/>
        <w:tabs>
          <w:tab w:val="center" w:leader="none" w:pos="481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провести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Комитетом ЖКГХЭТС в </w:t>
      </w:r>
      <w:r>
        <w:rPr>
          <w:sz w:val="28"/>
          <w:szCs w:val="28"/>
        </w:rPr>
        <w:t xml:space="preserve">срок до 01.02.2025</w:t>
      </w:r>
      <w:r>
        <w:rPr>
          <w:sz w:val="28"/>
          <w:szCs w:val="28"/>
        </w:rPr>
        <w:t xml:space="preserve"> подомовой обход домовладений, расположенных по ул. Репина </w:t>
        <w:br/>
        <w:t xml:space="preserve">и ул. О.Кошевого </w:t>
      </w:r>
      <w:r>
        <w:rPr>
          <w:sz w:val="28"/>
          <w:szCs w:val="28"/>
        </w:rPr>
        <w:t xml:space="preserve">в г. Новоалтайске на предмет уточнения информирования </w:t>
        <w:br/>
        <w:t xml:space="preserve">об участии в программе догазификации, а также сроков 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собственниками домовладений </w:t>
      </w:r>
      <w:r>
        <w:rPr>
          <w:sz w:val="28"/>
          <w:szCs w:val="28"/>
        </w:rPr>
        <w:t xml:space="preserve">на подведение сетей газоснабжения </w:t>
        <w:br/>
        <w:t xml:space="preserve">к земельным участкам жилых домов </w:t>
      </w:r>
      <w:r>
        <w:rPr>
          <w:sz w:val="28"/>
          <w:szCs w:val="28"/>
        </w:rPr>
        <w:t xml:space="preserve">в ООО «Газпром газораспределение Барнаул»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Lines w:val="true"/>
        <w:pBdr/>
        <w:tabs>
          <w:tab w:val="left" w:leader="none" w:pos="85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  <w:r>
        <w:rPr>
          <w:sz w:val="28"/>
          <w:szCs w:val="28"/>
        </w:rPr>
      </w:r>
    </w:p>
    <w:p>
      <w:pPr>
        <w:keepLines w:val="tru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  <w:br/>
        <w:t xml:space="preserve">на первого заместителя главы Администрации города Лисовского С.И.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541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framePr w:hAnchor="margin" w:vAnchor="text" w:wrap="around" w:xAlign="right" w:y="1"/>
      <w:pBdr/>
      <w:spacing/>
      <w:ind/>
      <w:rPr>
        <w:rStyle w:val="950"/>
      </w:rPr>
    </w:pPr>
    <w:r>
      <w:rPr>
        <w:rStyle w:val="950"/>
      </w:rPr>
      <w:fldChar w:fldCharType="begin"/>
    </w:r>
    <w:r>
      <w:rPr>
        <w:rStyle w:val="950"/>
      </w:rPr>
      <w:instrText xml:space="preserve">PAGE  </w:instrText>
    </w:r>
    <w:r>
      <w:rPr>
        <w:rStyle w:val="950"/>
      </w:rPr>
      <w:fldChar w:fldCharType="separate"/>
    </w:r>
    <w:r>
      <w:rPr>
        <w:rStyle w:val="950"/>
      </w:rPr>
      <w:t xml:space="preserve">24</w:t>
    </w:r>
    <w:r>
      <w:rPr>
        <w:rStyle w:val="950"/>
      </w:rPr>
      <w:fldChar w:fldCharType="end"/>
    </w:r>
    <w:r>
      <w:rPr>
        <w:rStyle w:val="950"/>
      </w:rPr>
    </w:r>
  </w:p>
  <w:p>
    <w:pPr>
      <w:pStyle w:val="800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8"/>
  </w:num>
  <w:num w:numId="8">
    <w:abstractNumId w:val="22"/>
  </w:num>
  <w:num w:numId="9">
    <w:abstractNumId w:val="8"/>
  </w:num>
  <w:num w:numId="10">
    <w:abstractNumId w:val="15"/>
  </w:num>
  <w:num w:numId="11">
    <w:abstractNumId w:val="21"/>
  </w:num>
  <w:num w:numId="12">
    <w:abstractNumId w:val="12"/>
  </w:num>
  <w:num w:numId="13">
    <w:abstractNumId w:val="10"/>
  </w:num>
  <w:num w:numId="14">
    <w:abstractNumId w:val="0"/>
  </w:num>
  <w:num w:numId="15">
    <w:abstractNumId w:val="19"/>
  </w:num>
  <w:num w:numId="16">
    <w:abstractNumId w:val="16"/>
  </w:num>
  <w:num w:numId="17">
    <w:abstractNumId w:val="1"/>
  </w:num>
  <w:num w:numId="18">
    <w:abstractNumId w:val="13"/>
  </w:num>
  <w:num w:numId="19">
    <w:abstractNumId w:val="9"/>
  </w:num>
  <w:num w:numId="20">
    <w:abstractNumId w:val="11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1" w:default="1">
    <w:name w:val="Normal"/>
    <w:qFormat/>
    <w:pPr>
      <w:pBdr/>
      <w:spacing/>
      <w:ind/>
    </w:pPr>
    <w:rPr>
      <w:sz w:val="20"/>
      <w:szCs w:val="20"/>
    </w:rPr>
  </w:style>
  <w:style w:type="paragraph" w:styleId="752">
    <w:name w:val="Heading 1"/>
    <w:basedOn w:val="751"/>
    <w:next w:val="751"/>
    <w:link w:val="781"/>
    <w:uiPriority w:val="99"/>
    <w:qFormat/>
    <w:pPr>
      <w:keepNext w:val="true"/>
      <w:pBdr/>
      <w:spacing/>
      <w:ind w:left="703"/>
      <w:outlineLvl w:val="0"/>
    </w:pPr>
    <w:rPr>
      <w:rFonts w:ascii="Arial" w:hAnsi="Arial"/>
      <w:sz w:val="40"/>
      <w:szCs w:val="40"/>
    </w:rPr>
  </w:style>
  <w:style w:type="paragraph" w:styleId="753">
    <w:name w:val="Heading 2"/>
    <w:basedOn w:val="751"/>
    <w:next w:val="751"/>
    <w:link w:val="782"/>
    <w:uiPriority w:val="99"/>
    <w:qFormat/>
    <w:pPr>
      <w:keepNext w:val="true"/>
      <w:pBdr/>
      <w:spacing/>
      <w:ind/>
      <w:jc w:val="center"/>
      <w:outlineLvl w:val="1"/>
    </w:pPr>
    <w:rPr>
      <w:rFonts w:ascii="Arial" w:hAnsi="Arial"/>
      <w:sz w:val="34"/>
    </w:rPr>
  </w:style>
  <w:style w:type="paragraph" w:styleId="754">
    <w:name w:val="Heading 3"/>
    <w:basedOn w:val="751"/>
    <w:next w:val="751"/>
    <w:link w:val="783"/>
    <w:uiPriority w:val="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Arial" w:hAnsi="Arial"/>
      <w:sz w:val="30"/>
      <w:szCs w:val="30"/>
    </w:rPr>
  </w:style>
  <w:style w:type="paragraph" w:styleId="755">
    <w:name w:val="Heading 4"/>
    <w:basedOn w:val="751"/>
    <w:next w:val="751"/>
    <w:link w:val="784"/>
    <w:uiPriority w:val="99"/>
    <w:qFormat/>
    <w:pPr>
      <w:keepNext w:val="true"/>
      <w:pBdr/>
      <w:spacing w:line="240" w:lineRule="exact"/>
      <w:ind/>
      <w:outlineLvl w:val="3"/>
    </w:pPr>
    <w:rPr>
      <w:rFonts w:ascii="Arial" w:hAnsi="Arial"/>
      <w:b/>
      <w:bCs/>
      <w:sz w:val="26"/>
      <w:szCs w:val="26"/>
    </w:rPr>
  </w:style>
  <w:style w:type="paragraph" w:styleId="756">
    <w:name w:val="Heading 5"/>
    <w:basedOn w:val="751"/>
    <w:next w:val="751"/>
    <w:link w:val="785"/>
    <w:uiPriority w:val="99"/>
    <w:qFormat/>
    <w:pPr>
      <w:keepNext w:val="true"/>
      <w:pBdr/>
      <w:spacing w:line="240" w:lineRule="exact"/>
      <w:ind/>
      <w:outlineLvl w:val="4"/>
    </w:pPr>
    <w:rPr>
      <w:rFonts w:ascii="Arial" w:hAnsi="Arial"/>
      <w:b/>
      <w:bCs/>
      <w:sz w:val="24"/>
      <w:szCs w:val="24"/>
    </w:rPr>
  </w:style>
  <w:style w:type="paragraph" w:styleId="757">
    <w:name w:val="Heading 6"/>
    <w:basedOn w:val="751"/>
    <w:next w:val="751"/>
    <w:link w:val="786"/>
    <w:uiPriority w:val="99"/>
    <w:qFormat/>
    <w:pPr>
      <w:keepNext w:val="true"/>
      <w:pBdr/>
      <w:spacing w:before="240" w:line="240" w:lineRule="exact"/>
      <w:ind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758">
    <w:name w:val="Heading 7"/>
    <w:basedOn w:val="751"/>
    <w:next w:val="751"/>
    <w:link w:val="787"/>
    <w:uiPriority w:val="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88"/>
    <w:uiPriority w:val="99"/>
    <w:qFormat/>
    <w:pPr>
      <w:keepNext w:val="true"/>
      <w:pBdr/>
      <w:spacing w:before="240" w:line="240" w:lineRule="exact"/>
      <w:ind w:firstLine="142"/>
      <w:jc w:val="center"/>
      <w:outlineLvl w:val="7"/>
    </w:pPr>
    <w:rPr>
      <w:rFonts w:ascii="Arial" w:hAnsi="Arial"/>
      <w:i/>
      <w:iCs/>
      <w:sz w:val="22"/>
      <w:szCs w:val="22"/>
    </w:rPr>
  </w:style>
  <w:style w:type="paragraph" w:styleId="760">
    <w:name w:val="Heading 9"/>
    <w:basedOn w:val="751"/>
    <w:next w:val="751"/>
    <w:link w:val="789"/>
    <w:uiPriority w:val="99"/>
    <w:qFormat/>
    <w:pPr>
      <w:keepNext w:val="true"/>
      <w:pBdr/>
      <w:spacing/>
      <w:ind/>
      <w:jc w:val="right"/>
      <w:outlineLvl w:val="8"/>
    </w:pPr>
    <w:rPr>
      <w:rFonts w:ascii="Arial" w:hAnsi="Arial"/>
      <w:i/>
      <w:iCs/>
      <w:sz w:val="21"/>
      <w:szCs w:val="21"/>
    </w:rPr>
  </w:style>
  <w:style w:type="character" w:styleId="761" w:default="1">
    <w:name w:val="Default Paragraph Font"/>
    <w:uiPriority w:val="99"/>
    <w:semiHidden/>
    <w:pPr>
      <w:pBdr/>
      <w:spacing/>
      <w:ind/>
    </w:pPr>
  </w:style>
  <w:style w:type="table" w:styleId="7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3" w:default="1">
    <w:name w:val="No List"/>
    <w:uiPriority w:val="99"/>
    <w:semiHidden/>
    <w:unhideWhenUsed/>
    <w:pPr>
      <w:pBdr/>
      <w:spacing/>
      <w:ind/>
    </w:pPr>
  </w:style>
  <w:style w:type="character" w:styleId="764" w:customStyle="1">
    <w:name w:val="Heading 1 Char"/>
    <w:basedOn w:val="761"/>
    <w:link w:val="752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765" w:customStyle="1">
    <w:name w:val="Heading 2 Char"/>
    <w:basedOn w:val="761"/>
    <w:link w:val="753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766" w:customStyle="1">
    <w:name w:val="Heading 3 Char"/>
    <w:basedOn w:val="761"/>
    <w:link w:val="754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767" w:customStyle="1">
    <w:name w:val="Heading 4 Char"/>
    <w:basedOn w:val="761"/>
    <w:link w:val="755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8" w:customStyle="1">
    <w:name w:val="Heading 5 Char"/>
    <w:basedOn w:val="761"/>
    <w:link w:val="756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9" w:customStyle="1">
    <w:name w:val="Heading 6 Char"/>
    <w:basedOn w:val="761"/>
    <w:link w:val="757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70" w:customStyle="1">
    <w:name w:val="Heading 7 Char"/>
    <w:basedOn w:val="761"/>
    <w:link w:val="758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1" w:customStyle="1">
    <w:name w:val="Heading 8 Char"/>
    <w:basedOn w:val="761"/>
    <w:link w:val="759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2" w:customStyle="1">
    <w:name w:val="Heading 9 Char"/>
    <w:basedOn w:val="761"/>
    <w:link w:val="760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character" w:styleId="773" w:customStyle="1">
    <w:name w:val="Title Char"/>
    <w:basedOn w:val="761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74" w:customStyle="1">
    <w:name w:val="Subtitle Char"/>
    <w:basedOn w:val="761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75" w:customStyle="1">
    <w:name w:val="Quote Char"/>
    <w:uiPriority w:val="99"/>
    <w:pPr>
      <w:pBdr/>
      <w:spacing/>
      <w:ind/>
    </w:pPr>
    <w:rPr>
      <w:i/>
    </w:rPr>
  </w:style>
  <w:style w:type="character" w:styleId="776" w:customStyle="1">
    <w:name w:val="Intense Quote Char"/>
    <w:uiPriority w:val="99"/>
    <w:pPr>
      <w:pBdr/>
      <w:spacing/>
      <w:ind/>
    </w:pPr>
    <w:rPr>
      <w:i/>
    </w:rPr>
  </w:style>
  <w:style w:type="character" w:styleId="777" w:customStyle="1">
    <w:name w:val="Header Char"/>
    <w:basedOn w:val="761"/>
    <w:uiPriority w:val="99"/>
    <w:pPr>
      <w:pBdr/>
      <w:spacing/>
      <w:ind/>
    </w:pPr>
    <w:rPr>
      <w:rFonts w:cs="Times New Roman"/>
    </w:rPr>
  </w:style>
  <w:style w:type="character" w:styleId="778" w:customStyle="1">
    <w:name w:val="Caption Char"/>
    <w:uiPriority w:val="99"/>
    <w:pPr>
      <w:pBdr/>
      <w:spacing/>
      <w:ind/>
    </w:pPr>
  </w:style>
  <w:style w:type="character" w:styleId="779" w:customStyle="1">
    <w:name w:val="Footnote Text Char"/>
    <w:uiPriority w:val="99"/>
    <w:pPr>
      <w:pBdr/>
      <w:spacing/>
      <w:ind/>
    </w:pPr>
    <w:rPr>
      <w:sz w:val="18"/>
    </w:rPr>
  </w:style>
  <w:style w:type="character" w:styleId="780" w:customStyle="1">
    <w:name w:val="Endnote Text Char"/>
    <w:uiPriority w:val="99"/>
    <w:pPr>
      <w:pBdr/>
      <w:spacing/>
      <w:ind/>
    </w:pPr>
    <w:rPr>
      <w:sz w:val="20"/>
    </w:rPr>
  </w:style>
  <w:style w:type="character" w:styleId="781" w:customStyle="1">
    <w:name w:val="Heading 1 Char1"/>
    <w:link w:val="752"/>
    <w:uiPriority w:val="99"/>
    <w:pPr>
      <w:pBdr/>
      <w:spacing/>
      <w:ind/>
    </w:pPr>
    <w:rPr>
      <w:rFonts w:ascii="Arial" w:hAnsi="Arial" w:eastAsia="Times New Roman"/>
      <w:sz w:val="40"/>
    </w:rPr>
  </w:style>
  <w:style w:type="character" w:styleId="782" w:customStyle="1">
    <w:name w:val="Heading 2 Char1"/>
    <w:link w:val="753"/>
    <w:uiPriority w:val="99"/>
    <w:pPr>
      <w:pBdr/>
      <w:spacing/>
      <w:ind/>
    </w:pPr>
    <w:rPr>
      <w:rFonts w:ascii="Arial" w:hAnsi="Arial" w:eastAsia="Times New Roman"/>
      <w:sz w:val="34"/>
    </w:rPr>
  </w:style>
  <w:style w:type="character" w:styleId="783" w:customStyle="1">
    <w:name w:val="Heading 3 Char1"/>
    <w:link w:val="754"/>
    <w:uiPriority w:val="99"/>
    <w:pPr>
      <w:pBdr/>
      <w:spacing/>
      <w:ind/>
    </w:pPr>
    <w:rPr>
      <w:rFonts w:ascii="Arial" w:hAnsi="Arial" w:eastAsia="Times New Roman"/>
      <w:sz w:val="30"/>
    </w:rPr>
  </w:style>
  <w:style w:type="character" w:styleId="784" w:customStyle="1">
    <w:name w:val="Heading 4 Char1"/>
    <w:link w:val="755"/>
    <w:uiPriority w:val="99"/>
    <w:pPr>
      <w:pBdr/>
      <w:spacing/>
      <w:ind/>
    </w:pPr>
    <w:rPr>
      <w:rFonts w:ascii="Arial" w:hAnsi="Arial" w:eastAsia="Times New Roman"/>
      <w:b/>
      <w:sz w:val="26"/>
    </w:rPr>
  </w:style>
  <w:style w:type="character" w:styleId="785" w:customStyle="1">
    <w:name w:val="Heading 5 Char1"/>
    <w:link w:val="756"/>
    <w:uiPriority w:val="99"/>
    <w:pPr>
      <w:pBdr/>
      <w:spacing/>
      <w:ind/>
    </w:pPr>
    <w:rPr>
      <w:rFonts w:ascii="Arial" w:hAnsi="Arial" w:eastAsia="Times New Roman"/>
      <w:b/>
      <w:sz w:val="24"/>
    </w:rPr>
  </w:style>
  <w:style w:type="character" w:styleId="786" w:customStyle="1">
    <w:name w:val="Heading 6 Char1"/>
    <w:link w:val="757"/>
    <w:uiPriority w:val="99"/>
    <w:pPr>
      <w:pBdr/>
      <w:spacing/>
      <w:ind/>
    </w:pPr>
    <w:rPr>
      <w:rFonts w:ascii="Arial" w:hAnsi="Arial" w:eastAsia="Times New Roman"/>
      <w:b/>
      <w:sz w:val="22"/>
    </w:rPr>
  </w:style>
  <w:style w:type="character" w:styleId="787" w:customStyle="1">
    <w:name w:val="Heading 7 Char1"/>
    <w:link w:val="758"/>
    <w:uiPriority w:val="99"/>
    <w:pPr>
      <w:pBdr/>
      <w:spacing/>
      <w:ind/>
    </w:pPr>
    <w:rPr>
      <w:rFonts w:ascii="Arial" w:hAnsi="Arial" w:eastAsia="Times New Roman"/>
      <w:b/>
      <w:i/>
      <w:sz w:val="22"/>
    </w:rPr>
  </w:style>
  <w:style w:type="character" w:styleId="788" w:customStyle="1">
    <w:name w:val="Heading 8 Char1"/>
    <w:link w:val="759"/>
    <w:uiPriority w:val="99"/>
    <w:pPr>
      <w:pBdr/>
      <w:spacing/>
      <w:ind/>
    </w:pPr>
    <w:rPr>
      <w:rFonts w:ascii="Arial" w:hAnsi="Arial" w:eastAsia="Times New Roman"/>
      <w:i/>
      <w:sz w:val="22"/>
    </w:rPr>
  </w:style>
  <w:style w:type="character" w:styleId="789" w:customStyle="1">
    <w:name w:val="Heading 9 Char1"/>
    <w:link w:val="760"/>
    <w:uiPriority w:val="99"/>
    <w:pPr>
      <w:pBdr/>
      <w:spacing/>
      <w:ind/>
    </w:pPr>
    <w:rPr>
      <w:rFonts w:ascii="Arial" w:hAnsi="Arial" w:eastAsia="Times New Roman"/>
      <w:i/>
      <w:sz w:val="21"/>
    </w:rPr>
  </w:style>
  <w:style w:type="paragraph" w:styleId="790">
    <w:name w:val="List Paragraph"/>
    <w:basedOn w:val="751"/>
    <w:uiPriority w:val="99"/>
    <w:qFormat/>
    <w:pPr>
      <w:pBdr/>
      <w:spacing/>
      <w:ind w:left="720"/>
      <w:contextualSpacing w:val="true"/>
    </w:pPr>
  </w:style>
  <w:style w:type="paragraph" w:styleId="791">
    <w:name w:val="No Spacing"/>
    <w:uiPriority w:val="99"/>
    <w:qFormat/>
    <w:pPr>
      <w:pBdr/>
      <w:spacing/>
      <w:ind/>
    </w:pPr>
    <w:rPr>
      <w:sz w:val="20"/>
      <w:szCs w:val="20"/>
      <w:lang w:eastAsia="zh-CN"/>
    </w:rPr>
  </w:style>
  <w:style w:type="paragraph" w:styleId="792">
    <w:name w:val="Title"/>
    <w:basedOn w:val="751"/>
    <w:next w:val="751"/>
    <w:link w:val="793"/>
    <w:uiPriority w:val="99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93" w:customStyle="1">
    <w:name w:val="Title Char1"/>
    <w:basedOn w:val="761"/>
    <w:link w:val="792"/>
    <w:uiPriority w:val="99"/>
    <w:pPr>
      <w:pBdr/>
      <w:spacing/>
      <w:ind/>
    </w:pPr>
    <w:rPr>
      <w:sz w:val="48"/>
    </w:rPr>
  </w:style>
  <w:style w:type="paragraph" w:styleId="794">
    <w:name w:val="Subtitle"/>
    <w:basedOn w:val="751"/>
    <w:next w:val="751"/>
    <w:link w:val="795"/>
    <w:uiPriority w:val="99"/>
    <w:qFormat/>
    <w:pPr>
      <w:pBdr/>
      <w:spacing w:after="200" w:before="200"/>
      <w:ind/>
    </w:pPr>
    <w:rPr>
      <w:sz w:val="24"/>
      <w:szCs w:val="24"/>
    </w:rPr>
  </w:style>
  <w:style w:type="character" w:styleId="795" w:customStyle="1">
    <w:name w:val="Subtitle Char1"/>
    <w:basedOn w:val="761"/>
    <w:link w:val="794"/>
    <w:uiPriority w:val="99"/>
    <w:pPr>
      <w:pBdr/>
      <w:spacing/>
      <w:ind/>
    </w:pPr>
    <w:rPr>
      <w:sz w:val="24"/>
    </w:rPr>
  </w:style>
  <w:style w:type="paragraph" w:styleId="796">
    <w:name w:val="Quote"/>
    <w:basedOn w:val="751"/>
    <w:next w:val="751"/>
    <w:link w:val="797"/>
    <w:uiPriority w:val="99"/>
    <w:qFormat/>
    <w:pPr>
      <w:pBdr/>
      <w:spacing/>
      <w:ind w:right="720" w:left="720"/>
    </w:pPr>
    <w:rPr>
      <w:i/>
    </w:rPr>
  </w:style>
  <w:style w:type="character" w:styleId="797" w:customStyle="1">
    <w:name w:val="Quote Char1"/>
    <w:basedOn w:val="761"/>
    <w:link w:val="796"/>
    <w:uiPriority w:val="99"/>
    <w:pPr>
      <w:pBdr/>
      <w:spacing/>
      <w:ind/>
    </w:pPr>
    <w:rPr>
      <w:i/>
    </w:rPr>
  </w:style>
  <w:style w:type="paragraph" w:styleId="798">
    <w:name w:val="Intense Quote"/>
    <w:basedOn w:val="751"/>
    <w:next w:val="751"/>
    <w:link w:val="79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9" w:customStyle="1">
    <w:name w:val="Intense Quote Char1"/>
    <w:basedOn w:val="761"/>
    <w:link w:val="798"/>
    <w:uiPriority w:val="99"/>
    <w:pPr>
      <w:pBdr/>
      <w:spacing/>
      <w:ind/>
    </w:pPr>
    <w:rPr>
      <w:i/>
    </w:rPr>
  </w:style>
  <w:style w:type="paragraph" w:styleId="800">
    <w:name w:val="Header"/>
    <w:basedOn w:val="751"/>
    <w:link w:val="801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01" w:customStyle="1">
    <w:name w:val="Header Char1"/>
    <w:basedOn w:val="761"/>
    <w:link w:val="800"/>
    <w:uiPriority w:val="99"/>
    <w:pPr>
      <w:pBdr/>
      <w:spacing/>
      <w:ind/>
    </w:pPr>
  </w:style>
  <w:style w:type="paragraph" w:styleId="802">
    <w:name w:val="Footer"/>
    <w:basedOn w:val="751"/>
    <w:link w:val="805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03" w:customStyle="1">
    <w:name w:val="Footer Char"/>
    <w:basedOn w:val="761"/>
    <w:link w:val="802"/>
    <w:uiPriority w:val="99"/>
    <w:pPr>
      <w:pBdr/>
      <w:spacing/>
      <w:ind/>
    </w:pPr>
  </w:style>
  <w:style w:type="paragraph" w:styleId="804">
    <w:name w:val="Caption"/>
    <w:basedOn w:val="751"/>
    <w:next w:val="751"/>
    <w:uiPriority w:val="99"/>
    <w:qFormat/>
    <w:pPr>
      <w:pBdr/>
      <w:spacing w:before="240"/>
      <w:ind/>
      <w:jc w:val="center"/>
    </w:pPr>
    <w:rPr>
      <w:smallCaps/>
      <w:spacing w:val="40"/>
      <w:sz w:val="28"/>
    </w:rPr>
  </w:style>
  <w:style w:type="character" w:styleId="805" w:customStyle="1">
    <w:name w:val="Footer Char1"/>
    <w:link w:val="802"/>
    <w:uiPriority w:val="99"/>
    <w:pPr>
      <w:pBdr/>
      <w:spacing/>
      <w:ind/>
    </w:pPr>
  </w:style>
  <w:style w:type="table" w:styleId="806">
    <w:name w:val="Table Grid"/>
    <w:basedOn w:val="762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Table Grid Light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Plain Table 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Plain Table 2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Plain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Plain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Plain Table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5 Dark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5 Dark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2">
    <w:name w:val="Hyperlink"/>
    <w:basedOn w:val="761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33">
    <w:name w:val="footnote text"/>
    <w:basedOn w:val="751"/>
    <w:link w:val="934"/>
    <w:uiPriority w:val="99"/>
    <w:semiHidden/>
    <w:pPr>
      <w:pBdr/>
      <w:spacing w:after="40"/>
      <w:ind/>
    </w:pPr>
    <w:rPr>
      <w:sz w:val="18"/>
    </w:rPr>
  </w:style>
  <w:style w:type="character" w:styleId="934" w:customStyle="1">
    <w:name w:val="Footnote Text Char1"/>
    <w:basedOn w:val="761"/>
    <w:link w:val="933"/>
    <w:uiPriority w:val="99"/>
    <w:pPr>
      <w:pBdr/>
      <w:spacing/>
      <w:ind/>
    </w:pPr>
    <w:rPr>
      <w:sz w:val="18"/>
    </w:rPr>
  </w:style>
  <w:style w:type="character" w:styleId="935">
    <w:name w:val="footnote reference"/>
    <w:basedOn w:val="761"/>
    <w:uiPriority w:val="99"/>
    <w:pPr>
      <w:pBdr/>
      <w:spacing/>
      <w:ind/>
    </w:pPr>
    <w:rPr>
      <w:rFonts w:cs="Times New Roman"/>
      <w:vertAlign w:val="superscript"/>
    </w:rPr>
  </w:style>
  <w:style w:type="paragraph" w:styleId="936">
    <w:name w:val="endnote text"/>
    <w:basedOn w:val="751"/>
    <w:link w:val="937"/>
    <w:uiPriority w:val="99"/>
    <w:semiHidden/>
    <w:pPr>
      <w:pBdr/>
      <w:spacing/>
      <w:ind/>
    </w:pPr>
  </w:style>
  <w:style w:type="character" w:styleId="937" w:customStyle="1">
    <w:name w:val="Endnote Text Char1"/>
    <w:basedOn w:val="761"/>
    <w:link w:val="936"/>
    <w:uiPriority w:val="99"/>
    <w:pPr>
      <w:pBdr/>
      <w:spacing/>
      <w:ind/>
    </w:pPr>
    <w:rPr>
      <w:sz w:val="20"/>
    </w:rPr>
  </w:style>
  <w:style w:type="character" w:styleId="938">
    <w:name w:val="endnote reference"/>
    <w:basedOn w:val="761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39">
    <w:name w:val="toc 1"/>
    <w:basedOn w:val="751"/>
    <w:next w:val="751"/>
    <w:uiPriority w:val="99"/>
    <w:pPr>
      <w:pBdr/>
      <w:spacing w:after="57"/>
      <w:ind/>
    </w:pPr>
  </w:style>
  <w:style w:type="paragraph" w:styleId="940">
    <w:name w:val="toc 2"/>
    <w:basedOn w:val="751"/>
    <w:next w:val="751"/>
    <w:uiPriority w:val="99"/>
    <w:pPr>
      <w:pBdr/>
      <w:spacing w:after="57"/>
      <w:ind w:left="283"/>
    </w:pPr>
  </w:style>
  <w:style w:type="paragraph" w:styleId="941">
    <w:name w:val="toc 3"/>
    <w:basedOn w:val="751"/>
    <w:next w:val="751"/>
    <w:uiPriority w:val="99"/>
    <w:pPr>
      <w:pBdr/>
      <w:spacing w:after="57"/>
      <w:ind w:left="567"/>
    </w:pPr>
  </w:style>
  <w:style w:type="paragraph" w:styleId="942">
    <w:name w:val="toc 4"/>
    <w:basedOn w:val="751"/>
    <w:next w:val="751"/>
    <w:uiPriority w:val="99"/>
    <w:pPr>
      <w:pBdr/>
      <w:spacing w:after="57"/>
      <w:ind w:left="850"/>
    </w:pPr>
  </w:style>
  <w:style w:type="paragraph" w:styleId="943">
    <w:name w:val="toc 5"/>
    <w:basedOn w:val="751"/>
    <w:next w:val="751"/>
    <w:uiPriority w:val="99"/>
    <w:pPr>
      <w:pBdr/>
      <w:spacing w:after="57"/>
      <w:ind w:left="1134"/>
    </w:pPr>
  </w:style>
  <w:style w:type="paragraph" w:styleId="944">
    <w:name w:val="toc 6"/>
    <w:basedOn w:val="751"/>
    <w:next w:val="751"/>
    <w:uiPriority w:val="99"/>
    <w:pPr>
      <w:pBdr/>
      <w:spacing w:after="57"/>
      <w:ind w:left="1417"/>
    </w:pPr>
  </w:style>
  <w:style w:type="paragraph" w:styleId="945">
    <w:name w:val="toc 7"/>
    <w:basedOn w:val="751"/>
    <w:next w:val="751"/>
    <w:uiPriority w:val="99"/>
    <w:pPr>
      <w:pBdr/>
      <w:spacing w:after="57"/>
      <w:ind w:left="1701"/>
    </w:pPr>
  </w:style>
  <w:style w:type="paragraph" w:styleId="946">
    <w:name w:val="toc 8"/>
    <w:basedOn w:val="751"/>
    <w:next w:val="751"/>
    <w:uiPriority w:val="99"/>
    <w:pPr>
      <w:pBdr/>
      <w:spacing w:after="57"/>
      <w:ind w:left="1984"/>
    </w:pPr>
  </w:style>
  <w:style w:type="paragraph" w:styleId="947">
    <w:name w:val="toc 9"/>
    <w:basedOn w:val="751"/>
    <w:next w:val="751"/>
    <w:uiPriority w:val="99"/>
    <w:pPr>
      <w:pBdr/>
      <w:spacing w:after="57"/>
      <w:ind w:left="2268"/>
    </w:pPr>
  </w:style>
  <w:style w:type="paragraph" w:styleId="948">
    <w:name w:val="TOC Heading"/>
    <w:basedOn w:val="752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949">
    <w:name w:val="table of figures"/>
    <w:basedOn w:val="751"/>
    <w:next w:val="751"/>
    <w:uiPriority w:val="99"/>
    <w:pPr>
      <w:pBdr/>
      <w:spacing/>
      <w:ind/>
    </w:pPr>
  </w:style>
  <w:style w:type="character" w:styleId="950">
    <w:name w:val="page number"/>
    <w:basedOn w:val="761"/>
    <w:uiPriority w:val="99"/>
    <w:pPr>
      <w:pBdr/>
      <w:spacing/>
      <w:ind/>
    </w:pPr>
    <w:rPr>
      <w:rFonts w:cs="Times New Roman"/>
    </w:rPr>
  </w:style>
  <w:style w:type="paragraph" w:styleId="951">
    <w:name w:val="Body Text Indent"/>
    <w:basedOn w:val="751"/>
    <w:link w:val="952"/>
    <w:uiPriority w:val="99"/>
    <w:pPr>
      <w:pBdr/>
      <w:spacing w:line="360" w:lineRule="auto"/>
      <w:ind w:firstLine="720"/>
      <w:jc w:val="both"/>
    </w:pPr>
    <w:rPr>
      <w:sz w:val="28"/>
    </w:rPr>
  </w:style>
  <w:style w:type="character" w:styleId="952" w:customStyle="1">
    <w:name w:val="Body Text Indent Char"/>
    <w:basedOn w:val="761"/>
    <w:link w:val="951"/>
    <w:uiPriority w:val="99"/>
    <w:semiHidden/>
    <w:pPr>
      <w:pBdr/>
      <w:spacing/>
      <w:ind/>
    </w:pPr>
    <w:rPr>
      <w:sz w:val="20"/>
      <w:szCs w:val="20"/>
    </w:rPr>
  </w:style>
  <w:style w:type="paragraph" w:styleId="953">
    <w:name w:val="Body Text"/>
    <w:basedOn w:val="751"/>
    <w:link w:val="954"/>
    <w:uiPriority w:val="99"/>
    <w:pPr>
      <w:pBdr/>
      <w:spacing w:line="240" w:lineRule="exact"/>
      <w:ind/>
      <w:jc w:val="both"/>
    </w:pPr>
    <w:rPr>
      <w:sz w:val="28"/>
    </w:rPr>
  </w:style>
  <w:style w:type="character" w:styleId="954" w:customStyle="1">
    <w:name w:val="Body Text Char"/>
    <w:basedOn w:val="761"/>
    <w:link w:val="953"/>
    <w:uiPriority w:val="99"/>
    <w:semiHidden/>
    <w:pPr>
      <w:pBdr/>
      <w:spacing/>
      <w:ind/>
    </w:pPr>
    <w:rPr>
      <w:sz w:val="20"/>
      <w:szCs w:val="20"/>
    </w:rPr>
  </w:style>
  <w:style w:type="paragraph" w:styleId="955">
    <w:name w:val="Body Text 2"/>
    <w:basedOn w:val="751"/>
    <w:link w:val="956"/>
    <w:uiPriority w:val="99"/>
    <w:pPr>
      <w:pBdr/>
      <w:spacing w:line="240" w:lineRule="exact"/>
      <w:ind/>
    </w:pPr>
    <w:rPr>
      <w:sz w:val="28"/>
      <w:lang w:val="en-US"/>
    </w:rPr>
  </w:style>
  <w:style w:type="character" w:styleId="956" w:customStyle="1">
    <w:name w:val="Body Text 2 Char"/>
    <w:basedOn w:val="761"/>
    <w:link w:val="955"/>
    <w:uiPriority w:val="99"/>
    <w:semiHidden/>
    <w:pPr>
      <w:pBdr/>
      <w:spacing/>
      <w:ind/>
    </w:pPr>
    <w:rPr>
      <w:sz w:val="20"/>
      <w:szCs w:val="20"/>
    </w:rPr>
  </w:style>
  <w:style w:type="paragraph" w:styleId="957">
    <w:name w:val="Document Map"/>
    <w:basedOn w:val="751"/>
    <w:link w:val="958"/>
    <w:uiPriority w:val="99"/>
    <w:semiHidden/>
    <w:pPr>
      <w:pBdr/>
      <w:shd w:val="clear" w:color="auto" w:fill="000080"/>
      <w:spacing/>
      <w:ind/>
    </w:pPr>
    <w:rPr>
      <w:rFonts w:ascii="Tahoma" w:hAnsi="Tahoma"/>
    </w:rPr>
  </w:style>
  <w:style w:type="character" w:styleId="958" w:customStyle="1">
    <w:name w:val="Document Map Char"/>
    <w:basedOn w:val="761"/>
    <w:link w:val="957"/>
    <w:uiPriority w:val="99"/>
    <w:semiHidden/>
    <w:pPr>
      <w:pBdr/>
      <w:spacing/>
      <w:ind/>
    </w:pPr>
    <w:rPr>
      <w:sz w:val="0"/>
      <w:szCs w:val="0"/>
    </w:rPr>
  </w:style>
  <w:style w:type="paragraph" w:styleId="959">
    <w:name w:val="Balloon Text"/>
    <w:basedOn w:val="751"/>
    <w:link w:val="960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60" w:customStyle="1">
    <w:name w:val="Balloon Text Char"/>
    <w:basedOn w:val="761"/>
    <w:link w:val="959"/>
    <w:uiPriority w:val="99"/>
    <w:semiHidden/>
    <w:pPr>
      <w:pBdr/>
      <w:spacing/>
      <w:ind/>
    </w:pPr>
    <w:rPr>
      <w:sz w:val="0"/>
      <w:szCs w:val="0"/>
    </w:rPr>
  </w:style>
  <w:style w:type="paragraph" w:styleId="961" w:customStyle="1">
    <w:name w:val="Знак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39</cp:revision>
  <dcterms:created xsi:type="dcterms:W3CDTF">2024-04-27T03:44:00Z</dcterms:created>
  <dcterms:modified xsi:type="dcterms:W3CDTF">2025-01-10T07:16:21Z</dcterms:modified>
</cp:coreProperties>
</file>