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47FDE" w14:textId="517CAA8D" w:rsidR="00001FF6" w:rsidRPr="00BA5D9B" w:rsidRDefault="00B762CE" w:rsidP="00B410A6">
      <w:pPr>
        <w:pStyle w:val="15"/>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24DAC12C" wp14:editId="62542783">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p>
    <w:p w14:paraId="02BA47EF" w14:textId="77777777" w:rsidR="00282F07" w:rsidRDefault="00282F07" w:rsidP="00B410A6">
      <w:pPr>
        <w:pStyle w:val="aff0"/>
        <w:jc w:val="center"/>
        <w:rPr>
          <w:b/>
        </w:rPr>
      </w:pPr>
      <w:r>
        <w:rPr>
          <w:b/>
          <w:noProof/>
        </w:rPr>
        <w:drawing>
          <wp:inline distT="0" distB="0" distL="0" distR="0" wp14:anchorId="773188D3" wp14:editId="425B10AC">
            <wp:extent cx="542925" cy="609600"/>
            <wp:effectExtent l="19050" t="0" r="9525" b="0"/>
            <wp:docPr id="5" name="Рисунок 5" descr="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bw"/>
                    <pic:cNvPicPr>
                      <a:picLocks noChangeAspect="1" noChangeArrowheads="1"/>
                    </pic:cNvPicPr>
                  </pic:nvPicPr>
                  <pic:blipFill>
                    <a:blip r:embed="rId9">
                      <a:lum contrast="12000"/>
                    </a:blip>
                    <a:srcRect/>
                    <a:stretch>
                      <a:fillRect/>
                    </a:stretch>
                  </pic:blipFill>
                  <pic:spPr bwMode="auto">
                    <a:xfrm>
                      <a:off x="0" y="0"/>
                      <a:ext cx="542925" cy="609600"/>
                    </a:xfrm>
                    <a:prstGeom prst="rect">
                      <a:avLst/>
                    </a:prstGeom>
                    <a:noFill/>
                    <a:ln w="9525">
                      <a:noFill/>
                      <a:miter lim="800000"/>
                      <a:headEnd/>
                      <a:tailEnd/>
                    </a:ln>
                  </pic:spPr>
                </pic:pic>
              </a:graphicData>
            </a:graphic>
          </wp:inline>
        </w:drawing>
      </w:r>
    </w:p>
    <w:p w14:paraId="3F665EF6" w14:textId="77777777" w:rsidR="00282F07" w:rsidRDefault="00282F07" w:rsidP="00B410A6">
      <w:pPr>
        <w:pStyle w:val="aff0"/>
        <w:jc w:val="center"/>
        <w:rPr>
          <w:lang w:val="en-US"/>
        </w:rPr>
      </w:pPr>
    </w:p>
    <w:tbl>
      <w:tblPr>
        <w:tblStyle w:val="af3"/>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4749"/>
        <w:gridCol w:w="108"/>
      </w:tblGrid>
      <w:tr w:rsidR="00282F07" w14:paraId="34A6B8FC" w14:textId="77777777" w:rsidTr="00282F07">
        <w:trPr>
          <w:gridAfter w:val="1"/>
          <w:wAfter w:w="108" w:type="dxa"/>
          <w:trHeight w:val="1020"/>
        </w:trPr>
        <w:tc>
          <w:tcPr>
            <w:tcW w:w="9606" w:type="dxa"/>
            <w:gridSpan w:val="2"/>
          </w:tcPr>
          <w:p w14:paraId="5555D39E" w14:textId="77777777" w:rsidR="00282F07" w:rsidRPr="00652FAB" w:rsidRDefault="00282F07" w:rsidP="00B410A6">
            <w:pPr>
              <w:pStyle w:val="7"/>
              <w:spacing w:after="0"/>
              <w:outlineLvl w:val="6"/>
              <w:rPr>
                <w:rFonts w:ascii="Times New Roman" w:hAnsi="Times New Roman"/>
                <w:spacing w:val="20"/>
                <w:sz w:val="28"/>
                <w:szCs w:val="28"/>
              </w:rPr>
            </w:pPr>
            <w:r w:rsidRPr="00652FAB">
              <w:rPr>
                <w:rFonts w:ascii="Times New Roman" w:hAnsi="Times New Roman"/>
                <w:spacing w:val="20"/>
                <w:sz w:val="28"/>
                <w:szCs w:val="28"/>
              </w:rPr>
              <w:t>АДМИНИСТРАЦИЯ ГОРОДА НОВОАЛТАЙСКА</w:t>
            </w:r>
          </w:p>
          <w:p w14:paraId="58A4337B" w14:textId="77777777" w:rsidR="00282F07" w:rsidRPr="00652FAB" w:rsidRDefault="00282F07" w:rsidP="00B410A6">
            <w:pPr>
              <w:jc w:val="center"/>
              <w:rPr>
                <w:b/>
                <w:sz w:val="28"/>
                <w:szCs w:val="28"/>
              </w:rPr>
            </w:pPr>
            <w:r w:rsidRPr="00652FAB">
              <w:rPr>
                <w:b/>
                <w:sz w:val="28"/>
                <w:szCs w:val="28"/>
              </w:rPr>
              <w:t>АЛТАЙСКОГО КРАЯ</w:t>
            </w:r>
          </w:p>
          <w:p w14:paraId="2E57E2C8" w14:textId="77777777" w:rsidR="00282F07" w:rsidRPr="00F32448" w:rsidRDefault="00282F07" w:rsidP="00B410A6">
            <w:pPr>
              <w:jc w:val="center"/>
              <w:rPr>
                <w:rFonts w:ascii="Arial" w:hAnsi="Arial" w:cs="Arial"/>
                <w:sz w:val="28"/>
                <w:szCs w:val="28"/>
              </w:rPr>
            </w:pPr>
          </w:p>
          <w:p w14:paraId="7CA3D81D" w14:textId="77777777" w:rsidR="00282F07" w:rsidRPr="00DD7645" w:rsidRDefault="00282F07" w:rsidP="00B410A6">
            <w:pPr>
              <w:pStyle w:val="2"/>
              <w:outlineLvl w:val="1"/>
              <w:rPr>
                <w:rFonts w:ascii="Arial" w:hAnsi="Arial"/>
                <w:b/>
                <w:spacing w:val="84"/>
                <w:sz w:val="32"/>
                <w:szCs w:val="32"/>
              </w:rPr>
            </w:pPr>
            <w:r>
              <w:rPr>
                <w:rFonts w:ascii="Arial" w:hAnsi="Arial"/>
                <w:b/>
                <w:spacing w:val="84"/>
                <w:sz w:val="32"/>
                <w:szCs w:val="32"/>
              </w:rPr>
              <w:t>ПОСТАНОВЛ</w:t>
            </w:r>
            <w:r w:rsidRPr="00DD7645">
              <w:rPr>
                <w:rFonts w:ascii="Arial" w:hAnsi="Arial"/>
                <w:b/>
                <w:spacing w:val="84"/>
                <w:sz w:val="32"/>
                <w:szCs w:val="32"/>
              </w:rPr>
              <w:t>ЕНИЕ</w:t>
            </w:r>
          </w:p>
        </w:tc>
      </w:tr>
      <w:tr w:rsidR="00282F07" w14:paraId="169B2FF6" w14:textId="77777777" w:rsidTr="00282F07">
        <w:trPr>
          <w:gridAfter w:val="1"/>
          <w:wAfter w:w="108" w:type="dxa"/>
          <w:trHeight w:val="700"/>
        </w:trPr>
        <w:tc>
          <w:tcPr>
            <w:tcW w:w="9606" w:type="dxa"/>
            <w:gridSpan w:val="2"/>
          </w:tcPr>
          <w:p w14:paraId="7B137D7A" w14:textId="199DCCFF" w:rsidR="00282F07" w:rsidRPr="00971CBF" w:rsidRDefault="00B762CE" w:rsidP="00B410A6">
            <w:pPr>
              <w:jc w:val="center"/>
              <w:rPr>
                <w:sz w:val="28"/>
                <w:szCs w:val="28"/>
              </w:rPr>
            </w:pPr>
            <w:r>
              <w:rPr>
                <w:sz w:val="28"/>
                <w:szCs w:val="28"/>
              </w:rPr>
              <w:t>27.06.</w:t>
            </w:r>
            <w:r w:rsidR="00282F07" w:rsidRPr="00971CBF">
              <w:rPr>
                <w:sz w:val="28"/>
                <w:szCs w:val="28"/>
              </w:rPr>
              <w:t>202</w:t>
            </w:r>
            <w:r w:rsidR="00DC4AF3">
              <w:rPr>
                <w:sz w:val="28"/>
                <w:szCs w:val="28"/>
              </w:rPr>
              <w:t>4</w:t>
            </w:r>
            <w:r w:rsidR="00282F07" w:rsidRPr="00971CBF">
              <w:rPr>
                <w:sz w:val="28"/>
                <w:szCs w:val="28"/>
              </w:rPr>
              <w:t xml:space="preserve">                              </w:t>
            </w:r>
            <w:r w:rsidR="00282F07">
              <w:rPr>
                <w:sz w:val="28"/>
                <w:szCs w:val="28"/>
              </w:rPr>
              <w:t xml:space="preserve">   </w:t>
            </w:r>
            <w:r w:rsidR="00282F07" w:rsidRPr="00971CBF">
              <w:rPr>
                <w:sz w:val="28"/>
                <w:szCs w:val="28"/>
              </w:rPr>
              <w:t xml:space="preserve">            </w:t>
            </w:r>
            <w:r w:rsidR="00282F07">
              <w:rPr>
                <w:sz w:val="28"/>
                <w:szCs w:val="28"/>
              </w:rPr>
              <w:t xml:space="preserve">         </w:t>
            </w:r>
            <w:r w:rsidR="00282F07" w:rsidRPr="00971CBF">
              <w:rPr>
                <w:sz w:val="28"/>
                <w:szCs w:val="28"/>
              </w:rPr>
              <w:t xml:space="preserve">                               №</w:t>
            </w:r>
            <w:r>
              <w:rPr>
                <w:sz w:val="28"/>
                <w:szCs w:val="28"/>
              </w:rPr>
              <w:t xml:space="preserve"> 1443</w:t>
            </w:r>
          </w:p>
          <w:p w14:paraId="35C19AAC" w14:textId="77777777" w:rsidR="00282F07" w:rsidRDefault="00282F07" w:rsidP="00B410A6">
            <w:pPr>
              <w:jc w:val="center"/>
              <w:rPr>
                <w:sz w:val="28"/>
                <w:szCs w:val="28"/>
              </w:rPr>
            </w:pPr>
            <w:r w:rsidRPr="00F704C9">
              <w:rPr>
                <w:sz w:val="28"/>
                <w:szCs w:val="28"/>
              </w:rPr>
              <w:t>г. Новоалтайск</w:t>
            </w:r>
          </w:p>
          <w:p w14:paraId="5F577AF2" w14:textId="77777777" w:rsidR="00DC4AF3" w:rsidRDefault="00DC4AF3" w:rsidP="00B410A6">
            <w:pPr>
              <w:jc w:val="center"/>
              <w:rPr>
                <w:sz w:val="28"/>
                <w:szCs w:val="28"/>
              </w:rPr>
            </w:pPr>
          </w:p>
          <w:p w14:paraId="3A14742D" w14:textId="77777777" w:rsidR="00DC4AF3" w:rsidRDefault="00DC4AF3" w:rsidP="00B410A6">
            <w:pPr>
              <w:jc w:val="center"/>
              <w:rPr>
                <w:sz w:val="28"/>
                <w:szCs w:val="28"/>
              </w:rPr>
            </w:pPr>
          </w:p>
          <w:p w14:paraId="3DB9A928" w14:textId="77777777" w:rsidR="00DC4AF3" w:rsidRPr="00F704C9" w:rsidRDefault="00DC4AF3" w:rsidP="00B410A6">
            <w:pPr>
              <w:jc w:val="center"/>
              <w:rPr>
                <w:sz w:val="28"/>
                <w:szCs w:val="28"/>
              </w:rPr>
            </w:pPr>
          </w:p>
        </w:tc>
      </w:tr>
      <w:tr w:rsidR="00282F07" w14:paraId="4A189229" w14:textId="77777777" w:rsidTr="00282F07">
        <w:tc>
          <w:tcPr>
            <w:tcW w:w="4857" w:type="dxa"/>
          </w:tcPr>
          <w:p w14:paraId="5A8BAE55" w14:textId="77777777" w:rsidR="00282F07" w:rsidRDefault="00282F07" w:rsidP="00B410A6">
            <w:pPr>
              <w:jc w:val="both"/>
              <w:rPr>
                <w:sz w:val="28"/>
                <w:szCs w:val="28"/>
              </w:rPr>
            </w:pPr>
            <w:r w:rsidRPr="00BA5D9B">
              <w:rPr>
                <w:sz w:val="28"/>
                <w:szCs w:val="28"/>
              </w:rPr>
              <w:t>О внесении изменения</w:t>
            </w:r>
            <w:r>
              <w:rPr>
                <w:sz w:val="28"/>
                <w:szCs w:val="28"/>
              </w:rPr>
              <w:t xml:space="preserve"> </w:t>
            </w:r>
            <w:r w:rsidR="00710929">
              <w:rPr>
                <w:sz w:val="28"/>
                <w:szCs w:val="28"/>
              </w:rPr>
              <w:t xml:space="preserve">в </w:t>
            </w:r>
            <w:r>
              <w:rPr>
                <w:sz w:val="28"/>
                <w:szCs w:val="28"/>
              </w:rPr>
              <w:t>постановление Администрации города от 25.12.2020 № 2016</w:t>
            </w:r>
          </w:p>
        </w:tc>
        <w:tc>
          <w:tcPr>
            <w:tcW w:w="4857" w:type="dxa"/>
            <w:gridSpan w:val="2"/>
          </w:tcPr>
          <w:p w14:paraId="3BABD509" w14:textId="77777777" w:rsidR="00282F07" w:rsidRDefault="00282F07" w:rsidP="00B410A6">
            <w:pPr>
              <w:rPr>
                <w:sz w:val="28"/>
                <w:szCs w:val="28"/>
              </w:rPr>
            </w:pPr>
          </w:p>
        </w:tc>
      </w:tr>
    </w:tbl>
    <w:p w14:paraId="2BAC0B35" w14:textId="77777777" w:rsidR="004D7C1E" w:rsidRPr="00BA5D9B" w:rsidRDefault="004D7C1E" w:rsidP="00B410A6">
      <w:pPr>
        <w:jc w:val="both"/>
        <w:rPr>
          <w:sz w:val="28"/>
          <w:szCs w:val="28"/>
        </w:rPr>
      </w:pPr>
    </w:p>
    <w:p w14:paraId="0236C1B4" w14:textId="77777777" w:rsidR="00001FF6" w:rsidRPr="00BA5D9B" w:rsidRDefault="00001FF6" w:rsidP="00B410A6">
      <w:pPr>
        <w:ind w:firstLine="720"/>
        <w:jc w:val="both"/>
        <w:rPr>
          <w:sz w:val="28"/>
          <w:szCs w:val="28"/>
        </w:rPr>
      </w:pPr>
    </w:p>
    <w:p w14:paraId="09B1DAE1" w14:textId="77777777" w:rsidR="00001FF6" w:rsidRPr="00200214" w:rsidRDefault="00F518B5" w:rsidP="00B410A6">
      <w:pPr>
        <w:ind w:firstLine="709"/>
        <w:jc w:val="both"/>
      </w:pPr>
      <w:r w:rsidRPr="00BA5D9B">
        <w:rPr>
          <w:sz w:val="28"/>
          <w:szCs w:val="28"/>
        </w:rPr>
        <w:t xml:space="preserve">В связи с корректировкой объема бюджетных ассигнований, руководствуясь Федеральным законом от 06.10.2003 № 131-ФЗ «Об общих </w:t>
      </w:r>
      <w:r w:rsidRPr="00D24FE1">
        <w:rPr>
          <w:sz w:val="28"/>
          <w:szCs w:val="28"/>
        </w:rPr>
        <w:t xml:space="preserve">принципах организации местного самоуправления в Российской Федерации», </w:t>
      </w:r>
      <w:r w:rsidR="00494E97" w:rsidRPr="00D24FE1">
        <w:rPr>
          <w:sz w:val="28"/>
          <w:szCs w:val="28"/>
        </w:rPr>
        <w:t xml:space="preserve">решением Новоалтайского городского Собрания депутатов от </w:t>
      </w:r>
      <w:r w:rsidR="007E7C04" w:rsidRPr="00D24FE1">
        <w:rPr>
          <w:sz w:val="28"/>
          <w:szCs w:val="28"/>
        </w:rPr>
        <w:t>1</w:t>
      </w:r>
      <w:r w:rsidR="00200214" w:rsidRPr="00D24FE1">
        <w:rPr>
          <w:sz w:val="28"/>
          <w:szCs w:val="28"/>
        </w:rPr>
        <w:t>9</w:t>
      </w:r>
      <w:r w:rsidR="00494E97" w:rsidRPr="00D24FE1">
        <w:rPr>
          <w:sz w:val="28"/>
          <w:szCs w:val="28"/>
        </w:rPr>
        <w:t>.12.</w:t>
      </w:r>
      <w:r w:rsidR="00D24FE1" w:rsidRPr="00D24FE1">
        <w:rPr>
          <w:sz w:val="28"/>
          <w:szCs w:val="28"/>
        </w:rPr>
        <w:t>20</w:t>
      </w:r>
      <w:r w:rsidR="00494E97" w:rsidRPr="00D24FE1">
        <w:rPr>
          <w:sz w:val="28"/>
          <w:szCs w:val="28"/>
        </w:rPr>
        <w:t>2</w:t>
      </w:r>
      <w:r w:rsidR="00D24FE1" w:rsidRPr="00D24FE1">
        <w:rPr>
          <w:sz w:val="28"/>
          <w:szCs w:val="28"/>
        </w:rPr>
        <w:t>3</w:t>
      </w:r>
      <w:r w:rsidR="00200214" w:rsidRPr="00D24FE1">
        <w:rPr>
          <w:sz w:val="28"/>
          <w:szCs w:val="28"/>
        </w:rPr>
        <w:t xml:space="preserve"> № </w:t>
      </w:r>
      <w:r w:rsidR="00D24FE1" w:rsidRPr="00D24FE1">
        <w:rPr>
          <w:sz w:val="28"/>
          <w:szCs w:val="28"/>
        </w:rPr>
        <w:t>39</w:t>
      </w:r>
      <w:r w:rsidR="00494E97" w:rsidRPr="00D24FE1">
        <w:rPr>
          <w:sz w:val="28"/>
          <w:szCs w:val="28"/>
        </w:rPr>
        <w:t xml:space="preserve"> «О бюджете  городского округа города Новоалтайска  на 202</w:t>
      </w:r>
      <w:r w:rsidR="00200214" w:rsidRPr="00D24FE1">
        <w:rPr>
          <w:sz w:val="28"/>
          <w:szCs w:val="28"/>
        </w:rPr>
        <w:t>4</w:t>
      </w:r>
      <w:r w:rsidR="00494E97" w:rsidRPr="00D24FE1">
        <w:rPr>
          <w:sz w:val="28"/>
          <w:szCs w:val="28"/>
        </w:rPr>
        <w:t xml:space="preserve"> год и на плановый период </w:t>
      </w:r>
      <w:r w:rsidR="00200214" w:rsidRPr="00D24FE1">
        <w:rPr>
          <w:sz w:val="28"/>
          <w:szCs w:val="28"/>
        </w:rPr>
        <w:t xml:space="preserve"> 2025 </w:t>
      </w:r>
      <w:r w:rsidR="00494E97" w:rsidRPr="00D24FE1">
        <w:rPr>
          <w:sz w:val="28"/>
          <w:szCs w:val="28"/>
        </w:rPr>
        <w:t xml:space="preserve"> и </w:t>
      </w:r>
      <w:r w:rsidR="00200214" w:rsidRPr="00D24FE1">
        <w:rPr>
          <w:sz w:val="28"/>
          <w:szCs w:val="28"/>
        </w:rPr>
        <w:t xml:space="preserve"> </w:t>
      </w:r>
      <w:r w:rsidR="00494E97" w:rsidRPr="00D24FE1">
        <w:rPr>
          <w:sz w:val="28"/>
          <w:szCs w:val="28"/>
        </w:rPr>
        <w:t>202</w:t>
      </w:r>
      <w:r w:rsidR="00200214" w:rsidRPr="00D24FE1">
        <w:rPr>
          <w:sz w:val="28"/>
          <w:szCs w:val="28"/>
        </w:rPr>
        <w:t>6</w:t>
      </w:r>
      <w:r w:rsidR="00494E97" w:rsidRPr="00D24FE1">
        <w:rPr>
          <w:sz w:val="28"/>
          <w:szCs w:val="28"/>
        </w:rPr>
        <w:t xml:space="preserve"> годов»,</w:t>
      </w:r>
      <w:r w:rsidR="00200214" w:rsidRPr="00D24FE1">
        <w:rPr>
          <w:sz w:val="28"/>
          <w:szCs w:val="28"/>
        </w:rPr>
        <w:t xml:space="preserve"> </w:t>
      </w:r>
      <w:r w:rsidR="00494E97" w:rsidRPr="00D24FE1">
        <w:rPr>
          <w:sz w:val="28"/>
          <w:szCs w:val="28"/>
        </w:rPr>
        <w:t xml:space="preserve"> решением Новоалтайского городского Собрания депутатов от </w:t>
      </w:r>
      <w:r w:rsidR="00200214" w:rsidRPr="00D24FE1">
        <w:rPr>
          <w:sz w:val="28"/>
          <w:szCs w:val="28"/>
        </w:rPr>
        <w:t>19</w:t>
      </w:r>
      <w:r w:rsidR="00494E97" w:rsidRPr="00D24FE1">
        <w:rPr>
          <w:sz w:val="28"/>
          <w:szCs w:val="28"/>
        </w:rPr>
        <w:t>.12.</w:t>
      </w:r>
      <w:r w:rsidR="00D24FE1" w:rsidRPr="00D24FE1">
        <w:rPr>
          <w:sz w:val="28"/>
          <w:szCs w:val="28"/>
        </w:rPr>
        <w:t>20</w:t>
      </w:r>
      <w:r w:rsidR="00494E97" w:rsidRPr="00D24FE1">
        <w:rPr>
          <w:sz w:val="28"/>
          <w:szCs w:val="28"/>
        </w:rPr>
        <w:t>2</w:t>
      </w:r>
      <w:r w:rsidR="00200214" w:rsidRPr="00D24FE1">
        <w:rPr>
          <w:sz w:val="28"/>
          <w:szCs w:val="28"/>
        </w:rPr>
        <w:t>3</w:t>
      </w:r>
      <w:r w:rsidR="00D24FE1" w:rsidRPr="00D24FE1">
        <w:rPr>
          <w:sz w:val="28"/>
          <w:szCs w:val="28"/>
        </w:rPr>
        <w:t xml:space="preserve"> </w:t>
      </w:r>
      <w:r w:rsidR="00494E97" w:rsidRPr="00D24FE1">
        <w:rPr>
          <w:sz w:val="28"/>
          <w:szCs w:val="28"/>
        </w:rPr>
        <w:t>№</w:t>
      </w:r>
      <w:r w:rsidR="00200214" w:rsidRPr="00D24FE1">
        <w:rPr>
          <w:sz w:val="28"/>
          <w:szCs w:val="28"/>
        </w:rPr>
        <w:t xml:space="preserve"> </w:t>
      </w:r>
      <w:r w:rsidR="00D24FE1" w:rsidRPr="00D24FE1">
        <w:rPr>
          <w:sz w:val="28"/>
          <w:szCs w:val="28"/>
        </w:rPr>
        <w:t>42</w:t>
      </w:r>
      <w:r w:rsidR="00494E97" w:rsidRPr="00D24FE1">
        <w:rPr>
          <w:sz w:val="28"/>
          <w:szCs w:val="28"/>
        </w:rPr>
        <w:t xml:space="preserve"> </w:t>
      </w:r>
      <w:r w:rsidR="00200214" w:rsidRPr="00D24FE1">
        <w:rPr>
          <w:sz w:val="28"/>
          <w:szCs w:val="28"/>
        </w:rPr>
        <w:t>«О внесении изменений в решение Новоалтайского городского Собрания депутатов от 20.12.2022 № 9</w:t>
      </w:r>
      <w:r w:rsidR="00200214" w:rsidRPr="00D24FE1">
        <w:rPr>
          <w:sz w:val="28"/>
          <w:szCs w:val="28"/>
        </w:rPr>
        <w:br/>
        <w:t>«О бюджете городского округа города Новоалтайска на 2023 год и на плановый период 2024 и 2025 годов»</w:t>
      </w:r>
      <w:r w:rsidR="00200214" w:rsidRPr="00D24FE1">
        <w:t xml:space="preserve"> </w:t>
      </w:r>
      <w:r w:rsidRPr="00D24FE1">
        <w:rPr>
          <w:sz w:val="28"/>
          <w:szCs w:val="28"/>
        </w:rPr>
        <w:t>п о с т а н о в л я ю:</w:t>
      </w:r>
    </w:p>
    <w:p w14:paraId="07269DF8" w14:textId="50682A11" w:rsidR="00001FF6" w:rsidRPr="00BA5D9B" w:rsidRDefault="00F518B5" w:rsidP="00B410A6">
      <w:pPr>
        <w:ind w:firstLine="708"/>
        <w:jc w:val="both"/>
        <w:rPr>
          <w:sz w:val="28"/>
          <w:szCs w:val="28"/>
        </w:rPr>
      </w:pPr>
      <w:r w:rsidRPr="00BA5D9B">
        <w:rPr>
          <w:sz w:val="28"/>
          <w:szCs w:val="28"/>
        </w:rPr>
        <w:t xml:space="preserve">1. В постановление Администрации города Новоалтайска от 25.12.2020 № 2016 «Об утверждении муниципальной </w:t>
      </w:r>
      <w:r w:rsidR="003C3E2E">
        <w:rPr>
          <w:sz w:val="28"/>
          <w:szCs w:val="28"/>
        </w:rPr>
        <w:t>программы</w:t>
      </w:r>
      <w:r w:rsidRPr="00BA5D9B">
        <w:rPr>
          <w:sz w:val="28"/>
          <w:szCs w:val="28"/>
        </w:rPr>
        <w:t xml:space="preserve"> «Развитие культуры </w:t>
      </w:r>
      <w:r w:rsidRPr="00BA5D9B">
        <w:rPr>
          <w:sz w:val="28"/>
          <w:szCs w:val="28"/>
        </w:rPr>
        <w:br/>
        <w:t xml:space="preserve">в городе Новоалтайске на 2021 – 2025 годы» (далее </w:t>
      </w:r>
      <w:r w:rsidR="007870E8" w:rsidRPr="00BA5D9B">
        <w:rPr>
          <w:sz w:val="28"/>
          <w:szCs w:val="28"/>
        </w:rPr>
        <w:t>- постановление</w:t>
      </w:r>
      <w:r w:rsidRPr="00BA5D9B">
        <w:rPr>
          <w:sz w:val="28"/>
          <w:szCs w:val="28"/>
        </w:rPr>
        <w:t>) внести следующее изменение:</w:t>
      </w:r>
    </w:p>
    <w:p w14:paraId="6F86EE5A" w14:textId="77777777" w:rsidR="00001FF6" w:rsidRPr="00BA5D9B" w:rsidRDefault="00F518B5" w:rsidP="00B410A6">
      <w:pPr>
        <w:ind w:firstLine="708"/>
        <w:jc w:val="both"/>
        <w:rPr>
          <w:sz w:val="28"/>
          <w:szCs w:val="28"/>
        </w:rPr>
      </w:pPr>
      <w:r w:rsidRPr="00BA5D9B">
        <w:rPr>
          <w:sz w:val="28"/>
          <w:szCs w:val="28"/>
        </w:rPr>
        <w:t xml:space="preserve"> - приложение к постановлению изложить в новой редакции, согласно приложению к настоящему постановлению.</w:t>
      </w:r>
    </w:p>
    <w:p w14:paraId="2672D747" w14:textId="77777777" w:rsidR="00001FF6" w:rsidRPr="00BA5D9B" w:rsidRDefault="00F518B5" w:rsidP="00B410A6">
      <w:pPr>
        <w:tabs>
          <w:tab w:val="left" w:pos="709"/>
        </w:tabs>
        <w:ind w:firstLine="708"/>
        <w:jc w:val="both"/>
        <w:rPr>
          <w:sz w:val="28"/>
          <w:szCs w:val="28"/>
        </w:rPr>
      </w:pPr>
      <w:r w:rsidRPr="00BA5D9B">
        <w:rPr>
          <w:sz w:val="28"/>
          <w:szCs w:val="28"/>
        </w:rPr>
        <w:t>2.</w:t>
      </w:r>
      <w:r w:rsidR="00DC4AF3">
        <w:rPr>
          <w:sz w:val="28"/>
          <w:szCs w:val="28"/>
        </w:rPr>
        <w:t xml:space="preserve"> </w:t>
      </w:r>
      <w:r w:rsidRPr="00BA5D9B">
        <w:rPr>
          <w:sz w:val="28"/>
          <w:szCs w:val="28"/>
        </w:rPr>
        <w:t>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14:paraId="1EB996FC" w14:textId="77777777" w:rsidR="00001FF6" w:rsidRPr="00BA5D9B" w:rsidRDefault="00F518B5" w:rsidP="00B410A6">
      <w:pPr>
        <w:pStyle w:val="af4"/>
        <w:ind w:left="0" w:right="25" w:firstLine="709"/>
        <w:jc w:val="both"/>
        <w:rPr>
          <w:sz w:val="28"/>
          <w:szCs w:val="28"/>
        </w:rPr>
      </w:pPr>
      <w:r w:rsidRPr="00BA5D9B">
        <w:rPr>
          <w:sz w:val="28"/>
          <w:szCs w:val="28"/>
        </w:rPr>
        <w:t xml:space="preserve">3. Контроль за исполнением настоящего постановления возложить </w:t>
      </w:r>
      <w:r w:rsidRPr="00BA5D9B">
        <w:rPr>
          <w:sz w:val="28"/>
          <w:szCs w:val="28"/>
        </w:rPr>
        <w:br/>
        <w:t>на заместителя главы Администрации города</w:t>
      </w:r>
      <w:r w:rsidR="004376E3">
        <w:rPr>
          <w:sz w:val="28"/>
          <w:szCs w:val="28"/>
        </w:rPr>
        <w:t xml:space="preserve"> Ерохину Н.Г</w:t>
      </w:r>
      <w:r w:rsidRPr="00BA5D9B">
        <w:rPr>
          <w:sz w:val="28"/>
          <w:szCs w:val="28"/>
        </w:rPr>
        <w:t>.</w:t>
      </w:r>
    </w:p>
    <w:p w14:paraId="50E2135E" w14:textId="77777777" w:rsidR="00001FF6" w:rsidRPr="00BA5D9B" w:rsidRDefault="00001FF6" w:rsidP="00B410A6">
      <w:pPr>
        <w:pStyle w:val="af4"/>
        <w:tabs>
          <w:tab w:val="left" w:pos="709"/>
        </w:tabs>
        <w:ind w:right="25"/>
        <w:jc w:val="both"/>
        <w:rPr>
          <w:sz w:val="28"/>
          <w:szCs w:val="28"/>
        </w:rPr>
      </w:pPr>
    </w:p>
    <w:p w14:paraId="0C0DE47A" w14:textId="77777777" w:rsidR="00001FF6" w:rsidRPr="00BA5D9B" w:rsidRDefault="00001FF6" w:rsidP="00B410A6">
      <w:pPr>
        <w:pStyle w:val="af4"/>
        <w:tabs>
          <w:tab w:val="left" w:pos="709"/>
        </w:tabs>
        <w:ind w:right="25"/>
        <w:jc w:val="both"/>
        <w:rPr>
          <w:sz w:val="28"/>
          <w:szCs w:val="28"/>
        </w:rPr>
      </w:pPr>
    </w:p>
    <w:p w14:paraId="0C02E24F" w14:textId="77777777" w:rsidR="00001FF6" w:rsidRDefault="007E7C04" w:rsidP="00B410A6">
      <w:pPr>
        <w:pStyle w:val="af4"/>
        <w:tabs>
          <w:tab w:val="left" w:pos="0"/>
        </w:tabs>
        <w:ind w:right="25" w:hanging="720"/>
        <w:jc w:val="both"/>
        <w:rPr>
          <w:sz w:val="28"/>
          <w:szCs w:val="28"/>
        </w:rPr>
      </w:pPr>
      <w:r>
        <w:rPr>
          <w:sz w:val="28"/>
          <w:szCs w:val="28"/>
        </w:rPr>
        <w:t xml:space="preserve">Глава города                                                                                    </w:t>
      </w:r>
      <w:r w:rsidR="00AB3235">
        <w:rPr>
          <w:sz w:val="28"/>
          <w:szCs w:val="28"/>
        </w:rPr>
        <w:t xml:space="preserve">    </w:t>
      </w:r>
      <w:r>
        <w:rPr>
          <w:sz w:val="28"/>
          <w:szCs w:val="28"/>
        </w:rPr>
        <w:t xml:space="preserve"> В.Г.Бодунов</w:t>
      </w:r>
    </w:p>
    <w:p w14:paraId="65B096D6" w14:textId="77777777" w:rsidR="00FB76D6" w:rsidRDefault="00FB76D6" w:rsidP="00B410A6">
      <w:pPr>
        <w:pStyle w:val="af4"/>
        <w:tabs>
          <w:tab w:val="left" w:pos="0"/>
        </w:tabs>
        <w:ind w:right="25" w:hanging="720"/>
        <w:jc w:val="both"/>
        <w:rPr>
          <w:sz w:val="28"/>
          <w:szCs w:val="28"/>
        </w:rPr>
      </w:pPr>
    </w:p>
    <w:p w14:paraId="42977B0A" w14:textId="77777777" w:rsidR="00FB76D6" w:rsidRDefault="00FB76D6" w:rsidP="00B410A6">
      <w:pPr>
        <w:pStyle w:val="af4"/>
        <w:tabs>
          <w:tab w:val="left" w:pos="0"/>
        </w:tabs>
        <w:ind w:right="25" w:hanging="720"/>
        <w:jc w:val="both"/>
        <w:rPr>
          <w:sz w:val="28"/>
          <w:szCs w:val="28"/>
        </w:rPr>
      </w:pPr>
    </w:p>
    <w:p w14:paraId="48580CAB" w14:textId="77777777" w:rsidR="00FB76D6" w:rsidRPr="00BA5D9B" w:rsidRDefault="00FB76D6" w:rsidP="00B410A6">
      <w:pPr>
        <w:pStyle w:val="af4"/>
        <w:tabs>
          <w:tab w:val="left" w:pos="0"/>
        </w:tabs>
        <w:ind w:right="25" w:hanging="720"/>
        <w:jc w:val="both"/>
        <w:rPr>
          <w:sz w:val="28"/>
          <w:szCs w:val="28"/>
        </w:rPr>
      </w:pPr>
    </w:p>
    <w:p w14:paraId="74EAD462" w14:textId="77777777" w:rsidR="00001FF6" w:rsidRPr="00BA5D9B" w:rsidRDefault="00001FF6" w:rsidP="00B410A6">
      <w:pPr>
        <w:jc w:val="both"/>
        <w:rPr>
          <w:sz w:val="28"/>
          <w:szCs w:val="28"/>
        </w:rPr>
      </w:pPr>
    </w:p>
    <w:p w14:paraId="6FE2B2C1" w14:textId="77777777" w:rsidR="00001FF6" w:rsidRPr="00BA5D9B" w:rsidRDefault="00001FF6" w:rsidP="00B410A6">
      <w:pPr>
        <w:ind w:firstLine="720"/>
        <w:jc w:val="both"/>
        <w:rPr>
          <w:sz w:val="28"/>
          <w:szCs w:val="28"/>
        </w:rPr>
      </w:pPr>
    </w:p>
    <w:tbl>
      <w:tblPr>
        <w:tblStyle w:val="af3"/>
        <w:tblW w:w="0" w:type="auto"/>
        <w:tblInd w:w="5211" w:type="dxa"/>
        <w:tblLook w:val="04A0" w:firstRow="1" w:lastRow="0" w:firstColumn="1" w:lastColumn="0" w:noHBand="0" w:noVBand="1"/>
      </w:tblPr>
      <w:tblGrid>
        <w:gridCol w:w="4358"/>
      </w:tblGrid>
      <w:tr w:rsidR="00001FF6" w:rsidRPr="00BA5D9B" w14:paraId="7447EECD" w14:textId="77777777">
        <w:tc>
          <w:tcPr>
            <w:tcW w:w="4358" w:type="dxa"/>
            <w:tcBorders>
              <w:top w:val="none" w:sz="4" w:space="0" w:color="000000"/>
              <w:left w:val="none" w:sz="4" w:space="0" w:color="000000"/>
              <w:bottom w:val="none" w:sz="4" w:space="0" w:color="000000"/>
              <w:right w:val="none" w:sz="4" w:space="0" w:color="000000"/>
            </w:tcBorders>
            <w:noWrap/>
          </w:tcPr>
          <w:p w14:paraId="66F07964" w14:textId="1A53DCF9" w:rsidR="00001FF6" w:rsidRPr="00BA5D9B" w:rsidRDefault="00F518B5" w:rsidP="00B410A6">
            <w:pPr>
              <w:widowControl w:val="0"/>
              <w:jc w:val="both"/>
              <w:rPr>
                <w:sz w:val="28"/>
                <w:szCs w:val="28"/>
              </w:rPr>
            </w:pPr>
            <w:r w:rsidRPr="00BA5D9B">
              <w:rPr>
                <w:sz w:val="28"/>
                <w:szCs w:val="28"/>
              </w:rPr>
              <w:lastRenderedPageBreak/>
              <w:t>Приложение к постановлению                                                       Администрации города Новоалтайска                                                            от</w:t>
            </w:r>
            <w:r w:rsidR="005B5460">
              <w:rPr>
                <w:sz w:val="28"/>
                <w:szCs w:val="28"/>
              </w:rPr>
              <w:t xml:space="preserve"> </w:t>
            </w:r>
            <w:r w:rsidR="00B762CE">
              <w:rPr>
                <w:sz w:val="28"/>
                <w:szCs w:val="28"/>
              </w:rPr>
              <w:t>27.06.2024</w:t>
            </w:r>
            <w:r w:rsidRPr="00BA5D9B">
              <w:rPr>
                <w:sz w:val="28"/>
                <w:szCs w:val="28"/>
              </w:rPr>
              <w:t xml:space="preserve"> №</w:t>
            </w:r>
            <w:r w:rsidR="005B5460">
              <w:rPr>
                <w:sz w:val="28"/>
                <w:szCs w:val="28"/>
              </w:rPr>
              <w:t xml:space="preserve"> </w:t>
            </w:r>
            <w:r w:rsidR="00B762CE">
              <w:rPr>
                <w:sz w:val="28"/>
                <w:szCs w:val="28"/>
              </w:rPr>
              <w:t>1443</w:t>
            </w:r>
            <w:bookmarkStart w:id="0" w:name="_GoBack"/>
            <w:bookmarkEnd w:id="0"/>
          </w:p>
          <w:p w14:paraId="326DE518" w14:textId="77777777" w:rsidR="00001FF6" w:rsidRPr="00BA5D9B" w:rsidRDefault="00F518B5" w:rsidP="00B410A6">
            <w:pPr>
              <w:widowControl w:val="0"/>
              <w:jc w:val="both"/>
              <w:rPr>
                <w:sz w:val="28"/>
                <w:szCs w:val="28"/>
              </w:rPr>
            </w:pPr>
            <w:r w:rsidRPr="00BA5D9B">
              <w:rPr>
                <w:sz w:val="28"/>
                <w:szCs w:val="28"/>
              </w:rPr>
              <w:t>«Приложение к постановлению                                                      Администрации города Новоалтайска                                                                от 25.12.2020 № 2016</w:t>
            </w:r>
            <w:r w:rsidR="00FB76D6">
              <w:rPr>
                <w:sz w:val="28"/>
                <w:szCs w:val="28"/>
              </w:rPr>
              <w:t>»</w:t>
            </w:r>
          </w:p>
          <w:p w14:paraId="3CFA958C" w14:textId="77777777" w:rsidR="00001FF6" w:rsidRPr="00BA5D9B" w:rsidRDefault="00001FF6" w:rsidP="00B410A6">
            <w:pPr>
              <w:widowControl w:val="0"/>
              <w:jc w:val="both"/>
              <w:outlineLvl w:val="2"/>
              <w:rPr>
                <w:sz w:val="28"/>
                <w:szCs w:val="28"/>
              </w:rPr>
            </w:pPr>
          </w:p>
        </w:tc>
      </w:tr>
    </w:tbl>
    <w:p w14:paraId="06A1319A" w14:textId="77777777" w:rsidR="00001FF6" w:rsidRPr="00BA5D9B" w:rsidRDefault="00001FF6" w:rsidP="00B410A6">
      <w:pPr>
        <w:widowControl w:val="0"/>
        <w:outlineLvl w:val="2"/>
        <w:rPr>
          <w:sz w:val="28"/>
          <w:szCs w:val="28"/>
        </w:rPr>
      </w:pPr>
    </w:p>
    <w:p w14:paraId="70F88F9F" w14:textId="4D6F8ECA" w:rsidR="00001FF6" w:rsidRPr="00BA5D9B" w:rsidRDefault="00F518B5" w:rsidP="00B410A6">
      <w:pPr>
        <w:widowControl w:val="0"/>
        <w:jc w:val="center"/>
        <w:outlineLvl w:val="2"/>
        <w:rPr>
          <w:sz w:val="28"/>
          <w:szCs w:val="28"/>
        </w:rPr>
      </w:pPr>
      <w:r w:rsidRPr="00BA5D9B">
        <w:rPr>
          <w:sz w:val="28"/>
          <w:szCs w:val="28"/>
        </w:rPr>
        <w:t xml:space="preserve">МУНИЦИПАЛЬНАЯ </w:t>
      </w:r>
      <w:r w:rsidR="00783B57">
        <w:rPr>
          <w:sz w:val="28"/>
          <w:szCs w:val="28"/>
        </w:rPr>
        <w:t>ПРОГРАММА</w:t>
      </w:r>
      <w:r w:rsidRPr="00BA5D9B">
        <w:rPr>
          <w:sz w:val="28"/>
          <w:szCs w:val="28"/>
        </w:rPr>
        <w:t xml:space="preserve"> </w:t>
      </w:r>
    </w:p>
    <w:p w14:paraId="0AAACD30" w14:textId="77777777" w:rsidR="00001FF6" w:rsidRPr="00BA5D9B" w:rsidRDefault="00F518B5" w:rsidP="00B410A6">
      <w:pPr>
        <w:widowControl w:val="0"/>
        <w:jc w:val="center"/>
        <w:rPr>
          <w:sz w:val="28"/>
          <w:szCs w:val="28"/>
        </w:rPr>
      </w:pPr>
      <w:r w:rsidRPr="00BA5D9B">
        <w:rPr>
          <w:sz w:val="28"/>
          <w:szCs w:val="28"/>
        </w:rPr>
        <w:t xml:space="preserve">«Развитие культуры в городе Новоалтайске на 2021-2025 годы» </w:t>
      </w:r>
    </w:p>
    <w:p w14:paraId="558E58D1" w14:textId="77777777" w:rsidR="00001FF6" w:rsidRPr="00BA5D9B" w:rsidRDefault="00001FF6" w:rsidP="00B410A6">
      <w:pPr>
        <w:widowControl w:val="0"/>
        <w:jc w:val="center"/>
        <w:outlineLvl w:val="2"/>
        <w:rPr>
          <w:sz w:val="28"/>
          <w:szCs w:val="28"/>
        </w:rPr>
      </w:pPr>
    </w:p>
    <w:p w14:paraId="50F23479" w14:textId="77777777" w:rsidR="00001FF6" w:rsidRPr="00BA5D9B" w:rsidRDefault="00F518B5" w:rsidP="00B410A6">
      <w:pPr>
        <w:pStyle w:val="af4"/>
        <w:widowControl w:val="0"/>
        <w:numPr>
          <w:ilvl w:val="0"/>
          <w:numId w:val="15"/>
        </w:numPr>
        <w:jc w:val="center"/>
        <w:outlineLvl w:val="2"/>
        <w:rPr>
          <w:sz w:val="28"/>
          <w:szCs w:val="28"/>
        </w:rPr>
      </w:pPr>
      <w:r w:rsidRPr="00BA5D9B">
        <w:rPr>
          <w:sz w:val="28"/>
          <w:szCs w:val="28"/>
        </w:rPr>
        <w:t>ПАСПОРТ</w:t>
      </w:r>
    </w:p>
    <w:p w14:paraId="76D3EB08" w14:textId="17B131D6" w:rsidR="00001FF6" w:rsidRPr="00BA5D9B" w:rsidRDefault="00F518B5" w:rsidP="00B410A6">
      <w:pPr>
        <w:widowControl w:val="0"/>
        <w:jc w:val="center"/>
        <w:rPr>
          <w:sz w:val="28"/>
          <w:szCs w:val="28"/>
        </w:rPr>
      </w:pPr>
      <w:r w:rsidRPr="00BA5D9B">
        <w:rPr>
          <w:sz w:val="28"/>
          <w:szCs w:val="28"/>
        </w:rPr>
        <w:t xml:space="preserve">муниципальной </w:t>
      </w:r>
      <w:r w:rsidR="003C3E2E">
        <w:rPr>
          <w:sz w:val="28"/>
          <w:szCs w:val="28"/>
        </w:rPr>
        <w:t>программы</w:t>
      </w:r>
    </w:p>
    <w:p w14:paraId="3AEC9362" w14:textId="77777777" w:rsidR="00001FF6" w:rsidRPr="00BA5D9B" w:rsidRDefault="00F518B5" w:rsidP="00B410A6">
      <w:pPr>
        <w:widowControl w:val="0"/>
        <w:jc w:val="center"/>
        <w:rPr>
          <w:sz w:val="28"/>
          <w:szCs w:val="28"/>
        </w:rPr>
      </w:pPr>
      <w:r w:rsidRPr="00BA5D9B">
        <w:rPr>
          <w:sz w:val="28"/>
          <w:szCs w:val="28"/>
        </w:rPr>
        <w:t>«Развитие культуры в городе Новоалтайске на</w:t>
      </w:r>
    </w:p>
    <w:p w14:paraId="20DEEBA6" w14:textId="77777777" w:rsidR="00001FF6" w:rsidRPr="00BA5D9B" w:rsidRDefault="00F518B5" w:rsidP="00B410A6">
      <w:pPr>
        <w:widowControl w:val="0"/>
        <w:jc w:val="center"/>
        <w:rPr>
          <w:sz w:val="28"/>
          <w:szCs w:val="28"/>
        </w:rPr>
      </w:pPr>
      <w:r w:rsidRPr="00BA5D9B">
        <w:rPr>
          <w:sz w:val="28"/>
          <w:szCs w:val="28"/>
        </w:rPr>
        <w:t xml:space="preserve"> 2021-2025 годы» </w:t>
      </w:r>
    </w:p>
    <w:p w14:paraId="2302F900" w14:textId="28555F88" w:rsidR="00001FF6" w:rsidRPr="00BA5D9B" w:rsidRDefault="005D1C6F" w:rsidP="00B410A6">
      <w:pPr>
        <w:widowControl w:val="0"/>
        <w:jc w:val="center"/>
        <w:rPr>
          <w:sz w:val="28"/>
          <w:szCs w:val="28"/>
        </w:rPr>
      </w:pPr>
      <w:r>
        <w:rPr>
          <w:sz w:val="28"/>
          <w:szCs w:val="28"/>
        </w:rPr>
        <w:t xml:space="preserve">(далее – </w:t>
      </w:r>
      <w:r w:rsidR="009D00C3">
        <w:rPr>
          <w:sz w:val="28"/>
          <w:szCs w:val="28"/>
        </w:rPr>
        <w:t>П</w:t>
      </w:r>
      <w:r w:rsidR="00783B57">
        <w:rPr>
          <w:sz w:val="28"/>
          <w:szCs w:val="28"/>
        </w:rPr>
        <w:t>рограмма</w:t>
      </w:r>
      <w:r w:rsidR="00F518B5" w:rsidRPr="00BA5D9B">
        <w:rPr>
          <w:sz w:val="28"/>
          <w:szCs w:val="28"/>
        </w:rPr>
        <w:t>)</w:t>
      </w:r>
    </w:p>
    <w:p w14:paraId="44174998" w14:textId="77777777" w:rsidR="00001FF6" w:rsidRPr="00BA5D9B" w:rsidRDefault="00001FF6" w:rsidP="00B410A6">
      <w:pPr>
        <w:widowControl w:val="0"/>
        <w:jc w:val="both"/>
        <w:rPr>
          <w:sz w:val="28"/>
          <w:szCs w:val="28"/>
        </w:rPr>
      </w:pPr>
    </w:p>
    <w:tbl>
      <w:tblPr>
        <w:tblW w:w="9581" w:type="dxa"/>
        <w:tblInd w:w="102" w:type="dxa"/>
        <w:tblLayout w:type="fixed"/>
        <w:tblCellMar>
          <w:top w:w="75" w:type="dxa"/>
          <w:left w:w="0" w:type="dxa"/>
          <w:bottom w:w="75" w:type="dxa"/>
          <w:right w:w="0" w:type="dxa"/>
        </w:tblCellMar>
        <w:tblLook w:val="0000" w:firstRow="0" w:lastRow="0" w:firstColumn="0" w:lastColumn="0" w:noHBand="0" w:noVBand="0"/>
      </w:tblPr>
      <w:tblGrid>
        <w:gridCol w:w="3402"/>
        <w:gridCol w:w="6179"/>
      </w:tblGrid>
      <w:tr w:rsidR="00BA5D9B" w:rsidRPr="00BA5D9B" w14:paraId="0890CF9C"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C6F28D4" w14:textId="55DFDBA5" w:rsidR="00001FF6" w:rsidRPr="00BA5D9B" w:rsidRDefault="005D1C6F" w:rsidP="00B410A6">
            <w:pPr>
              <w:widowControl w:val="0"/>
              <w:jc w:val="both"/>
              <w:rPr>
                <w:sz w:val="28"/>
                <w:szCs w:val="28"/>
              </w:rPr>
            </w:pPr>
            <w:r>
              <w:rPr>
                <w:sz w:val="28"/>
                <w:szCs w:val="28"/>
              </w:rPr>
              <w:t xml:space="preserve">Ответственный исполнитель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F7E3A56" w14:textId="6E3EB9F9" w:rsidR="00001FF6" w:rsidRPr="00BA5D9B" w:rsidRDefault="00F518B5" w:rsidP="00B410A6">
            <w:pPr>
              <w:widowControl w:val="0"/>
              <w:jc w:val="both"/>
              <w:rPr>
                <w:sz w:val="28"/>
                <w:szCs w:val="28"/>
              </w:rPr>
            </w:pPr>
            <w:r w:rsidRPr="00BA5D9B">
              <w:rPr>
                <w:sz w:val="28"/>
                <w:szCs w:val="28"/>
              </w:rPr>
              <w:t>Комитет по культуре Админис</w:t>
            </w:r>
            <w:r w:rsidR="005D1C6F">
              <w:rPr>
                <w:sz w:val="28"/>
                <w:szCs w:val="28"/>
              </w:rPr>
              <w:t>трации г.</w:t>
            </w:r>
            <w:r w:rsidR="009D00C3">
              <w:rPr>
                <w:sz w:val="28"/>
                <w:szCs w:val="28"/>
              </w:rPr>
              <w:t xml:space="preserve"> </w:t>
            </w:r>
            <w:r w:rsidR="005D1C6F">
              <w:rPr>
                <w:sz w:val="28"/>
                <w:szCs w:val="28"/>
              </w:rPr>
              <w:t>Новоалтайска (далее – комитет по культуре</w:t>
            </w:r>
            <w:r w:rsidRPr="00BA5D9B">
              <w:rPr>
                <w:sz w:val="28"/>
                <w:szCs w:val="28"/>
              </w:rPr>
              <w:t>)</w:t>
            </w:r>
          </w:p>
        </w:tc>
      </w:tr>
      <w:tr w:rsidR="00BA5D9B" w:rsidRPr="00BA5D9B" w14:paraId="642EE06E"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6794965" w14:textId="23F24EDD" w:rsidR="00001FF6" w:rsidRPr="00BA5D9B" w:rsidRDefault="005D1C6F" w:rsidP="00B410A6">
            <w:pPr>
              <w:widowControl w:val="0"/>
              <w:jc w:val="both"/>
              <w:rPr>
                <w:sz w:val="28"/>
                <w:szCs w:val="28"/>
              </w:rPr>
            </w:pPr>
            <w:r>
              <w:rPr>
                <w:sz w:val="28"/>
                <w:szCs w:val="28"/>
              </w:rPr>
              <w:t xml:space="preserve">Участники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6018A98" w14:textId="77777777" w:rsidR="00001FF6" w:rsidRPr="00BA5D9B" w:rsidRDefault="00F518B5" w:rsidP="00B410A6">
            <w:pPr>
              <w:widowControl w:val="0"/>
              <w:jc w:val="both"/>
              <w:rPr>
                <w:sz w:val="28"/>
                <w:szCs w:val="28"/>
              </w:rPr>
            </w:pPr>
            <w:r w:rsidRPr="00BA5D9B">
              <w:rPr>
                <w:sz w:val="28"/>
                <w:szCs w:val="28"/>
              </w:rPr>
              <w:t>Муниципальные бюджетные учреждения культуры, муниципальные бюджетные учреждения дополнительного образования</w:t>
            </w:r>
          </w:p>
        </w:tc>
      </w:tr>
      <w:tr w:rsidR="00BA5D9B" w:rsidRPr="00BA5D9B" w14:paraId="59B29274" w14:textId="77777777">
        <w:trPr>
          <w:trHeight w:val="547"/>
        </w:trPr>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564B56C" w14:textId="17902B2B" w:rsidR="00001FF6" w:rsidRPr="00BA5D9B" w:rsidRDefault="005D1C6F" w:rsidP="00B410A6">
            <w:pPr>
              <w:widowControl w:val="0"/>
              <w:jc w:val="both"/>
              <w:rPr>
                <w:sz w:val="28"/>
                <w:szCs w:val="28"/>
              </w:rPr>
            </w:pPr>
            <w:r>
              <w:rPr>
                <w:sz w:val="28"/>
                <w:szCs w:val="28"/>
              </w:rPr>
              <w:t>Под</w:t>
            </w:r>
            <w:r w:rsidR="003C3E2E">
              <w:rPr>
                <w:sz w:val="28"/>
                <w:szCs w:val="28"/>
              </w:rPr>
              <w:t>программы</w:t>
            </w:r>
            <w:r>
              <w:rPr>
                <w:sz w:val="28"/>
                <w:szCs w:val="28"/>
              </w:rPr>
              <w:t xml:space="preserve">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390EBCB" w14:textId="77777777" w:rsidR="00001FF6" w:rsidRPr="00BA5D9B" w:rsidRDefault="00F518B5" w:rsidP="00B410A6">
            <w:pPr>
              <w:widowControl w:val="0"/>
              <w:jc w:val="both"/>
              <w:rPr>
                <w:sz w:val="28"/>
                <w:szCs w:val="28"/>
              </w:rPr>
            </w:pPr>
            <w:r w:rsidRPr="00BA5D9B">
              <w:rPr>
                <w:sz w:val="28"/>
                <w:szCs w:val="28"/>
              </w:rPr>
              <w:t>Отсутствуют</w:t>
            </w:r>
          </w:p>
        </w:tc>
      </w:tr>
      <w:tr w:rsidR="00BA5D9B" w:rsidRPr="00BA5D9B" w14:paraId="38BDD176" w14:textId="77777777">
        <w:trPr>
          <w:trHeight w:val="349"/>
        </w:trPr>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2A93F76" w14:textId="4FB86AA1" w:rsidR="00001FF6" w:rsidRPr="00BA5D9B" w:rsidRDefault="005D1C6F" w:rsidP="00B410A6">
            <w:pPr>
              <w:widowControl w:val="0"/>
              <w:jc w:val="both"/>
              <w:rPr>
                <w:sz w:val="28"/>
                <w:szCs w:val="28"/>
              </w:rPr>
            </w:pPr>
            <w:r>
              <w:rPr>
                <w:sz w:val="28"/>
                <w:szCs w:val="28"/>
              </w:rPr>
              <w:t xml:space="preserve">Цель </w:t>
            </w:r>
            <w:r>
              <w:rPr>
                <w:sz w:val="28"/>
                <w:szCs w:val="28"/>
              </w:rPr>
              <w:br/>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1F46B1C" w14:textId="77777777" w:rsidR="00001FF6" w:rsidRPr="00BA5D9B" w:rsidRDefault="00F518B5" w:rsidP="00B410A6">
            <w:pPr>
              <w:widowControl w:val="0"/>
              <w:jc w:val="both"/>
              <w:rPr>
                <w:sz w:val="28"/>
                <w:szCs w:val="28"/>
              </w:rPr>
            </w:pPr>
            <w:r w:rsidRPr="00BA5D9B">
              <w:rPr>
                <w:sz w:val="28"/>
                <w:szCs w:val="28"/>
              </w:rPr>
              <w:t>Развитие культуры в городе Новоалтайске</w:t>
            </w:r>
          </w:p>
        </w:tc>
      </w:tr>
      <w:tr w:rsidR="00BA5D9B" w:rsidRPr="00BA5D9B" w14:paraId="79130040"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5196FDC" w14:textId="4A5AE10C" w:rsidR="00001FF6" w:rsidRPr="00BA5D9B" w:rsidRDefault="005D1C6F" w:rsidP="00B410A6">
            <w:pPr>
              <w:widowControl w:val="0"/>
              <w:jc w:val="both"/>
              <w:rPr>
                <w:sz w:val="28"/>
                <w:szCs w:val="28"/>
              </w:rPr>
            </w:pPr>
            <w:r>
              <w:rPr>
                <w:sz w:val="28"/>
                <w:szCs w:val="28"/>
              </w:rPr>
              <w:t xml:space="preserve">Задачи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BE53C84" w14:textId="77777777" w:rsidR="00001FF6" w:rsidRPr="00BA5D9B" w:rsidRDefault="00F518B5" w:rsidP="00B410A6">
            <w:pPr>
              <w:widowControl w:val="0"/>
              <w:jc w:val="both"/>
              <w:rPr>
                <w:sz w:val="28"/>
                <w:szCs w:val="28"/>
              </w:rPr>
            </w:pPr>
            <w:r w:rsidRPr="00BA5D9B">
              <w:rPr>
                <w:sz w:val="28"/>
                <w:szCs w:val="28"/>
              </w:rPr>
              <w:t>1. Обеспечение сохранности и использования объектов культурного наследия города.</w:t>
            </w:r>
          </w:p>
          <w:p w14:paraId="444F5584" w14:textId="77777777" w:rsidR="00001FF6" w:rsidRPr="00BA5D9B" w:rsidRDefault="00F518B5" w:rsidP="00B410A6">
            <w:pPr>
              <w:widowControl w:val="0"/>
              <w:jc w:val="both"/>
              <w:rPr>
                <w:sz w:val="28"/>
                <w:szCs w:val="28"/>
              </w:rPr>
            </w:pPr>
            <w:r w:rsidRPr="00BA5D9B">
              <w:rPr>
                <w:sz w:val="28"/>
                <w:szCs w:val="28"/>
              </w:rPr>
              <w:t>2. Повышение доступности и качества услуг и работ в сфере библиотечного дела.</w:t>
            </w:r>
          </w:p>
          <w:p w14:paraId="32908052" w14:textId="77777777" w:rsidR="00001FF6" w:rsidRPr="00BA5D9B" w:rsidRDefault="00F518B5" w:rsidP="00B410A6">
            <w:pPr>
              <w:widowControl w:val="0"/>
              <w:jc w:val="both"/>
              <w:rPr>
                <w:sz w:val="28"/>
                <w:szCs w:val="28"/>
              </w:rPr>
            </w:pPr>
            <w:r w:rsidRPr="00BA5D9B">
              <w:rPr>
                <w:sz w:val="28"/>
                <w:szCs w:val="28"/>
              </w:rPr>
              <w:t>3. Повышение доступности и качества музейных услуг и работ.</w:t>
            </w:r>
          </w:p>
          <w:p w14:paraId="6C979BAF" w14:textId="2595E0C2" w:rsidR="00001FF6" w:rsidRPr="00BA5D9B" w:rsidRDefault="00F518B5" w:rsidP="00B410A6">
            <w:pPr>
              <w:widowControl w:val="0"/>
              <w:jc w:val="both"/>
              <w:rPr>
                <w:sz w:val="28"/>
                <w:szCs w:val="28"/>
              </w:rPr>
            </w:pPr>
            <w:r w:rsidRPr="00BA5D9B">
              <w:rPr>
                <w:sz w:val="28"/>
                <w:szCs w:val="28"/>
              </w:rPr>
              <w:t>4. Создание условий для сохранения и развития коллективов самодеятельного творчества, а так</w:t>
            </w:r>
            <w:r w:rsidR="000835D2">
              <w:rPr>
                <w:sz w:val="28"/>
                <w:szCs w:val="28"/>
              </w:rPr>
              <w:t xml:space="preserve"> </w:t>
            </w:r>
            <w:r w:rsidRPr="00BA5D9B">
              <w:rPr>
                <w:sz w:val="28"/>
                <w:szCs w:val="28"/>
              </w:rPr>
              <w:t>же традиционной народной культуры.</w:t>
            </w:r>
          </w:p>
          <w:p w14:paraId="0F3C76DF" w14:textId="77777777" w:rsidR="00001FF6" w:rsidRPr="00BA5D9B" w:rsidRDefault="00F518B5" w:rsidP="00B410A6">
            <w:pPr>
              <w:widowControl w:val="0"/>
              <w:jc w:val="both"/>
              <w:rPr>
                <w:sz w:val="28"/>
                <w:szCs w:val="28"/>
              </w:rPr>
            </w:pPr>
            <w:r w:rsidRPr="00BA5D9B">
              <w:rPr>
                <w:sz w:val="28"/>
                <w:szCs w:val="28"/>
              </w:rPr>
              <w:t>5. Модернизация художественного образования.</w:t>
            </w:r>
          </w:p>
          <w:p w14:paraId="1DA90AE0" w14:textId="77777777" w:rsidR="00001FF6" w:rsidRPr="00BA5D9B" w:rsidRDefault="00F518B5" w:rsidP="00B410A6">
            <w:pPr>
              <w:widowControl w:val="0"/>
              <w:jc w:val="both"/>
              <w:rPr>
                <w:sz w:val="28"/>
                <w:szCs w:val="28"/>
              </w:rPr>
            </w:pPr>
            <w:r w:rsidRPr="00BA5D9B">
              <w:rPr>
                <w:sz w:val="28"/>
                <w:szCs w:val="28"/>
              </w:rPr>
              <w:t>6. Обеспечение процесса организации условий развития сферы культуры города</w:t>
            </w:r>
            <w:r w:rsidR="0073072B">
              <w:rPr>
                <w:sz w:val="28"/>
                <w:szCs w:val="28"/>
              </w:rPr>
              <w:t>.</w:t>
            </w:r>
          </w:p>
        </w:tc>
      </w:tr>
      <w:tr w:rsidR="00BA5D9B" w:rsidRPr="00BA5D9B" w14:paraId="25228451"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8FD7F06" w14:textId="325F0D68" w:rsidR="00001FF6" w:rsidRPr="00BA5D9B" w:rsidRDefault="00F518B5" w:rsidP="00B410A6">
            <w:pPr>
              <w:widowControl w:val="0"/>
              <w:jc w:val="both"/>
              <w:rPr>
                <w:sz w:val="28"/>
                <w:szCs w:val="28"/>
              </w:rPr>
            </w:pPr>
            <w:r w:rsidRPr="00BA5D9B">
              <w:rPr>
                <w:sz w:val="28"/>
                <w:szCs w:val="28"/>
              </w:rPr>
              <w:t>Ц</w:t>
            </w:r>
            <w:r w:rsidR="005D1C6F">
              <w:rPr>
                <w:sz w:val="28"/>
                <w:szCs w:val="28"/>
              </w:rPr>
              <w:t xml:space="preserve">елевые индикаторы и показатели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FFEF90C" w14:textId="77777777" w:rsidR="00001FF6" w:rsidRPr="00BA5D9B" w:rsidRDefault="00F518B5" w:rsidP="00B410A6">
            <w:pPr>
              <w:widowControl w:val="0"/>
              <w:jc w:val="both"/>
              <w:rPr>
                <w:rStyle w:val="10pt"/>
                <w:b w:val="0"/>
                <w:sz w:val="28"/>
                <w:szCs w:val="28"/>
              </w:rPr>
            </w:pPr>
            <w:r w:rsidRPr="00BA5D9B">
              <w:rPr>
                <w:rStyle w:val="10pt"/>
                <w:b w:val="0"/>
                <w:sz w:val="28"/>
                <w:szCs w:val="28"/>
              </w:rPr>
              <w:t>1.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w:t>
            </w:r>
          </w:p>
          <w:p w14:paraId="53A52277" w14:textId="77777777" w:rsidR="00001FF6" w:rsidRPr="00BA5D9B" w:rsidRDefault="00F518B5" w:rsidP="00B410A6">
            <w:pPr>
              <w:widowControl w:val="0"/>
              <w:jc w:val="both"/>
              <w:rPr>
                <w:rStyle w:val="10pt"/>
                <w:b w:val="0"/>
                <w:sz w:val="28"/>
                <w:szCs w:val="28"/>
              </w:rPr>
            </w:pPr>
            <w:r w:rsidRPr="00BA5D9B">
              <w:rPr>
                <w:rStyle w:val="10pt"/>
                <w:b w:val="0"/>
                <w:sz w:val="28"/>
                <w:szCs w:val="28"/>
              </w:rPr>
              <w:lastRenderedPageBreak/>
              <w:t>2.Количество посещений библиотек.</w:t>
            </w:r>
          </w:p>
          <w:p w14:paraId="012818A9" w14:textId="77777777" w:rsidR="00001FF6" w:rsidRPr="00BA5D9B" w:rsidRDefault="00F518B5" w:rsidP="00B410A6">
            <w:pPr>
              <w:widowControl w:val="0"/>
              <w:jc w:val="both"/>
              <w:rPr>
                <w:rStyle w:val="10pt"/>
                <w:b w:val="0"/>
                <w:sz w:val="28"/>
                <w:szCs w:val="28"/>
              </w:rPr>
            </w:pPr>
            <w:r w:rsidRPr="00BA5D9B">
              <w:rPr>
                <w:rStyle w:val="10pt"/>
                <w:b w:val="0"/>
                <w:sz w:val="28"/>
                <w:szCs w:val="28"/>
              </w:rPr>
              <w:t>3. Количество книговыдач.</w:t>
            </w:r>
          </w:p>
          <w:p w14:paraId="7A46AE4F" w14:textId="77777777" w:rsidR="00001FF6" w:rsidRPr="00BA5D9B" w:rsidRDefault="00F518B5" w:rsidP="00B410A6">
            <w:pPr>
              <w:widowControl w:val="0"/>
              <w:jc w:val="both"/>
              <w:rPr>
                <w:sz w:val="28"/>
                <w:szCs w:val="28"/>
              </w:rPr>
            </w:pPr>
            <w:r w:rsidRPr="00BA5D9B">
              <w:rPr>
                <w:sz w:val="28"/>
                <w:szCs w:val="28"/>
              </w:rPr>
              <w:t>4</w:t>
            </w:r>
            <w:r w:rsidR="0073072B">
              <w:rPr>
                <w:sz w:val="28"/>
                <w:szCs w:val="28"/>
              </w:rPr>
              <w:t xml:space="preserve">. </w:t>
            </w:r>
            <w:r w:rsidRPr="00BA5D9B">
              <w:rPr>
                <w:sz w:val="28"/>
                <w:szCs w:val="28"/>
              </w:rPr>
              <w:t>Число обращений к цифровым ресурсам библиотек.</w:t>
            </w:r>
          </w:p>
          <w:p w14:paraId="0499FF45" w14:textId="77777777" w:rsidR="00001FF6" w:rsidRPr="00BA5D9B" w:rsidRDefault="00F518B5" w:rsidP="00B410A6">
            <w:pPr>
              <w:widowControl w:val="0"/>
              <w:jc w:val="both"/>
              <w:rPr>
                <w:sz w:val="28"/>
                <w:szCs w:val="28"/>
              </w:rPr>
            </w:pPr>
            <w:r w:rsidRPr="00BA5D9B">
              <w:rPr>
                <w:sz w:val="28"/>
                <w:szCs w:val="28"/>
              </w:rPr>
              <w:t>5. Количество посещений музея.</w:t>
            </w:r>
          </w:p>
          <w:p w14:paraId="22E2AEBE" w14:textId="77777777" w:rsidR="00001FF6" w:rsidRPr="00BA5D9B" w:rsidRDefault="00F518B5" w:rsidP="00B410A6">
            <w:pPr>
              <w:widowControl w:val="0"/>
              <w:jc w:val="both"/>
              <w:rPr>
                <w:sz w:val="28"/>
                <w:szCs w:val="28"/>
              </w:rPr>
            </w:pPr>
            <w:r w:rsidRPr="00BA5D9B">
              <w:rPr>
                <w:sz w:val="28"/>
                <w:szCs w:val="28"/>
              </w:rPr>
              <w:t>6. Доля представленных (во всех формах) зрителю музейных предметов в общем количестве музейных предметов основного фонда.</w:t>
            </w:r>
          </w:p>
          <w:p w14:paraId="6D567D19" w14:textId="77777777" w:rsidR="00001FF6" w:rsidRPr="00BA5D9B" w:rsidRDefault="00F518B5" w:rsidP="00B410A6">
            <w:pPr>
              <w:widowControl w:val="0"/>
              <w:jc w:val="both"/>
              <w:rPr>
                <w:sz w:val="28"/>
                <w:szCs w:val="28"/>
              </w:rPr>
            </w:pPr>
            <w:r w:rsidRPr="00BA5D9B">
              <w:rPr>
                <w:sz w:val="28"/>
                <w:szCs w:val="28"/>
              </w:rPr>
              <w:t>7. Количество посещений культурно – массовых мероприятий в культурно – досуговых учреждениях.</w:t>
            </w:r>
          </w:p>
          <w:p w14:paraId="2A0A0C43" w14:textId="77777777" w:rsidR="00001FF6" w:rsidRPr="00BA5D9B" w:rsidRDefault="00F518B5" w:rsidP="00B410A6">
            <w:pPr>
              <w:widowControl w:val="0"/>
              <w:jc w:val="both"/>
              <w:rPr>
                <w:sz w:val="28"/>
                <w:szCs w:val="28"/>
              </w:rPr>
            </w:pPr>
            <w:r w:rsidRPr="00BA5D9B">
              <w:rPr>
                <w:sz w:val="28"/>
                <w:szCs w:val="28"/>
              </w:rPr>
              <w:t>8. Количество посещений культурно – досуговых учреждений на платной основе.</w:t>
            </w:r>
          </w:p>
          <w:p w14:paraId="5E853AA2" w14:textId="77777777" w:rsidR="00001FF6" w:rsidRPr="00BA5D9B" w:rsidRDefault="00F518B5" w:rsidP="00B410A6">
            <w:pPr>
              <w:widowControl w:val="0"/>
              <w:jc w:val="both"/>
              <w:rPr>
                <w:rStyle w:val="10pt"/>
                <w:b w:val="0"/>
                <w:sz w:val="28"/>
                <w:szCs w:val="28"/>
              </w:rPr>
            </w:pPr>
            <w:r w:rsidRPr="00BA5D9B">
              <w:rPr>
                <w:rStyle w:val="10pt"/>
                <w:b w:val="0"/>
                <w:sz w:val="28"/>
                <w:szCs w:val="28"/>
              </w:rPr>
              <w:t>9. Число участников клубных формирований.</w:t>
            </w:r>
          </w:p>
          <w:p w14:paraId="38273FF4" w14:textId="77777777" w:rsidR="00001FF6" w:rsidRPr="00BA5D9B" w:rsidRDefault="00F518B5" w:rsidP="00B410A6">
            <w:pPr>
              <w:widowControl w:val="0"/>
              <w:jc w:val="both"/>
              <w:rPr>
                <w:rStyle w:val="10pt"/>
                <w:b w:val="0"/>
                <w:sz w:val="28"/>
                <w:szCs w:val="28"/>
              </w:rPr>
            </w:pPr>
            <w:r w:rsidRPr="00BA5D9B">
              <w:rPr>
                <w:rStyle w:val="10pt"/>
                <w:b w:val="0"/>
                <w:sz w:val="28"/>
                <w:szCs w:val="28"/>
              </w:rPr>
              <w:t>10. Обеспеченность населения местами в учреждениях культуры на 1000 жителей.</w:t>
            </w:r>
          </w:p>
          <w:p w14:paraId="54CD4B15" w14:textId="77777777" w:rsidR="00001FF6" w:rsidRPr="00BA5D9B" w:rsidRDefault="00F518B5" w:rsidP="00B410A6">
            <w:pPr>
              <w:widowControl w:val="0"/>
              <w:jc w:val="both"/>
              <w:rPr>
                <w:rStyle w:val="10pt"/>
                <w:b w:val="0"/>
                <w:sz w:val="28"/>
                <w:szCs w:val="28"/>
              </w:rPr>
            </w:pPr>
            <w:r w:rsidRPr="00BA5D9B">
              <w:rPr>
                <w:rStyle w:val="10pt"/>
                <w:b w:val="0"/>
                <w:sz w:val="28"/>
                <w:szCs w:val="28"/>
              </w:rPr>
              <w:t>11. Число обучающихся в детских школах искусств.</w:t>
            </w:r>
          </w:p>
          <w:p w14:paraId="62C63D7E" w14:textId="1A3D6968" w:rsidR="00001FF6" w:rsidRPr="00BA5D9B" w:rsidRDefault="00F518B5" w:rsidP="00B410A6">
            <w:pPr>
              <w:widowControl w:val="0"/>
              <w:jc w:val="both"/>
              <w:rPr>
                <w:rStyle w:val="10pt"/>
                <w:b w:val="0"/>
                <w:sz w:val="28"/>
                <w:szCs w:val="28"/>
              </w:rPr>
            </w:pPr>
            <w:r w:rsidRPr="00BA5D9B">
              <w:rPr>
                <w:rStyle w:val="10pt"/>
                <w:b w:val="0"/>
                <w:sz w:val="28"/>
                <w:szCs w:val="28"/>
              </w:rPr>
              <w:t xml:space="preserve">12. Доля обучающихся по дополнительным предпрофессиональным общеобразовательным </w:t>
            </w:r>
            <w:r w:rsidR="00783B57">
              <w:rPr>
                <w:rStyle w:val="10pt"/>
                <w:b w:val="0"/>
                <w:sz w:val="28"/>
                <w:szCs w:val="28"/>
              </w:rPr>
              <w:t>программа</w:t>
            </w:r>
            <w:r w:rsidRPr="00BA5D9B">
              <w:rPr>
                <w:rStyle w:val="10pt"/>
                <w:b w:val="0"/>
                <w:sz w:val="28"/>
                <w:szCs w:val="28"/>
              </w:rPr>
              <w:t>м в области искусства в детских школах искусств в общем количестве учащихся.</w:t>
            </w:r>
          </w:p>
          <w:p w14:paraId="6A31F4F2" w14:textId="77777777" w:rsidR="00001FF6" w:rsidRPr="00BA5D9B" w:rsidRDefault="00F518B5" w:rsidP="00B410A6">
            <w:pPr>
              <w:widowControl w:val="0"/>
              <w:jc w:val="both"/>
              <w:rPr>
                <w:sz w:val="28"/>
                <w:szCs w:val="28"/>
              </w:rPr>
            </w:pPr>
            <w:r w:rsidRPr="00BA5D9B">
              <w:rPr>
                <w:sz w:val="28"/>
                <w:szCs w:val="28"/>
              </w:rPr>
              <w:t>13. Доля лауреатов, дипломантов региональных, всероссийских и международных конкурсов от общего количества учащихся.</w:t>
            </w:r>
          </w:p>
          <w:p w14:paraId="198ED084" w14:textId="77777777" w:rsidR="00001FF6" w:rsidRPr="00BA5D9B" w:rsidRDefault="00F518B5" w:rsidP="00B410A6">
            <w:pPr>
              <w:widowControl w:val="0"/>
              <w:jc w:val="both"/>
              <w:rPr>
                <w:sz w:val="28"/>
                <w:szCs w:val="28"/>
              </w:rPr>
            </w:pPr>
            <w:r w:rsidRPr="00BA5D9B">
              <w:rPr>
                <w:sz w:val="28"/>
                <w:szCs w:val="28"/>
              </w:rPr>
              <w:t>14. Количество посещений культурных мероприятий, проводимых детскими школами искусств.</w:t>
            </w:r>
          </w:p>
          <w:p w14:paraId="16E22150" w14:textId="77777777" w:rsidR="00001FF6" w:rsidRPr="00BA5D9B" w:rsidRDefault="00F518B5" w:rsidP="00B410A6">
            <w:pPr>
              <w:widowControl w:val="0"/>
              <w:jc w:val="both"/>
              <w:rPr>
                <w:sz w:val="28"/>
                <w:szCs w:val="28"/>
              </w:rPr>
            </w:pPr>
            <w:r w:rsidRPr="00BA5D9B">
              <w:rPr>
                <w:sz w:val="28"/>
                <w:szCs w:val="28"/>
              </w:rPr>
              <w:t>15. Число волонтеров культуры.</w:t>
            </w:r>
          </w:p>
          <w:p w14:paraId="7C24A6DE" w14:textId="77777777" w:rsidR="00001FF6" w:rsidRPr="00BA5D9B" w:rsidRDefault="00F518B5" w:rsidP="00B410A6">
            <w:pPr>
              <w:widowControl w:val="0"/>
              <w:jc w:val="both"/>
              <w:rPr>
                <w:sz w:val="28"/>
                <w:szCs w:val="28"/>
              </w:rPr>
            </w:pPr>
            <w:r w:rsidRPr="00BA5D9B">
              <w:rPr>
                <w:sz w:val="28"/>
                <w:szCs w:val="28"/>
              </w:rPr>
              <w:t>16. Количество посещений учреждений культуры (на 1 жителя в год).</w:t>
            </w:r>
          </w:p>
        </w:tc>
      </w:tr>
      <w:tr w:rsidR="00BA5D9B" w:rsidRPr="00BA5D9B" w14:paraId="42B40C69"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83AE008" w14:textId="15C9147E" w:rsidR="00001FF6" w:rsidRPr="00BA5D9B" w:rsidRDefault="001363A5" w:rsidP="00B410A6">
            <w:pPr>
              <w:widowControl w:val="0"/>
              <w:jc w:val="both"/>
              <w:rPr>
                <w:sz w:val="28"/>
                <w:szCs w:val="28"/>
              </w:rPr>
            </w:pPr>
            <w:r>
              <w:rPr>
                <w:sz w:val="28"/>
                <w:szCs w:val="28"/>
              </w:rPr>
              <w:lastRenderedPageBreak/>
              <w:t xml:space="preserve">Сроки и этапы реализации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5B16D1F" w14:textId="77777777" w:rsidR="00001FF6" w:rsidRPr="00BA5D9B" w:rsidRDefault="00F518B5" w:rsidP="00B410A6">
            <w:pPr>
              <w:widowControl w:val="0"/>
              <w:jc w:val="both"/>
              <w:rPr>
                <w:sz w:val="28"/>
                <w:szCs w:val="28"/>
              </w:rPr>
            </w:pPr>
            <w:r w:rsidRPr="00BA5D9B">
              <w:rPr>
                <w:sz w:val="28"/>
                <w:szCs w:val="28"/>
              </w:rPr>
              <w:t>2021-2025 годы</w:t>
            </w:r>
          </w:p>
        </w:tc>
      </w:tr>
      <w:tr w:rsidR="00BA5D9B" w:rsidRPr="00BA5D9B" w14:paraId="2320387B" w14:textId="77777777">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04D034C" w14:textId="265249D0" w:rsidR="00001FF6" w:rsidRPr="00BA5D9B" w:rsidRDefault="001363A5" w:rsidP="00B410A6">
            <w:pPr>
              <w:widowControl w:val="0"/>
              <w:jc w:val="both"/>
              <w:rPr>
                <w:sz w:val="28"/>
                <w:szCs w:val="28"/>
              </w:rPr>
            </w:pPr>
            <w:r>
              <w:rPr>
                <w:sz w:val="28"/>
                <w:szCs w:val="28"/>
              </w:rPr>
              <w:t xml:space="preserve">Объемы финансирования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5842457" w14:textId="40EDCBED" w:rsidR="00001FF6" w:rsidRPr="00BA5D9B" w:rsidRDefault="00F518B5" w:rsidP="00B410A6">
            <w:pPr>
              <w:widowControl w:val="0"/>
              <w:jc w:val="both"/>
              <w:rPr>
                <w:sz w:val="28"/>
                <w:szCs w:val="28"/>
              </w:rPr>
            </w:pPr>
            <w:r w:rsidRPr="00BA5D9B">
              <w:rPr>
                <w:sz w:val="28"/>
                <w:szCs w:val="28"/>
              </w:rPr>
              <w:t>Общий объем финансиро</w:t>
            </w:r>
            <w:r w:rsidR="00B26BFC" w:rsidRPr="00BA5D9B">
              <w:rPr>
                <w:sz w:val="28"/>
                <w:szCs w:val="28"/>
              </w:rPr>
              <w:t xml:space="preserve">вания </w:t>
            </w:r>
            <w:r w:rsidR="009D00C3">
              <w:rPr>
                <w:sz w:val="28"/>
                <w:szCs w:val="28"/>
              </w:rPr>
              <w:t>П</w:t>
            </w:r>
            <w:r w:rsidR="003C3E2E">
              <w:rPr>
                <w:sz w:val="28"/>
                <w:szCs w:val="28"/>
              </w:rPr>
              <w:t>рограммы</w:t>
            </w:r>
            <w:r w:rsidR="00B26BFC" w:rsidRPr="00BA5D9B">
              <w:rPr>
                <w:sz w:val="28"/>
                <w:szCs w:val="28"/>
              </w:rPr>
              <w:t xml:space="preserve"> составляет </w:t>
            </w:r>
            <w:r w:rsidR="00EA0387" w:rsidRPr="00EA0387">
              <w:rPr>
                <w:color w:val="FF0000"/>
                <w:sz w:val="28"/>
                <w:szCs w:val="28"/>
              </w:rPr>
              <w:t>825650,7</w:t>
            </w:r>
            <w:r w:rsidRPr="00CC07F6">
              <w:rPr>
                <w:sz w:val="28"/>
                <w:szCs w:val="28"/>
              </w:rPr>
              <w:t xml:space="preserve"> тыс</w:t>
            </w:r>
            <w:r w:rsidR="001363A5">
              <w:rPr>
                <w:sz w:val="28"/>
                <w:szCs w:val="28"/>
              </w:rPr>
              <w:t>.</w:t>
            </w:r>
            <w:r w:rsidRPr="00BA5D9B">
              <w:rPr>
                <w:sz w:val="28"/>
                <w:szCs w:val="28"/>
              </w:rPr>
              <w:t>рублей, из бюджета городского округа, в том числе по годам:</w:t>
            </w:r>
          </w:p>
          <w:p w14:paraId="69732479" w14:textId="77777777" w:rsidR="00001FF6" w:rsidRPr="00BA5D9B" w:rsidRDefault="000F2D6A" w:rsidP="00B410A6">
            <w:pPr>
              <w:widowControl w:val="0"/>
              <w:jc w:val="both"/>
              <w:rPr>
                <w:sz w:val="28"/>
                <w:szCs w:val="28"/>
              </w:rPr>
            </w:pPr>
            <w:r w:rsidRPr="00BA5D9B">
              <w:rPr>
                <w:sz w:val="28"/>
                <w:szCs w:val="28"/>
              </w:rPr>
              <w:t>-</w:t>
            </w:r>
            <w:r w:rsidR="00CB54A8">
              <w:rPr>
                <w:sz w:val="28"/>
                <w:szCs w:val="28"/>
              </w:rPr>
              <w:t>2021 год – 136</w:t>
            </w:r>
            <w:r w:rsidR="00F518B5" w:rsidRPr="00BA5D9B">
              <w:rPr>
                <w:sz w:val="28"/>
                <w:szCs w:val="28"/>
              </w:rPr>
              <w:t>845,2</w:t>
            </w:r>
            <w:r w:rsidR="00CB54A8">
              <w:rPr>
                <w:sz w:val="28"/>
                <w:szCs w:val="28"/>
              </w:rPr>
              <w:t xml:space="preserve"> тыс.</w:t>
            </w:r>
            <w:r w:rsidR="00F518B5" w:rsidRPr="00BA5D9B">
              <w:rPr>
                <w:sz w:val="28"/>
                <w:szCs w:val="28"/>
              </w:rPr>
              <w:t>рублей;</w:t>
            </w:r>
          </w:p>
          <w:p w14:paraId="014B345D" w14:textId="3C2A13FF" w:rsidR="00001FF6" w:rsidRPr="00BA5D9B" w:rsidRDefault="000F2D6A" w:rsidP="00B410A6">
            <w:pPr>
              <w:widowControl w:val="0"/>
              <w:jc w:val="both"/>
              <w:rPr>
                <w:sz w:val="28"/>
                <w:szCs w:val="28"/>
              </w:rPr>
            </w:pPr>
            <w:r w:rsidRPr="00BA5D9B">
              <w:rPr>
                <w:sz w:val="28"/>
                <w:szCs w:val="28"/>
              </w:rPr>
              <w:t>-</w:t>
            </w:r>
            <w:r w:rsidR="00F518B5" w:rsidRPr="00BA5D9B">
              <w:rPr>
                <w:sz w:val="28"/>
                <w:szCs w:val="28"/>
              </w:rPr>
              <w:t>2022 год – 150557,</w:t>
            </w:r>
            <w:r w:rsidR="00844F23">
              <w:rPr>
                <w:sz w:val="28"/>
                <w:szCs w:val="28"/>
              </w:rPr>
              <w:t>0</w:t>
            </w:r>
            <w:r w:rsidR="00CB54A8">
              <w:rPr>
                <w:sz w:val="28"/>
                <w:szCs w:val="28"/>
              </w:rPr>
              <w:t xml:space="preserve"> тыс.</w:t>
            </w:r>
            <w:r w:rsidR="00F518B5" w:rsidRPr="00BA5D9B">
              <w:rPr>
                <w:sz w:val="28"/>
                <w:szCs w:val="28"/>
              </w:rPr>
              <w:t>рублей;</w:t>
            </w:r>
          </w:p>
          <w:p w14:paraId="6A9FE305" w14:textId="77777777" w:rsidR="00EA0387" w:rsidRDefault="000F2D6A" w:rsidP="00B410A6">
            <w:pPr>
              <w:widowControl w:val="0"/>
              <w:jc w:val="both"/>
              <w:rPr>
                <w:sz w:val="28"/>
                <w:szCs w:val="28"/>
              </w:rPr>
            </w:pPr>
            <w:r w:rsidRPr="00BA5D9B">
              <w:rPr>
                <w:sz w:val="28"/>
                <w:szCs w:val="28"/>
              </w:rPr>
              <w:t>-2023 год</w:t>
            </w:r>
            <w:r w:rsidR="00862E06" w:rsidRPr="00BA5D9B">
              <w:rPr>
                <w:sz w:val="28"/>
                <w:szCs w:val="28"/>
              </w:rPr>
              <w:t>–</w:t>
            </w:r>
            <w:r w:rsidR="00B26BFC" w:rsidRPr="00BA5D9B">
              <w:rPr>
                <w:sz w:val="28"/>
                <w:szCs w:val="28"/>
              </w:rPr>
              <w:t>1</w:t>
            </w:r>
            <w:r w:rsidR="00BD6EF3">
              <w:rPr>
                <w:sz w:val="28"/>
                <w:szCs w:val="28"/>
              </w:rPr>
              <w:t>96</w:t>
            </w:r>
            <w:r w:rsidR="00675A05">
              <w:rPr>
                <w:sz w:val="28"/>
                <w:szCs w:val="28"/>
              </w:rPr>
              <w:t>691</w:t>
            </w:r>
            <w:r w:rsidR="00BD6EF3">
              <w:rPr>
                <w:sz w:val="28"/>
                <w:szCs w:val="28"/>
              </w:rPr>
              <w:t>,8</w:t>
            </w:r>
            <w:r w:rsidR="00246EA2">
              <w:rPr>
                <w:sz w:val="28"/>
                <w:szCs w:val="28"/>
              </w:rPr>
              <w:t xml:space="preserve"> тыс.</w:t>
            </w:r>
            <w:r w:rsidR="00F518B5" w:rsidRPr="00BA5D9B">
              <w:rPr>
                <w:sz w:val="28"/>
                <w:szCs w:val="28"/>
              </w:rPr>
              <w:t>рублей</w:t>
            </w:r>
            <w:r w:rsidR="00FE57CC" w:rsidRPr="00BA5D9B">
              <w:rPr>
                <w:sz w:val="28"/>
                <w:szCs w:val="28"/>
              </w:rPr>
              <w:t>:</w:t>
            </w:r>
          </w:p>
          <w:p w14:paraId="3D2497AC" w14:textId="064342D2" w:rsidR="00001FF6" w:rsidRPr="00BA5D9B" w:rsidRDefault="00FE57CC" w:rsidP="00B410A6">
            <w:pPr>
              <w:widowControl w:val="0"/>
              <w:jc w:val="both"/>
              <w:rPr>
                <w:sz w:val="28"/>
                <w:szCs w:val="28"/>
              </w:rPr>
            </w:pPr>
            <w:r w:rsidRPr="00BA5D9B">
              <w:rPr>
                <w:sz w:val="28"/>
                <w:szCs w:val="28"/>
              </w:rPr>
              <w:t>в том числе сред</w:t>
            </w:r>
            <w:r w:rsidR="00862E06" w:rsidRPr="00BA5D9B">
              <w:rPr>
                <w:sz w:val="28"/>
                <w:szCs w:val="28"/>
              </w:rPr>
              <w:t>ст</w:t>
            </w:r>
            <w:r w:rsidRPr="00BA5D9B">
              <w:rPr>
                <w:sz w:val="28"/>
                <w:szCs w:val="28"/>
              </w:rPr>
              <w:t>ва бюджета гор</w:t>
            </w:r>
            <w:r w:rsidR="00862E06" w:rsidRPr="00BA5D9B">
              <w:rPr>
                <w:sz w:val="28"/>
                <w:szCs w:val="28"/>
              </w:rPr>
              <w:t xml:space="preserve">одского </w:t>
            </w:r>
            <w:r w:rsidR="00B26BFC" w:rsidRPr="00BA5D9B">
              <w:rPr>
                <w:sz w:val="28"/>
                <w:szCs w:val="28"/>
              </w:rPr>
              <w:t>округа</w:t>
            </w:r>
            <w:r w:rsidR="007E7C04">
              <w:rPr>
                <w:sz w:val="28"/>
                <w:szCs w:val="28"/>
              </w:rPr>
              <w:t xml:space="preserve"> </w:t>
            </w:r>
            <w:r w:rsidR="00596BEA" w:rsidRPr="00BA5D9B">
              <w:rPr>
                <w:sz w:val="28"/>
                <w:szCs w:val="28"/>
              </w:rPr>
              <w:t>1</w:t>
            </w:r>
            <w:r w:rsidR="00675A05">
              <w:rPr>
                <w:sz w:val="28"/>
                <w:szCs w:val="28"/>
              </w:rPr>
              <w:t>86847,8</w:t>
            </w:r>
            <w:r w:rsidR="007E7C04">
              <w:rPr>
                <w:sz w:val="28"/>
                <w:szCs w:val="28"/>
              </w:rPr>
              <w:t xml:space="preserve"> </w:t>
            </w:r>
            <w:r w:rsidRPr="00BA5D9B">
              <w:rPr>
                <w:sz w:val="28"/>
                <w:szCs w:val="28"/>
              </w:rPr>
              <w:t>тыс</w:t>
            </w:r>
            <w:r w:rsidR="00F50380">
              <w:rPr>
                <w:sz w:val="28"/>
                <w:szCs w:val="28"/>
              </w:rPr>
              <w:t>.</w:t>
            </w:r>
            <w:r w:rsidRPr="00BA5D9B">
              <w:rPr>
                <w:sz w:val="28"/>
                <w:szCs w:val="28"/>
              </w:rPr>
              <w:t>руб</w:t>
            </w:r>
            <w:r w:rsidR="00862E06" w:rsidRPr="00BA5D9B">
              <w:rPr>
                <w:sz w:val="28"/>
                <w:szCs w:val="28"/>
              </w:rPr>
              <w:t>лей</w:t>
            </w:r>
            <w:r w:rsidRPr="00BA5D9B">
              <w:rPr>
                <w:sz w:val="28"/>
                <w:szCs w:val="28"/>
              </w:rPr>
              <w:t>;</w:t>
            </w:r>
            <w:r w:rsidR="00862E06" w:rsidRPr="00BA5D9B">
              <w:rPr>
                <w:sz w:val="28"/>
                <w:szCs w:val="28"/>
              </w:rPr>
              <w:t xml:space="preserve"> федеральный</w:t>
            </w:r>
            <w:r w:rsidR="00520DBA" w:rsidRPr="00BA5D9B">
              <w:rPr>
                <w:sz w:val="28"/>
                <w:szCs w:val="28"/>
              </w:rPr>
              <w:t xml:space="preserve"> бюджет 9350</w:t>
            </w:r>
            <w:r w:rsidR="00F16E74" w:rsidRPr="00BA5D9B">
              <w:rPr>
                <w:sz w:val="28"/>
                <w:szCs w:val="28"/>
              </w:rPr>
              <w:t xml:space="preserve">,0 </w:t>
            </w:r>
            <w:r w:rsidRPr="00BA5D9B">
              <w:rPr>
                <w:sz w:val="28"/>
                <w:szCs w:val="28"/>
              </w:rPr>
              <w:t xml:space="preserve"> тыс</w:t>
            </w:r>
            <w:r w:rsidR="00F50380">
              <w:rPr>
                <w:sz w:val="28"/>
                <w:szCs w:val="28"/>
              </w:rPr>
              <w:t>.</w:t>
            </w:r>
            <w:r w:rsidRPr="00BA5D9B">
              <w:rPr>
                <w:sz w:val="28"/>
                <w:szCs w:val="28"/>
              </w:rPr>
              <w:t>руб</w:t>
            </w:r>
            <w:r w:rsidR="00862E06" w:rsidRPr="00BA5D9B">
              <w:rPr>
                <w:sz w:val="28"/>
                <w:szCs w:val="28"/>
              </w:rPr>
              <w:t>лей</w:t>
            </w:r>
            <w:r w:rsidR="00520DBA" w:rsidRPr="00BA5D9B">
              <w:rPr>
                <w:sz w:val="28"/>
                <w:szCs w:val="28"/>
              </w:rPr>
              <w:t>;</w:t>
            </w:r>
            <w:r w:rsidR="00407465" w:rsidRPr="00BA5D9B">
              <w:rPr>
                <w:sz w:val="28"/>
                <w:szCs w:val="28"/>
              </w:rPr>
              <w:t xml:space="preserve"> краевой бюджет</w:t>
            </w:r>
            <w:r w:rsidR="003F4F58" w:rsidRPr="00BA5D9B">
              <w:rPr>
                <w:sz w:val="28"/>
                <w:szCs w:val="28"/>
              </w:rPr>
              <w:t xml:space="preserve"> 4</w:t>
            </w:r>
            <w:r w:rsidR="00596BEA" w:rsidRPr="00BA5D9B">
              <w:rPr>
                <w:sz w:val="28"/>
                <w:szCs w:val="28"/>
              </w:rPr>
              <w:t>9</w:t>
            </w:r>
            <w:r w:rsidR="00F50380">
              <w:rPr>
                <w:sz w:val="28"/>
                <w:szCs w:val="28"/>
              </w:rPr>
              <w:t>4,0 тыс.</w:t>
            </w:r>
            <w:r w:rsidR="00BD6EF3">
              <w:rPr>
                <w:sz w:val="28"/>
                <w:szCs w:val="28"/>
              </w:rPr>
              <w:t>рублей</w:t>
            </w:r>
            <w:r w:rsidR="00F518B5" w:rsidRPr="00BA5D9B">
              <w:rPr>
                <w:sz w:val="28"/>
                <w:szCs w:val="28"/>
              </w:rPr>
              <w:t>;</w:t>
            </w:r>
          </w:p>
          <w:p w14:paraId="3FDB6AB1" w14:textId="2A07005B" w:rsidR="00001FF6" w:rsidRPr="00BA5D9B" w:rsidRDefault="00F518B5" w:rsidP="00B410A6">
            <w:pPr>
              <w:widowControl w:val="0"/>
              <w:jc w:val="both"/>
              <w:rPr>
                <w:sz w:val="28"/>
                <w:szCs w:val="28"/>
              </w:rPr>
            </w:pPr>
            <w:r w:rsidRPr="00BA5D9B">
              <w:rPr>
                <w:sz w:val="28"/>
                <w:szCs w:val="28"/>
              </w:rPr>
              <w:t xml:space="preserve">- </w:t>
            </w:r>
            <w:r w:rsidRPr="00CC07F6">
              <w:rPr>
                <w:sz w:val="28"/>
                <w:szCs w:val="28"/>
              </w:rPr>
              <w:t xml:space="preserve">2024 год – </w:t>
            </w:r>
            <w:r w:rsidR="00065DEB" w:rsidRPr="00EA0387">
              <w:rPr>
                <w:color w:val="FF0000"/>
                <w:sz w:val="28"/>
                <w:szCs w:val="28"/>
              </w:rPr>
              <w:t>200551,7</w:t>
            </w:r>
            <w:r w:rsidR="00065DEB">
              <w:rPr>
                <w:sz w:val="28"/>
                <w:szCs w:val="28"/>
              </w:rPr>
              <w:t xml:space="preserve">  </w:t>
            </w:r>
            <w:r w:rsidR="00065DEB" w:rsidRPr="00BA5D9B">
              <w:rPr>
                <w:sz w:val="28"/>
                <w:szCs w:val="28"/>
              </w:rPr>
              <w:t xml:space="preserve"> </w:t>
            </w:r>
            <w:r w:rsidR="00246EA2">
              <w:rPr>
                <w:sz w:val="28"/>
                <w:szCs w:val="28"/>
              </w:rPr>
              <w:t>тыс.</w:t>
            </w:r>
            <w:r w:rsidRPr="00BA5D9B">
              <w:rPr>
                <w:sz w:val="28"/>
                <w:szCs w:val="28"/>
              </w:rPr>
              <w:t>рублей</w:t>
            </w:r>
            <w:r w:rsidR="007617A1">
              <w:rPr>
                <w:sz w:val="28"/>
                <w:szCs w:val="28"/>
              </w:rPr>
              <w:t>:</w:t>
            </w:r>
            <w:r w:rsidR="00BD6EF3" w:rsidRPr="00BA5D9B">
              <w:rPr>
                <w:sz w:val="28"/>
                <w:szCs w:val="28"/>
              </w:rPr>
              <w:t xml:space="preserve"> в том числе средства бюджета городского  округа </w:t>
            </w:r>
            <w:r w:rsidR="00E97A1D">
              <w:rPr>
                <w:color w:val="FF0000"/>
                <w:sz w:val="28"/>
                <w:szCs w:val="28"/>
              </w:rPr>
              <w:t>195937,2</w:t>
            </w:r>
            <w:r w:rsidR="00BD6EF3" w:rsidRPr="00BA5D9B">
              <w:rPr>
                <w:sz w:val="28"/>
                <w:szCs w:val="28"/>
              </w:rPr>
              <w:t xml:space="preserve"> </w:t>
            </w:r>
            <w:r w:rsidR="00F50380">
              <w:rPr>
                <w:sz w:val="28"/>
                <w:szCs w:val="28"/>
              </w:rPr>
              <w:t>тыс.</w:t>
            </w:r>
            <w:r w:rsidR="00BD6EF3" w:rsidRPr="00BA5D9B">
              <w:rPr>
                <w:sz w:val="28"/>
                <w:szCs w:val="28"/>
              </w:rPr>
              <w:t xml:space="preserve">рублей; федеральный бюджет </w:t>
            </w:r>
            <w:r w:rsidR="00907EFE" w:rsidRPr="00E97A1D">
              <w:rPr>
                <w:color w:val="FF0000"/>
                <w:sz w:val="28"/>
                <w:szCs w:val="28"/>
              </w:rPr>
              <w:t>4568,4</w:t>
            </w:r>
            <w:r w:rsidR="00F50380">
              <w:rPr>
                <w:sz w:val="28"/>
                <w:szCs w:val="28"/>
              </w:rPr>
              <w:t xml:space="preserve">  </w:t>
            </w:r>
            <w:r w:rsidR="00F50380">
              <w:rPr>
                <w:sz w:val="28"/>
                <w:szCs w:val="28"/>
              </w:rPr>
              <w:lastRenderedPageBreak/>
              <w:t>тыс.</w:t>
            </w:r>
            <w:r w:rsidR="00BD6EF3" w:rsidRPr="00BA5D9B">
              <w:rPr>
                <w:sz w:val="28"/>
                <w:szCs w:val="28"/>
              </w:rPr>
              <w:t xml:space="preserve">рублей; краевой бюджет </w:t>
            </w:r>
            <w:r w:rsidR="00907EFE" w:rsidRPr="005F1887">
              <w:rPr>
                <w:color w:val="FF0000"/>
                <w:sz w:val="28"/>
                <w:szCs w:val="28"/>
              </w:rPr>
              <w:t>46,1</w:t>
            </w:r>
            <w:r w:rsidR="00F50380">
              <w:rPr>
                <w:sz w:val="28"/>
                <w:szCs w:val="28"/>
              </w:rPr>
              <w:t xml:space="preserve"> тыс.</w:t>
            </w:r>
            <w:r w:rsidR="00BD6EF3">
              <w:rPr>
                <w:sz w:val="28"/>
                <w:szCs w:val="28"/>
              </w:rPr>
              <w:t>рублей</w:t>
            </w:r>
            <w:r w:rsidR="00BD6EF3" w:rsidRPr="00BA5D9B">
              <w:rPr>
                <w:sz w:val="28"/>
                <w:szCs w:val="28"/>
              </w:rPr>
              <w:t>;</w:t>
            </w:r>
          </w:p>
          <w:p w14:paraId="5F98D8FF" w14:textId="77777777" w:rsidR="00001FF6" w:rsidRPr="00BA5D9B" w:rsidRDefault="00246EA2" w:rsidP="00B410A6">
            <w:pPr>
              <w:widowControl w:val="0"/>
              <w:jc w:val="both"/>
              <w:rPr>
                <w:sz w:val="28"/>
                <w:szCs w:val="28"/>
              </w:rPr>
            </w:pPr>
            <w:r>
              <w:rPr>
                <w:sz w:val="28"/>
                <w:szCs w:val="28"/>
              </w:rPr>
              <w:t xml:space="preserve">- 2025 год – </w:t>
            </w:r>
            <w:r w:rsidR="003D733D" w:rsidRPr="00BA5D9B">
              <w:rPr>
                <w:sz w:val="28"/>
                <w:szCs w:val="28"/>
              </w:rPr>
              <w:t>1</w:t>
            </w:r>
            <w:r w:rsidR="003D733D">
              <w:rPr>
                <w:sz w:val="28"/>
                <w:szCs w:val="28"/>
              </w:rPr>
              <w:t>41005,0 тыс.рублей.</w:t>
            </w:r>
          </w:p>
          <w:p w14:paraId="05C9A088" w14:textId="77777777" w:rsidR="00001FF6" w:rsidRPr="00BA5D9B" w:rsidRDefault="00F518B5" w:rsidP="00B410A6">
            <w:pPr>
              <w:widowControl w:val="0"/>
              <w:jc w:val="both"/>
              <w:rPr>
                <w:sz w:val="28"/>
                <w:szCs w:val="28"/>
              </w:rPr>
            </w:pPr>
            <w:r w:rsidRPr="00BA5D9B">
              <w:rPr>
                <w:sz w:val="28"/>
                <w:szCs w:val="28"/>
              </w:rPr>
              <w:t>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w:t>
            </w:r>
          </w:p>
        </w:tc>
      </w:tr>
      <w:tr w:rsidR="00001FF6" w:rsidRPr="00BA5D9B" w14:paraId="62C47D23" w14:textId="77777777">
        <w:trPr>
          <w:trHeight w:val="600"/>
        </w:trPr>
        <w:tc>
          <w:tcPr>
            <w:tcW w:w="340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6238D91" w14:textId="4CD78B70" w:rsidR="00001FF6" w:rsidRPr="00BA5D9B" w:rsidRDefault="00F518B5" w:rsidP="00B410A6">
            <w:pPr>
              <w:widowControl w:val="0"/>
              <w:jc w:val="both"/>
              <w:rPr>
                <w:sz w:val="28"/>
                <w:szCs w:val="28"/>
              </w:rPr>
            </w:pPr>
            <w:r w:rsidRPr="00BA5D9B">
              <w:rPr>
                <w:sz w:val="28"/>
                <w:szCs w:val="28"/>
              </w:rPr>
              <w:lastRenderedPageBreak/>
              <w:t>О</w:t>
            </w:r>
            <w:r w:rsidR="00246EA2">
              <w:rPr>
                <w:sz w:val="28"/>
                <w:szCs w:val="28"/>
              </w:rPr>
              <w:t xml:space="preserve">жидаемые результаты реализации </w:t>
            </w:r>
            <w:r w:rsidR="009D00C3">
              <w:rPr>
                <w:sz w:val="28"/>
                <w:szCs w:val="28"/>
              </w:rPr>
              <w:t>П</w:t>
            </w:r>
            <w:r w:rsidR="003C3E2E">
              <w:rPr>
                <w:sz w:val="28"/>
                <w:szCs w:val="28"/>
              </w:rPr>
              <w:t>рограммы</w:t>
            </w:r>
          </w:p>
        </w:tc>
        <w:tc>
          <w:tcPr>
            <w:tcW w:w="617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CFAC712" w14:textId="77777777" w:rsidR="00001FF6" w:rsidRPr="00BA5D9B" w:rsidRDefault="00F518B5" w:rsidP="00B410A6">
            <w:pPr>
              <w:widowControl w:val="0"/>
              <w:jc w:val="both"/>
              <w:rPr>
                <w:rStyle w:val="10pt"/>
                <w:b w:val="0"/>
                <w:sz w:val="28"/>
                <w:szCs w:val="28"/>
              </w:rPr>
            </w:pPr>
            <w:r w:rsidRPr="00BA5D9B">
              <w:rPr>
                <w:rStyle w:val="10pt"/>
                <w:b w:val="0"/>
                <w:sz w:val="28"/>
                <w:szCs w:val="28"/>
              </w:rPr>
              <w:t>1. Сохранение доли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 до 100%.</w:t>
            </w:r>
          </w:p>
          <w:p w14:paraId="7BB3DDBE" w14:textId="77777777" w:rsidR="00001FF6" w:rsidRPr="00BA5D9B" w:rsidRDefault="00F518B5" w:rsidP="00B410A6">
            <w:pPr>
              <w:widowControl w:val="0"/>
              <w:jc w:val="both"/>
              <w:rPr>
                <w:rStyle w:val="10pt"/>
                <w:b w:val="0"/>
                <w:sz w:val="28"/>
                <w:szCs w:val="28"/>
              </w:rPr>
            </w:pPr>
            <w:r w:rsidRPr="00BA5D9B">
              <w:rPr>
                <w:rStyle w:val="10pt"/>
                <w:b w:val="0"/>
                <w:sz w:val="28"/>
                <w:szCs w:val="28"/>
              </w:rPr>
              <w:t>2. Увеличение количества по</w:t>
            </w:r>
            <w:r w:rsidR="00246EA2">
              <w:rPr>
                <w:rStyle w:val="10pt"/>
                <w:b w:val="0"/>
                <w:sz w:val="28"/>
                <w:szCs w:val="28"/>
              </w:rPr>
              <w:t>сещений библиотек до 530,8 тыс.</w:t>
            </w:r>
            <w:r w:rsidRPr="00BA5D9B">
              <w:rPr>
                <w:rStyle w:val="10pt"/>
                <w:b w:val="0"/>
                <w:sz w:val="28"/>
                <w:szCs w:val="28"/>
              </w:rPr>
              <w:t>единиц.</w:t>
            </w:r>
          </w:p>
          <w:p w14:paraId="3E4ECAEB" w14:textId="77777777" w:rsidR="00001FF6" w:rsidRPr="00BA5D9B" w:rsidRDefault="00F518B5" w:rsidP="00B410A6">
            <w:pPr>
              <w:widowControl w:val="0"/>
              <w:jc w:val="both"/>
              <w:rPr>
                <w:rStyle w:val="10pt"/>
                <w:b w:val="0"/>
                <w:sz w:val="28"/>
                <w:szCs w:val="28"/>
              </w:rPr>
            </w:pPr>
            <w:r w:rsidRPr="00BA5D9B">
              <w:rPr>
                <w:rStyle w:val="10pt"/>
                <w:b w:val="0"/>
                <w:sz w:val="28"/>
                <w:szCs w:val="28"/>
              </w:rPr>
              <w:t>3. Увеличение количества книговыдач до 862,5 тыс</w:t>
            </w:r>
            <w:r w:rsidR="00246EA2">
              <w:rPr>
                <w:rStyle w:val="10pt"/>
                <w:b w:val="0"/>
                <w:sz w:val="28"/>
                <w:szCs w:val="28"/>
              </w:rPr>
              <w:t>.</w:t>
            </w:r>
            <w:r w:rsidRPr="00BA5D9B">
              <w:rPr>
                <w:rStyle w:val="10pt"/>
                <w:b w:val="0"/>
                <w:sz w:val="28"/>
                <w:szCs w:val="28"/>
              </w:rPr>
              <w:t>экземпляров.</w:t>
            </w:r>
          </w:p>
          <w:p w14:paraId="6FCB6DD0" w14:textId="03861B03" w:rsidR="00001FF6" w:rsidRPr="00BA5D9B" w:rsidRDefault="00F518B5" w:rsidP="00B410A6">
            <w:pPr>
              <w:widowControl w:val="0"/>
              <w:jc w:val="both"/>
              <w:rPr>
                <w:sz w:val="28"/>
                <w:szCs w:val="28"/>
              </w:rPr>
            </w:pPr>
            <w:r w:rsidRPr="00BA5D9B">
              <w:rPr>
                <w:sz w:val="28"/>
                <w:szCs w:val="28"/>
              </w:rPr>
              <w:t xml:space="preserve">4. Рост числа обращений к цифровым </w:t>
            </w:r>
            <w:r w:rsidR="00246EA2">
              <w:rPr>
                <w:sz w:val="28"/>
                <w:szCs w:val="28"/>
              </w:rPr>
              <w:t>ресурсам библиотек до 75,5 тыс.</w:t>
            </w:r>
            <w:r w:rsidRPr="00BA5D9B">
              <w:rPr>
                <w:sz w:val="28"/>
                <w:szCs w:val="28"/>
              </w:rPr>
              <w:t>обращений.</w:t>
            </w:r>
          </w:p>
          <w:p w14:paraId="6A40B999" w14:textId="77777777" w:rsidR="00001FF6" w:rsidRPr="00BA5D9B" w:rsidRDefault="00F518B5" w:rsidP="00B410A6">
            <w:pPr>
              <w:widowControl w:val="0"/>
              <w:jc w:val="both"/>
              <w:rPr>
                <w:sz w:val="28"/>
                <w:szCs w:val="28"/>
              </w:rPr>
            </w:pPr>
            <w:r w:rsidRPr="00BA5D9B">
              <w:rPr>
                <w:sz w:val="28"/>
                <w:szCs w:val="28"/>
              </w:rPr>
              <w:t>5. Увеличение количест</w:t>
            </w:r>
            <w:r w:rsidR="00246EA2">
              <w:rPr>
                <w:sz w:val="28"/>
                <w:szCs w:val="28"/>
              </w:rPr>
              <w:t>ва посещений музея до 13,0 тыс.</w:t>
            </w:r>
            <w:r w:rsidRPr="00BA5D9B">
              <w:rPr>
                <w:sz w:val="28"/>
                <w:szCs w:val="28"/>
              </w:rPr>
              <w:t>посещений.</w:t>
            </w:r>
          </w:p>
          <w:p w14:paraId="501D184B" w14:textId="77777777" w:rsidR="00001FF6" w:rsidRPr="00BA5D9B" w:rsidRDefault="00F518B5" w:rsidP="00B410A6">
            <w:pPr>
              <w:widowControl w:val="0"/>
              <w:jc w:val="both"/>
              <w:rPr>
                <w:sz w:val="28"/>
                <w:szCs w:val="28"/>
              </w:rPr>
            </w:pPr>
            <w:r w:rsidRPr="00BA5D9B">
              <w:rPr>
                <w:sz w:val="28"/>
                <w:szCs w:val="28"/>
              </w:rPr>
              <w:t>6. Увеличение доли представленных (во всех формах) зрителю музейных предметов в общем количестве музейных предметов основного фонда до 43%.</w:t>
            </w:r>
          </w:p>
          <w:p w14:paraId="0739DCCD" w14:textId="4AC6F4BE" w:rsidR="00001FF6" w:rsidRPr="00BA5D9B" w:rsidRDefault="00F518B5" w:rsidP="00B410A6">
            <w:pPr>
              <w:widowControl w:val="0"/>
              <w:jc w:val="both"/>
              <w:rPr>
                <w:sz w:val="28"/>
                <w:szCs w:val="28"/>
              </w:rPr>
            </w:pPr>
            <w:r w:rsidRPr="00BA5D9B">
              <w:rPr>
                <w:sz w:val="28"/>
                <w:szCs w:val="28"/>
              </w:rPr>
              <w:t>7. Увеличение количества посещений культурно-массовых мероприятий в культурно – досуг</w:t>
            </w:r>
            <w:r w:rsidR="00246EA2">
              <w:rPr>
                <w:sz w:val="28"/>
                <w:szCs w:val="28"/>
              </w:rPr>
              <w:t>овых учреждениях до 347,47 тыс.</w:t>
            </w:r>
            <w:r w:rsidRPr="00BA5D9B">
              <w:rPr>
                <w:sz w:val="28"/>
                <w:szCs w:val="28"/>
              </w:rPr>
              <w:t>единиц.</w:t>
            </w:r>
          </w:p>
          <w:p w14:paraId="51D858FF" w14:textId="77777777" w:rsidR="00001FF6" w:rsidRPr="00BA5D9B" w:rsidRDefault="00F518B5" w:rsidP="00B410A6">
            <w:pPr>
              <w:widowControl w:val="0"/>
              <w:jc w:val="both"/>
              <w:rPr>
                <w:sz w:val="28"/>
                <w:szCs w:val="28"/>
              </w:rPr>
            </w:pPr>
            <w:r w:rsidRPr="00BA5D9B">
              <w:rPr>
                <w:sz w:val="28"/>
                <w:szCs w:val="28"/>
              </w:rPr>
              <w:t xml:space="preserve">8. Увеличение количества посещений культурно-досуговых учреждений на платной основе до </w:t>
            </w:r>
            <w:r w:rsidR="00246EA2">
              <w:rPr>
                <w:sz w:val="28"/>
                <w:szCs w:val="28"/>
              </w:rPr>
              <w:t>67,93 тыс.</w:t>
            </w:r>
            <w:r w:rsidRPr="00BA5D9B">
              <w:rPr>
                <w:sz w:val="28"/>
                <w:szCs w:val="28"/>
              </w:rPr>
              <w:t>единиц.</w:t>
            </w:r>
          </w:p>
          <w:p w14:paraId="73DB1523" w14:textId="77777777" w:rsidR="00001FF6" w:rsidRPr="00BA5D9B" w:rsidRDefault="00F518B5" w:rsidP="00B410A6">
            <w:pPr>
              <w:widowControl w:val="0"/>
              <w:jc w:val="both"/>
              <w:rPr>
                <w:rStyle w:val="10pt"/>
                <w:b w:val="0"/>
                <w:sz w:val="28"/>
                <w:szCs w:val="28"/>
              </w:rPr>
            </w:pPr>
            <w:r w:rsidRPr="00BA5D9B">
              <w:rPr>
                <w:sz w:val="28"/>
                <w:szCs w:val="28"/>
              </w:rPr>
              <w:t>9. Р</w:t>
            </w:r>
            <w:r w:rsidRPr="00BA5D9B">
              <w:rPr>
                <w:rStyle w:val="10pt"/>
                <w:b w:val="0"/>
                <w:sz w:val="28"/>
                <w:szCs w:val="28"/>
              </w:rPr>
              <w:t>ост числа участ</w:t>
            </w:r>
            <w:r w:rsidR="00246EA2">
              <w:rPr>
                <w:rStyle w:val="10pt"/>
                <w:b w:val="0"/>
                <w:sz w:val="28"/>
                <w:szCs w:val="28"/>
              </w:rPr>
              <w:t>ников клубных формирований до 1</w:t>
            </w:r>
            <w:r w:rsidR="007010FE">
              <w:rPr>
                <w:rStyle w:val="10pt"/>
                <w:b w:val="0"/>
                <w:sz w:val="28"/>
                <w:szCs w:val="28"/>
              </w:rPr>
              <w:t xml:space="preserve">460 </w:t>
            </w:r>
            <w:r w:rsidRPr="00BA5D9B">
              <w:rPr>
                <w:rStyle w:val="10pt"/>
                <w:b w:val="0"/>
                <w:sz w:val="28"/>
                <w:szCs w:val="28"/>
              </w:rPr>
              <w:t>человек.</w:t>
            </w:r>
          </w:p>
          <w:p w14:paraId="36C6CC23" w14:textId="77777777" w:rsidR="00001FF6" w:rsidRPr="00BA5D9B" w:rsidRDefault="00F518B5" w:rsidP="00B410A6">
            <w:pPr>
              <w:widowControl w:val="0"/>
              <w:jc w:val="both"/>
              <w:rPr>
                <w:rStyle w:val="10pt"/>
                <w:b w:val="0"/>
                <w:sz w:val="28"/>
                <w:szCs w:val="28"/>
              </w:rPr>
            </w:pPr>
            <w:r w:rsidRPr="00BA5D9B">
              <w:rPr>
                <w:rStyle w:val="10pt"/>
                <w:b w:val="0"/>
                <w:sz w:val="28"/>
                <w:szCs w:val="28"/>
              </w:rPr>
              <w:t xml:space="preserve">10. Сохранение обеспеченности населения местами в учреждениях культуры на 1000 жителей до 17,5 места. </w:t>
            </w:r>
          </w:p>
          <w:p w14:paraId="03922E44" w14:textId="77777777" w:rsidR="00001FF6" w:rsidRPr="00BA5D9B" w:rsidRDefault="00F518B5" w:rsidP="00B410A6">
            <w:pPr>
              <w:widowControl w:val="0"/>
              <w:jc w:val="both"/>
              <w:rPr>
                <w:rStyle w:val="10pt"/>
                <w:b w:val="0"/>
                <w:sz w:val="28"/>
                <w:szCs w:val="28"/>
              </w:rPr>
            </w:pPr>
            <w:r w:rsidRPr="00BA5D9B">
              <w:rPr>
                <w:rStyle w:val="10pt"/>
                <w:b w:val="0"/>
                <w:sz w:val="28"/>
                <w:szCs w:val="28"/>
              </w:rPr>
              <w:t>11. Рост числа обучающихся</w:t>
            </w:r>
            <w:r w:rsidR="00246EA2">
              <w:rPr>
                <w:rStyle w:val="10pt"/>
                <w:b w:val="0"/>
                <w:sz w:val="28"/>
                <w:szCs w:val="28"/>
              </w:rPr>
              <w:t xml:space="preserve"> в детских школах искусств до 1</w:t>
            </w:r>
            <w:r w:rsidR="007010FE">
              <w:rPr>
                <w:rStyle w:val="10pt"/>
                <w:b w:val="0"/>
                <w:sz w:val="28"/>
                <w:szCs w:val="28"/>
              </w:rPr>
              <w:t>587</w:t>
            </w:r>
            <w:r w:rsidRPr="00BA5D9B">
              <w:rPr>
                <w:rStyle w:val="10pt"/>
                <w:b w:val="0"/>
                <w:sz w:val="28"/>
                <w:szCs w:val="28"/>
              </w:rPr>
              <w:t xml:space="preserve"> человек.</w:t>
            </w:r>
          </w:p>
          <w:p w14:paraId="1A058820" w14:textId="6DEFD728" w:rsidR="00001FF6" w:rsidRPr="00BA5D9B" w:rsidRDefault="00F518B5" w:rsidP="00B410A6">
            <w:pPr>
              <w:widowControl w:val="0"/>
              <w:jc w:val="both"/>
              <w:rPr>
                <w:rStyle w:val="10pt"/>
                <w:b w:val="0"/>
                <w:sz w:val="28"/>
                <w:szCs w:val="28"/>
              </w:rPr>
            </w:pPr>
            <w:r w:rsidRPr="00BA5D9B">
              <w:rPr>
                <w:rStyle w:val="10pt"/>
                <w:b w:val="0"/>
                <w:sz w:val="28"/>
                <w:szCs w:val="28"/>
              </w:rPr>
              <w:t xml:space="preserve">12. Увеличение доли обучающихся по дополнительным предпрофессиональным общеобразовательным </w:t>
            </w:r>
            <w:r w:rsidR="00783B57">
              <w:rPr>
                <w:rStyle w:val="10pt"/>
                <w:b w:val="0"/>
                <w:sz w:val="28"/>
                <w:szCs w:val="28"/>
              </w:rPr>
              <w:t>программа</w:t>
            </w:r>
            <w:r w:rsidRPr="00BA5D9B">
              <w:rPr>
                <w:rStyle w:val="10pt"/>
                <w:b w:val="0"/>
                <w:sz w:val="28"/>
                <w:szCs w:val="28"/>
              </w:rPr>
              <w:t xml:space="preserve">м в области искусства в детских школах искусств в общем количестве учащихся до </w:t>
            </w:r>
            <w:r w:rsidR="00301C4D">
              <w:rPr>
                <w:rStyle w:val="10pt"/>
                <w:b w:val="0"/>
                <w:sz w:val="28"/>
                <w:szCs w:val="28"/>
              </w:rPr>
              <w:t>80</w:t>
            </w:r>
            <w:r w:rsidRPr="00BA5D9B">
              <w:rPr>
                <w:rStyle w:val="10pt"/>
                <w:b w:val="0"/>
                <w:sz w:val="28"/>
                <w:szCs w:val="28"/>
              </w:rPr>
              <w:t>%.</w:t>
            </w:r>
          </w:p>
          <w:p w14:paraId="6143E78C" w14:textId="77777777" w:rsidR="00001FF6" w:rsidRPr="00BA5D9B" w:rsidRDefault="00F518B5" w:rsidP="00B410A6">
            <w:pPr>
              <w:widowControl w:val="0"/>
              <w:jc w:val="both"/>
              <w:rPr>
                <w:sz w:val="28"/>
                <w:szCs w:val="28"/>
              </w:rPr>
            </w:pPr>
            <w:r w:rsidRPr="00BA5D9B">
              <w:rPr>
                <w:sz w:val="28"/>
                <w:szCs w:val="28"/>
              </w:rPr>
              <w:t>13. Увеличение доли лауреатов, дипломантов региональных, всероссийских и международных конкурсов от общего количества учащихся до 67%.</w:t>
            </w:r>
          </w:p>
          <w:p w14:paraId="0516E158" w14:textId="77777777" w:rsidR="00001FF6" w:rsidRPr="00BA5D9B" w:rsidRDefault="00F518B5" w:rsidP="00B410A6">
            <w:pPr>
              <w:widowControl w:val="0"/>
              <w:jc w:val="both"/>
              <w:rPr>
                <w:sz w:val="28"/>
                <w:szCs w:val="28"/>
              </w:rPr>
            </w:pPr>
            <w:r w:rsidRPr="00BA5D9B">
              <w:rPr>
                <w:sz w:val="28"/>
                <w:szCs w:val="28"/>
              </w:rPr>
              <w:t xml:space="preserve">14. Увеличение числа посещений культурных мероприятий, проводимых детскими </w:t>
            </w:r>
            <w:r w:rsidR="00246EA2">
              <w:rPr>
                <w:sz w:val="28"/>
                <w:szCs w:val="28"/>
              </w:rPr>
              <w:t xml:space="preserve">школами </w:t>
            </w:r>
            <w:r w:rsidR="00246EA2">
              <w:rPr>
                <w:sz w:val="28"/>
                <w:szCs w:val="28"/>
              </w:rPr>
              <w:lastRenderedPageBreak/>
              <w:t>искусств до 14,613 тыс.</w:t>
            </w:r>
            <w:r w:rsidRPr="00BA5D9B">
              <w:rPr>
                <w:sz w:val="28"/>
                <w:szCs w:val="28"/>
              </w:rPr>
              <w:t>единиц.</w:t>
            </w:r>
          </w:p>
          <w:p w14:paraId="59CFADA1" w14:textId="77777777" w:rsidR="00001FF6" w:rsidRPr="00BA5D9B" w:rsidRDefault="00F518B5" w:rsidP="00B410A6">
            <w:pPr>
              <w:widowControl w:val="0"/>
              <w:jc w:val="both"/>
              <w:rPr>
                <w:sz w:val="28"/>
                <w:szCs w:val="28"/>
              </w:rPr>
            </w:pPr>
            <w:r w:rsidRPr="00BA5D9B">
              <w:rPr>
                <w:sz w:val="28"/>
                <w:szCs w:val="28"/>
              </w:rPr>
              <w:t>15. Рост числа волонтеров культуры до 1</w:t>
            </w:r>
            <w:r w:rsidR="00301C4D">
              <w:rPr>
                <w:sz w:val="28"/>
                <w:szCs w:val="28"/>
              </w:rPr>
              <w:t>5</w:t>
            </w:r>
            <w:r w:rsidRPr="00BA5D9B">
              <w:rPr>
                <w:sz w:val="28"/>
                <w:szCs w:val="28"/>
              </w:rPr>
              <w:t xml:space="preserve"> человек.</w:t>
            </w:r>
          </w:p>
          <w:p w14:paraId="0F44F054" w14:textId="77777777" w:rsidR="00001FF6" w:rsidRPr="00BA5D9B" w:rsidRDefault="00F518B5" w:rsidP="00B410A6">
            <w:pPr>
              <w:widowControl w:val="0"/>
              <w:jc w:val="both"/>
              <w:rPr>
                <w:sz w:val="28"/>
                <w:szCs w:val="28"/>
              </w:rPr>
            </w:pPr>
            <w:r w:rsidRPr="00BA5D9B">
              <w:rPr>
                <w:sz w:val="28"/>
                <w:szCs w:val="28"/>
              </w:rPr>
              <w:t>16. Увеличение количества посещений учреждений культуры (на 1 жителя в год) до 7,38 единиц.</w:t>
            </w:r>
          </w:p>
        </w:tc>
      </w:tr>
    </w:tbl>
    <w:p w14:paraId="27019184" w14:textId="77777777" w:rsidR="00001FF6" w:rsidRPr="00A2589F" w:rsidRDefault="00001FF6" w:rsidP="00B410A6">
      <w:pPr>
        <w:widowControl w:val="0"/>
        <w:rPr>
          <w:sz w:val="28"/>
          <w:szCs w:val="28"/>
        </w:rPr>
      </w:pPr>
      <w:bookmarkStart w:id="1" w:name="Par247"/>
      <w:bookmarkStart w:id="2" w:name="Par249"/>
      <w:bookmarkEnd w:id="1"/>
      <w:bookmarkEnd w:id="2"/>
    </w:p>
    <w:p w14:paraId="02383AB7" w14:textId="0A0C87AF" w:rsidR="00001FF6" w:rsidRPr="00BA5D9B" w:rsidRDefault="00F518B5" w:rsidP="00B410A6">
      <w:pPr>
        <w:pStyle w:val="af4"/>
        <w:widowControl w:val="0"/>
        <w:numPr>
          <w:ilvl w:val="0"/>
          <w:numId w:val="15"/>
        </w:numPr>
        <w:jc w:val="center"/>
        <w:rPr>
          <w:sz w:val="28"/>
          <w:szCs w:val="28"/>
        </w:rPr>
      </w:pPr>
      <w:r w:rsidRPr="00BA5D9B">
        <w:rPr>
          <w:sz w:val="28"/>
          <w:szCs w:val="28"/>
        </w:rPr>
        <w:t xml:space="preserve">Общая характеристика сферы реализации муниципальной </w:t>
      </w:r>
      <w:r w:rsidR="003629DD">
        <w:rPr>
          <w:sz w:val="28"/>
          <w:szCs w:val="28"/>
        </w:rPr>
        <w:t>п</w:t>
      </w:r>
      <w:r w:rsidR="003C3E2E">
        <w:rPr>
          <w:sz w:val="28"/>
          <w:szCs w:val="28"/>
        </w:rPr>
        <w:t>рограммы</w:t>
      </w:r>
    </w:p>
    <w:p w14:paraId="42313614" w14:textId="77777777" w:rsidR="00001FF6" w:rsidRPr="00BA5D9B" w:rsidRDefault="00001FF6" w:rsidP="00B410A6">
      <w:pPr>
        <w:widowControl w:val="0"/>
        <w:rPr>
          <w:sz w:val="28"/>
          <w:szCs w:val="28"/>
        </w:rPr>
      </w:pPr>
    </w:p>
    <w:p w14:paraId="74F46E90" w14:textId="686F368D" w:rsidR="00001FF6" w:rsidRPr="00BA5D9B" w:rsidRDefault="00F518B5" w:rsidP="00B410A6">
      <w:pPr>
        <w:widowControl w:val="0"/>
        <w:ind w:firstLine="709"/>
        <w:jc w:val="both"/>
        <w:rPr>
          <w:sz w:val="28"/>
          <w:szCs w:val="28"/>
        </w:rPr>
      </w:pPr>
      <w:r w:rsidRPr="00BA5D9B">
        <w:rPr>
          <w:sz w:val="28"/>
          <w:szCs w:val="28"/>
        </w:rPr>
        <w:t>Деятельность учреждений культуры и дополнительного образования является неотъемлемой частью современной культурной жизни. Культура города Новоалтайска включает в себя развитую сеть учреждений культуры - музей, библиотеку, учреждения культурно – досугового типа, детские школы искусств. Деятельность учреждений культуры является одной из важнейших составляющих культурной жизни общества, они способствуют формированию нравственно – эстетических основ, духовных потребностей и ценностных ориентиров, выполняют образовательные, воспитательные, культурно – досуговые функции, а так</w:t>
      </w:r>
      <w:r w:rsidR="00F556DB">
        <w:rPr>
          <w:sz w:val="28"/>
          <w:szCs w:val="28"/>
        </w:rPr>
        <w:t xml:space="preserve"> </w:t>
      </w:r>
      <w:r w:rsidRPr="00BA5D9B">
        <w:rPr>
          <w:sz w:val="28"/>
          <w:szCs w:val="28"/>
        </w:rPr>
        <w:t>же являются одной из основ информационного обеспечения общества.</w:t>
      </w:r>
    </w:p>
    <w:p w14:paraId="60427E3A" w14:textId="31967FEF" w:rsidR="00001FF6" w:rsidRPr="00BA5D9B" w:rsidRDefault="00F518B5" w:rsidP="00B410A6">
      <w:pPr>
        <w:ind w:firstLine="709"/>
        <w:jc w:val="both"/>
        <w:rPr>
          <w:sz w:val="28"/>
          <w:szCs w:val="28"/>
        </w:rPr>
      </w:pPr>
      <w:r w:rsidRPr="00BA5D9B">
        <w:rPr>
          <w:sz w:val="28"/>
          <w:szCs w:val="28"/>
        </w:rPr>
        <w:t xml:space="preserve">Благодаря плановой и многолетней работе по   </w:t>
      </w:r>
      <w:r w:rsidR="00E21634">
        <w:rPr>
          <w:sz w:val="28"/>
          <w:szCs w:val="28"/>
        </w:rPr>
        <w:t>П</w:t>
      </w:r>
      <w:r w:rsidRPr="00BA5D9B">
        <w:rPr>
          <w:sz w:val="28"/>
          <w:szCs w:val="28"/>
        </w:rPr>
        <w:t xml:space="preserve">рограмме «Развитие культуры в городе Новоалтайске на 2016-2020 годы» улучшилась материально-техническая база учреждений культуры. </w:t>
      </w:r>
    </w:p>
    <w:p w14:paraId="71F150E8" w14:textId="09B1A85A" w:rsidR="00001FF6" w:rsidRPr="00BA5D9B" w:rsidRDefault="00F518B5" w:rsidP="00B410A6">
      <w:pPr>
        <w:pStyle w:val="aff"/>
        <w:shd w:val="clear" w:color="auto" w:fill="FFFFFF"/>
        <w:spacing w:before="0" w:beforeAutospacing="0" w:after="0" w:afterAutospacing="0"/>
        <w:ind w:firstLine="709"/>
        <w:jc w:val="both"/>
        <w:rPr>
          <w:sz w:val="28"/>
          <w:szCs w:val="28"/>
        </w:rPr>
      </w:pPr>
      <w:r w:rsidRPr="00BA5D9B">
        <w:rPr>
          <w:bCs/>
          <w:iCs/>
          <w:sz w:val="28"/>
          <w:szCs w:val="28"/>
        </w:rPr>
        <w:t>В 2016 году сотрудниками Центральной городской библиотеки реализованы три проекта: «Чтение+чудорукотворное</w:t>
      </w:r>
      <w:r w:rsidRPr="00BA5D9B">
        <w:rPr>
          <w:sz w:val="28"/>
          <w:szCs w:val="28"/>
        </w:rPr>
        <w:t>» проект «Молодежная инициатива», «</w:t>
      </w:r>
      <w:r w:rsidRPr="00BA5D9B">
        <w:rPr>
          <w:bCs/>
          <w:iCs/>
          <w:sz w:val="28"/>
          <w:szCs w:val="28"/>
        </w:rPr>
        <w:t>Куклы-лекари</w:t>
      </w:r>
      <w:r w:rsidRPr="00BA5D9B">
        <w:rPr>
          <w:sz w:val="28"/>
          <w:szCs w:val="28"/>
        </w:rPr>
        <w:t xml:space="preserve">» Грант Губернатора Алтайского края и </w:t>
      </w:r>
      <w:r w:rsidRPr="00BA5D9B">
        <w:rPr>
          <w:bCs/>
          <w:iCs/>
          <w:sz w:val="28"/>
          <w:szCs w:val="28"/>
        </w:rPr>
        <w:t>«Школа Аркадия Паровозова» фонд</w:t>
      </w:r>
      <w:r w:rsidR="008033D3">
        <w:rPr>
          <w:bCs/>
          <w:iCs/>
          <w:sz w:val="28"/>
          <w:szCs w:val="28"/>
        </w:rPr>
        <w:t>а</w:t>
      </w:r>
      <w:r w:rsidRPr="00BA5D9B">
        <w:rPr>
          <w:bCs/>
          <w:iCs/>
          <w:sz w:val="28"/>
          <w:szCs w:val="28"/>
        </w:rPr>
        <w:t xml:space="preserve"> М.Прохорова</w:t>
      </w:r>
      <w:r w:rsidRPr="00BA5D9B">
        <w:rPr>
          <w:sz w:val="28"/>
          <w:szCs w:val="28"/>
        </w:rPr>
        <w:t xml:space="preserve">. Общая сумма выделенных грантовых средств составила </w:t>
      </w:r>
      <w:r w:rsidR="00246EA2">
        <w:rPr>
          <w:bCs/>
          <w:iCs/>
          <w:sz w:val="28"/>
          <w:szCs w:val="28"/>
        </w:rPr>
        <w:t>167</w:t>
      </w:r>
      <w:r w:rsidR="00FB76D6">
        <w:rPr>
          <w:bCs/>
          <w:iCs/>
          <w:sz w:val="28"/>
          <w:szCs w:val="28"/>
        </w:rPr>
        <w:t xml:space="preserve">000 </w:t>
      </w:r>
      <w:r w:rsidRPr="00BA5D9B">
        <w:rPr>
          <w:bCs/>
          <w:iCs/>
          <w:sz w:val="28"/>
          <w:szCs w:val="28"/>
        </w:rPr>
        <w:t>рублей.</w:t>
      </w:r>
    </w:p>
    <w:p w14:paraId="51B9CC51" w14:textId="75DFA715" w:rsidR="00001FF6" w:rsidRPr="00BA5D9B" w:rsidRDefault="00F518B5" w:rsidP="00B410A6">
      <w:pPr>
        <w:pStyle w:val="afc"/>
        <w:ind w:firstLine="709"/>
        <w:contextualSpacing/>
        <w:jc w:val="both"/>
        <w:rPr>
          <w:b/>
          <w:bCs/>
          <w:iCs/>
          <w:sz w:val="28"/>
          <w:szCs w:val="28"/>
        </w:rPr>
      </w:pPr>
      <w:r w:rsidRPr="00BA5D9B">
        <w:rPr>
          <w:rStyle w:val="afe"/>
          <w:b w:val="0"/>
          <w:sz w:val="28"/>
          <w:szCs w:val="28"/>
          <w:shd w:val="clear" w:color="auto" w:fill="FFFFFF"/>
        </w:rPr>
        <w:t>В 2017-2018 годах Центральная городская библиотека</w:t>
      </w:r>
      <w:r w:rsidR="00246EA2">
        <w:rPr>
          <w:rStyle w:val="afe"/>
          <w:b w:val="0"/>
          <w:sz w:val="28"/>
          <w:szCs w:val="28"/>
          <w:shd w:val="clear" w:color="auto" w:fill="FFFFFF"/>
        </w:rPr>
        <w:t xml:space="preserve"> </w:t>
      </w:r>
      <w:r w:rsidRPr="00BA5D9B">
        <w:rPr>
          <w:sz w:val="28"/>
          <w:szCs w:val="28"/>
          <w:shd w:val="clear" w:color="auto" w:fill="FFFFFF"/>
        </w:rPr>
        <w:t>стала победителем сразу </w:t>
      </w:r>
      <w:r w:rsidRPr="00BA5D9B">
        <w:rPr>
          <w:rStyle w:val="afe"/>
          <w:b w:val="0"/>
          <w:sz w:val="28"/>
          <w:szCs w:val="28"/>
          <w:shd w:val="clear" w:color="auto" w:fill="FFFFFF"/>
        </w:rPr>
        <w:t>двух конкурсов:</w:t>
      </w:r>
      <w:r w:rsidRPr="00BA5D9B">
        <w:rPr>
          <w:sz w:val="28"/>
          <w:szCs w:val="28"/>
          <w:shd w:val="clear" w:color="auto" w:fill="FFFFFF"/>
        </w:rPr>
        <w:t> по отбору проектов на получение </w:t>
      </w:r>
      <w:r w:rsidRPr="00BA5D9B">
        <w:rPr>
          <w:rStyle w:val="afe"/>
          <w:b w:val="0"/>
          <w:sz w:val="28"/>
          <w:szCs w:val="28"/>
          <w:shd w:val="clear" w:color="auto" w:fill="FFFFFF"/>
        </w:rPr>
        <w:t>грантов</w:t>
      </w:r>
      <w:r w:rsidR="00246EA2">
        <w:rPr>
          <w:rStyle w:val="afe"/>
          <w:b w:val="0"/>
          <w:sz w:val="28"/>
          <w:szCs w:val="28"/>
          <w:shd w:val="clear" w:color="auto" w:fill="FFFFFF"/>
        </w:rPr>
        <w:t xml:space="preserve"> </w:t>
      </w:r>
      <w:r w:rsidRPr="00BA5D9B">
        <w:rPr>
          <w:rStyle w:val="afe"/>
          <w:b w:val="0"/>
          <w:sz w:val="28"/>
          <w:szCs w:val="28"/>
          <w:shd w:val="clear" w:color="auto" w:fill="FFFFFF"/>
        </w:rPr>
        <w:t>Губернатора Алтайского края в сфере культуры</w:t>
      </w:r>
      <w:r w:rsidRPr="00BA5D9B">
        <w:rPr>
          <w:sz w:val="28"/>
          <w:szCs w:val="28"/>
          <w:shd w:val="clear" w:color="auto" w:fill="FFFFFF"/>
        </w:rPr>
        <w:t> с проектом «Фестиваль книги «Узнаем друг о друге – узнаем друг друга: диалог культур» и </w:t>
      </w:r>
      <w:r w:rsidRPr="00BA5D9B">
        <w:rPr>
          <w:rStyle w:val="afe"/>
          <w:b w:val="0"/>
          <w:sz w:val="28"/>
          <w:szCs w:val="28"/>
          <w:shd w:val="clear" w:color="auto" w:fill="FFFFFF"/>
        </w:rPr>
        <w:t>Международного открытого грантового конкурса «Православная инициатива».</w:t>
      </w:r>
    </w:p>
    <w:p w14:paraId="5FE018F7" w14:textId="75CE2F8C" w:rsidR="00001FF6" w:rsidRPr="00BA5D9B" w:rsidRDefault="00F518B5" w:rsidP="00B410A6">
      <w:pPr>
        <w:shd w:val="clear" w:color="auto" w:fill="FFFFFF"/>
        <w:ind w:firstLine="709"/>
        <w:jc w:val="both"/>
        <w:rPr>
          <w:rFonts w:eastAsia="MS Mincho"/>
          <w:sz w:val="28"/>
          <w:szCs w:val="28"/>
          <w:lang w:eastAsia="ar-SA"/>
        </w:rPr>
      </w:pPr>
      <w:r w:rsidRPr="00BA5D9B">
        <w:rPr>
          <w:rFonts w:eastAsia="MS Mincho"/>
          <w:sz w:val="28"/>
          <w:szCs w:val="28"/>
          <w:lang w:eastAsia="ar-SA"/>
        </w:rPr>
        <w:t xml:space="preserve">Детская школа искусств № 3 в 2018 году выиграла грант Губернатора Алтайского края в сфере культуры с проектом «Создание ансамбля </w:t>
      </w:r>
      <w:r w:rsidR="00246EA2">
        <w:rPr>
          <w:rFonts w:eastAsia="MS Mincho"/>
          <w:sz w:val="28"/>
          <w:szCs w:val="28"/>
          <w:lang w:eastAsia="ar-SA"/>
        </w:rPr>
        <w:t>народных инструментов «Белый яр</w:t>
      </w:r>
      <w:r w:rsidRPr="00BA5D9B">
        <w:rPr>
          <w:rFonts w:eastAsia="MS Mincho"/>
          <w:sz w:val="28"/>
          <w:szCs w:val="28"/>
          <w:lang w:eastAsia="ar-SA"/>
        </w:rPr>
        <w:t>». На выделенные в рамках гранта, а так</w:t>
      </w:r>
      <w:r w:rsidR="009D00C3">
        <w:rPr>
          <w:rFonts w:eastAsia="MS Mincho"/>
          <w:sz w:val="28"/>
          <w:szCs w:val="28"/>
          <w:lang w:eastAsia="ar-SA"/>
        </w:rPr>
        <w:t xml:space="preserve"> </w:t>
      </w:r>
      <w:r w:rsidRPr="00BA5D9B">
        <w:rPr>
          <w:rFonts w:eastAsia="MS Mincho"/>
          <w:sz w:val="28"/>
          <w:szCs w:val="28"/>
          <w:lang w:eastAsia="ar-SA"/>
        </w:rPr>
        <w:t>же собственные средства были приобретены музыкальные инструменты: две малых домры, две балалайки, альтовая домра, тарелки, треугольник, бубен, подставки для барабана.</w:t>
      </w:r>
    </w:p>
    <w:p w14:paraId="332A97E5" w14:textId="77777777" w:rsidR="0069362B" w:rsidRDefault="00F518B5" w:rsidP="0069362B">
      <w:pPr>
        <w:ind w:firstLine="709"/>
        <w:jc w:val="both"/>
        <w:rPr>
          <w:sz w:val="28"/>
          <w:szCs w:val="28"/>
        </w:rPr>
      </w:pPr>
      <w:r w:rsidRPr="00BA5D9B">
        <w:rPr>
          <w:sz w:val="28"/>
          <w:szCs w:val="28"/>
        </w:rPr>
        <w:t>В 2019 году учреждениями культуры города Новоалтайска привлечены из различных уровней бюджетов и негосударстве</w:t>
      </w:r>
      <w:r w:rsidR="00BD7C54">
        <w:rPr>
          <w:sz w:val="28"/>
          <w:szCs w:val="28"/>
        </w:rPr>
        <w:t>нных фондов более  1,6 млн. рублей (1677711 рублей</w:t>
      </w:r>
      <w:r w:rsidRPr="00BA5D9B">
        <w:rPr>
          <w:sz w:val="28"/>
          <w:szCs w:val="28"/>
        </w:rPr>
        <w:t xml:space="preserve">) в том числе, </w:t>
      </w:r>
      <w:r w:rsidR="00BD7C54">
        <w:rPr>
          <w:sz w:val="28"/>
          <w:szCs w:val="28"/>
        </w:rPr>
        <w:t xml:space="preserve"> грантовые средства в сумме 590</w:t>
      </w:r>
      <w:r w:rsidRPr="00BA5D9B">
        <w:rPr>
          <w:sz w:val="28"/>
          <w:szCs w:val="28"/>
        </w:rPr>
        <w:t>000 рублей,  из них: МБУК «Центральная городская библиотека имени Л.С. Мерзликина»  с гра</w:t>
      </w:r>
      <w:r w:rsidR="00BD7C54">
        <w:rPr>
          <w:sz w:val="28"/>
          <w:szCs w:val="28"/>
        </w:rPr>
        <w:t>нтом «Литературный квартал» 450</w:t>
      </w:r>
      <w:r w:rsidRPr="00BA5D9B">
        <w:rPr>
          <w:sz w:val="28"/>
          <w:szCs w:val="28"/>
        </w:rPr>
        <w:t>000 рублей; МБУ ДО «ДШИ № 1» с грантом «Встречи с искусство</w:t>
      </w:r>
      <w:r w:rsidR="00BD7C54">
        <w:rPr>
          <w:sz w:val="28"/>
          <w:szCs w:val="28"/>
        </w:rPr>
        <w:t>м – дороги к творчеству»  - 100000 рублей</w:t>
      </w:r>
      <w:r w:rsidRPr="00BA5D9B">
        <w:rPr>
          <w:sz w:val="28"/>
          <w:szCs w:val="28"/>
        </w:rPr>
        <w:t xml:space="preserve"> и  МБУК «Новоалтайский краеведческий музей имени В.Я. Марусина» грант передвижная в</w:t>
      </w:r>
      <w:r w:rsidR="00BD7C54">
        <w:rPr>
          <w:sz w:val="28"/>
          <w:szCs w:val="28"/>
        </w:rPr>
        <w:t>ыставка «Письма с фронта» -  20</w:t>
      </w:r>
      <w:r w:rsidRPr="00BA5D9B">
        <w:rPr>
          <w:sz w:val="28"/>
          <w:szCs w:val="28"/>
        </w:rPr>
        <w:t>000 руб</w:t>
      </w:r>
      <w:r w:rsidR="00BD7C54">
        <w:rPr>
          <w:sz w:val="28"/>
          <w:szCs w:val="28"/>
        </w:rPr>
        <w:t>лей</w:t>
      </w:r>
      <w:r w:rsidRPr="00BA5D9B">
        <w:rPr>
          <w:sz w:val="28"/>
          <w:szCs w:val="28"/>
        </w:rPr>
        <w:t xml:space="preserve">.  </w:t>
      </w:r>
    </w:p>
    <w:p w14:paraId="0411EFB5" w14:textId="77777777" w:rsidR="0069362B" w:rsidRPr="00495B58" w:rsidRDefault="0069362B" w:rsidP="00495B58">
      <w:pPr>
        <w:shd w:val="clear" w:color="auto" w:fill="FFFFFF"/>
        <w:ind w:firstLine="709"/>
        <w:jc w:val="both"/>
        <w:rPr>
          <w:color w:val="FF0000"/>
          <w:sz w:val="27"/>
          <w:szCs w:val="27"/>
        </w:rPr>
      </w:pPr>
      <w:r w:rsidRPr="009655D6">
        <w:rPr>
          <w:color w:val="000000" w:themeColor="text1"/>
          <w:sz w:val="27"/>
          <w:szCs w:val="27"/>
        </w:rPr>
        <w:lastRenderedPageBreak/>
        <w:t xml:space="preserve">В 2021 году ДШИ № 2 выиграла Губернаторский грант </w:t>
      </w:r>
      <w:r>
        <w:rPr>
          <w:color w:val="000000" w:themeColor="text1"/>
          <w:sz w:val="27"/>
          <w:szCs w:val="27"/>
        </w:rPr>
        <w:t xml:space="preserve">в сфере культуры </w:t>
      </w:r>
      <w:r w:rsidRPr="009655D6">
        <w:rPr>
          <w:color w:val="000000" w:themeColor="text1"/>
          <w:sz w:val="27"/>
          <w:szCs w:val="27"/>
        </w:rPr>
        <w:t xml:space="preserve">в размере </w:t>
      </w:r>
      <w:r w:rsidRPr="00495B58">
        <w:rPr>
          <w:color w:val="000000" w:themeColor="text1"/>
          <w:sz w:val="27"/>
          <w:szCs w:val="27"/>
        </w:rPr>
        <w:t>100</w:t>
      </w:r>
      <w:r w:rsidR="00495B58" w:rsidRPr="00495B58">
        <w:rPr>
          <w:color w:val="000000" w:themeColor="text1"/>
          <w:sz w:val="27"/>
          <w:szCs w:val="27"/>
        </w:rPr>
        <w:t>000 рублей</w:t>
      </w:r>
      <w:r w:rsidRPr="00495B58">
        <w:rPr>
          <w:color w:val="000000" w:themeColor="text1"/>
          <w:sz w:val="27"/>
          <w:szCs w:val="27"/>
        </w:rPr>
        <w:t xml:space="preserve"> </w:t>
      </w:r>
      <w:r w:rsidRPr="00495B58">
        <w:rPr>
          <w:color w:val="000000"/>
          <w:sz w:val="27"/>
          <w:szCs w:val="27"/>
        </w:rPr>
        <w:t>на</w:t>
      </w:r>
      <w:r>
        <w:rPr>
          <w:color w:val="000000"/>
          <w:sz w:val="27"/>
          <w:szCs w:val="27"/>
        </w:rPr>
        <w:t xml:space="preserve"> создание творческого </w:t>
      </w:r>
      <w:r w:rsidRPr="00D80333">
        <w:rPr>
          <w:color w:val="000000" w:themeColor="text1"/>
          <w:sz w:val="27"/>
          <w:szCs w:val="27"/>
        </w:rPr>
        <w:t>объединения по декоративно-прикладному творчеству «Посиделки-куклы-АРТ».  Центральная модельная детская библиотека стала победителем Президентского фонда культурных инициатив с проектом «</w:t>
      </w:r>
      <w:r w:rsidRPr="00D80333">
        <w:rPr>
          <w:color w:val="000000" w:themeColor="text1"/>
          <w:sz w:val="27"/>
          <w:szCs w:val="27"/>
          <w:lang w:val="en-US"/>
        </w:rPr>
        <w:t>Smart</w:t>
      </w:r>
      <w:r w:rsidRPr="00D80333">
        <w:rPr>
          <w:color w:val="000000" w:themeColor="text1"/>
          <w:sz w:val="27"/>
          <w:szCs w:val="27"/>
        </w:rPr>
        <w:t xml:space="preserve">-студия «Развивайся – играй. Твори – изобретай», размер гранта составил – </w:t>
      </w:r>
      <w:r w:rsidRPr="00495B58">
        <w:rPr>
          <w:color w:val="000000" w:themeColor="text1"/>
          <w:sz w:val="27"/>
          <w:szCs w:val="27"/>
        </w:rPr>
        <w:t>383</w:t>
      </w:r>
      <w:r w:rsidR="00495B58" w:rsidRPr="00495B58">
        <w:rPr>
          <w:color w:val="000000" w:themeColor="text1"/>
          <w:sz w:val="27"/>
          <w:szCs w:val="27"/>
        </w:rPr>
        <w:t>800 рублей.</w:t>
      </w:r>
    </w:p>
    <w:p w14:paraId="3F25991E" w14:textId="1784A31D" w:rsidR="0069362B" w:rsidRPr="006078E5" w:rsidRDefault="0069362B" w:rsidP="006078E5">
      <w:pPr>
        <w:ind w:firstLine="709"/>
        <w:jc w:val="both"/>
        <w:rPr>
          <w:i/>
          <w:color w:val="000000" w:themeColor="text1"/>
          <w:sz w:val="28"/>
        </w:rPr>
      </w:pPr>
      <w:r w:rsidRPr="00015752">
        <w:rPr>
          <w:color w:val="000000" w:themeColor="text1"/>
          <w:sz w:val="28"/>
        </w:rPr>
        <w:t>В 2022 году Центральная городская модельная библиотека оказалась в числе победителей конкурса по отбору проектов на получение гранта Губернатора Алтайского края в сфере культуры. Реализация проекта «Точка концентрации талантов «Гений места» позволила привлечь 268</w:t>
      </w:r>
      <w:r w:rsidR="006078E5">
        <w:rPr>
          <w:color w:val="000000" w:themeColor="text1"/>
          <w:sz w:val="28"/>
        </w:rPr>
        <w:t>000</w:t>
      </w:r>
      <w:r w:rsidRPr="00015752">
        <w:rPr>
          <w:color w:val="000000" w:themeColor="text1"/>
          <w:sz w:val="28"/>
        </w:rPr>
        <w:t xml:space="preserve"> </w:t>
      </w:r>
      <w:r w:rsidR="006078E5">
        <w:rPr>
          <w:color w:val="000000" w:themeColor="text1"/>
          <w:sz w:val="28"/>
        </w:rPr>
        <w:t>рублей</w:t>
      </w:r>
      <w:r w:rsidRPr="00015752">
        <w:rPr>
          <w:color w:val="000000" w:themeColor="text1"/>
          <w:sz w:val="28"/>
        </w:rPr>
        <w:t xml:space="preserve"> на укрепление материально-технической базы и приобрести оборудование для фото- видео съемки с целью создания электронных коллекций видеоматериалов по теме проекта. По итогам реализации проекта ЦГМБ поощрена благодарностью Министерства культуры РФ за активную проектную деятельность и особые успехи в работе с аудиторией в области креативных индустрий, в том числе за организацию и проведение мероприятий.</w:t>
      </w:r>
      <w:r w:rsidRPr="00015752">
        <w:rPr>
          <w:i/>
          <w:color w:val="000000" w:themeColor="text1"/>
          <w:sz w:val="28"/>
        </w:rPr>
        <w:t xml:space="preserve"> </w:t>
      </w:r>
    </w:p>
    <w:p w14:paraId="206FEDBD" w14:textId="7AFCDF2D" w:rsidR="00001FF6" w:rsidRPr="00BA5D9B" w:rsidRDefault="00F518B5" w:rsidP="00B410A6">
      <w:pPr>
        <w:ind w:firstLine="709"/>
        <w:jc w:val="both"/>
        <w:rPr>
          <w:sz w:val="28"/>
          <w:szCs w:val="28"/>
        </w:rPr>
      </w:pPr>
      <w:r w:rsidRPr="00BA5D9B">
        <w:rPr>
          <w:sz w:val="28"/>
          <w:szCs w:val="28"/>
        </w:rPr>
        <w:t>Существенно пополнилась материально-техническая база МБУК КДЦ «Космос»: приобретено звуковое, световое оборудование, автобус, частично установлены пластиковые окна, заменены 475 кресел в зрительном зале в 2019 году.</w:t>
      </w:r>
    </w:p>
    <w:p w14:paraId="01003D56" w14:textId="520ACB11" w:rsidR="00001FF6" w:rsidRPr="004C2FDB" w:rsidRDefault="004C2FDB" w:rsidP="00B410A6">
      <w:pPr>
        <w:ind w:firstLine="709"/>
        <w:jc w:val="both"/>
        <w:rPr>
          <w:bCs/>
          <w:sz w:val="28"/>
          <w:szCs w:val="28"/>
        </w:rPr>
      </w:pPr>
      <w:r>
        <w:rPr>
          <w:rStyle w:val="afe"/>
          <w:b w:val="0"/>
          <w:sz w:val="28"/>
          <w:szCs w:val="28"/>
        </w:rPr>
        <w:t>В 2019 году Ц</w:t>
      </w:r>
      <w:r w:rsidR="00F518B5" w:rsidRPr="00BA5D9B">
        <w:rPr>
          <w:rStyle w:val="afe"/>
          <w:b w:val="0"/>
          <w:sz w:val="28"/>
          <w:szCs w:val="28"/>
        </w:rPr>
        <w:t>ентрал</w:t>
      </w:r>
      <w:r>
        <w:rPr>
          <w:rStyle w:val="afe"/>
          <w:b w:val="0"/>
          <w:sz w:val="28"/>
          <w:szCs w:val="28"/>
        </w:rPr>
        <w:t xml:space="preserve">ьная городская библиотека имени </w:t>
      </w:r>
      <w:r w:rsidR="00F518B5" w:rsidRPr="00BA5D9B">
        <w:rPr>
          <w:rStyle w:val="afe"/>
          <w:b w:val="0"/>
          <w:sz w:val="28"/>
          <w:szCs w:val="28"/>
        </w:rPr>
        <w:t xml:space="preserve">Л.С. </w:t>
      </w:r>
      <w:r>
        <w:rPr>
          <w:rStyle w:val="afe"/>
          <w:b w:val="0"/>
          <w:sz w:val="28"/>
          <w:szCs w:val="28"/>
        </w:rPr>
        <w:t xml:space="preserve"> </w:t>
      </w:r>
      <w:r w:rsidR="00F518B5" w:rsidRPr="00BA5D9B">
        <w:rPr>
          <w:rStyle w:val="afe"/>
          <w:b w:val="0"/>
          <w:sz w:val="28"/>
          <w:szCs w:val="28"/>
        </w:rPr>
        <w:t>Мерзликина победила в конкурсе по созданию модельных библиотек в рамках национального проекта «Культура» и в 2020 году получила средства в размере 10 миллионов рублей из федерального бюджета на его реализацию.</w:t>
      </w:r>
      <w:r>
        <w:rPr>
          <w:rStyle w:val="afe"/>
          <w:b w:val="0"/>
          <w:sz w:val="28"/>
          <w:szCs w:val="28"/>
        </w:rPr>
        <w:t xml:space="preserve"> </w:t>
      </w:r>
      <w:r>
        <w:rPr>
          <w:sz w:val="28"/>
          <w:szCs w:val="28"/>
        </w:rPr>
        <w:t>В 2023 году модернизирована еще одна библиотека в рамках нацпроекта «Культура»</w:t>
      </w:r>
      <w:r w:rsidR="00F21B56">
        <w:rPr>
          <w:sz w:val="28"/>
          <w:szCs w:val="28"/>
        </w:rPr>
        <w:t xml:space="preserve"> -</w:t>
      </w:r>
      <w:r>
        <w:rPr>
          <w:sz w:val="28"/>
          <w:szCs w:val="28"/>
        </w:rPr>
        <w:t xml:space="preserve"> 5 миллионов выделено из федерального бюджета на библиотеку-филиал № 3, теперь модельную библиотеку-филиал «Своя территория». В 2024 году по этому же проекту на базе ЦГМБ будет организован концертный виртуальный зал (1 млн.рублей федеральных средств), будут приобретены музыкальные инструменты </w:t>
      </w:r>
      <w:r w:rsidRPr="0069132A">
        <w:rPr>
          <w:sz w:val="28"/>
          <w:szCs w:val="28"/>
        </w:rPr>
        <w:t>для ДШИ № 1 (</w:t>
      </w:r>
      <w:r w:rsidR="0069132A" w:rsidRPr="0069132A">
        <w:rPr>
          <w:sz w:val="28"/>
          <w:szCs w:val="28"/>
        </w:rPr>
        <w:t>свыше 3,5 млн.рублей</w:t>
      </w:r>
      <w:r w:rsidR="00F21B56">
        <w:rPr>
          <w:sz w:val="28"/>
          <w:szCs w:val="28"/>
        </w:rPr>
        <w:t xml:space="preserve"> федеральных средств</w:t>
      </w:r>
      <w:r w:rsidR="0069132A" w:rsidRPr="0069132A">
        <w:rPr>
          <w:sz w:val="28"/>
          <w:szCs w:val="28"/>
        </w:rPr>
        <w:t>).</w:t>
      </w:r>
    </w:p>
    <w:p w14:paraId="013DBF46" w14:textId="031D1FA0" w:rsidR="00001FF6" w:rsidRPr="00BA5D9B" w:rsidRDefault="00F21B56" w:rsidP="00B410A6">
      <w:pPr>
        <w:ind w:firstLine="709"/>
        <w:jc w:val="both"/>
        <w:rPr>
          <w:b/>
          <w:bCs/>
          <w:sz w:val="28"/>
          <w:szCs w:val="28"/>
        </w:rPr>
      </w:pPr>
      <w:r>
        <w:rPr>
          <w:sz w:val="28"/>
          <w:szCs w:val="28"/>
        </w:rPr>
        <w:t>В 2019 году п</w:t>
      </w:r>
      <w:r w:rsidR="00F518B5" w:rsidRPr="00BA5D9B">
        <w:rPr>
          <w:sz w:val="28"/>
          <w:szCs w:val="28"/>
        </w:rPr>
        <w:t>роизведен демонтаж ограниченно-аварийной части здания МБУ ДО «ДШИ № 1»</w:t>
      </w:r>
      <w:r>
        <w:rPr>
          <w:sz w:val="28"/>
          <w:szCs w:val="28"/>
        </w:rPr>
        <w:t>, в 2022 году разработан эскизный проект школы для дальнейшего строительства.</w:t>
      </w:r>
    </w:p>
    <w:p w14:paraId="38DF884B" w14:textId="77777777" w:rsidR="00001FF6" w:rsidRPr="00BA5D9B" w:rsidRDefault="00F518B5" w:rsidP="00B410A6">
      <w:pPr>
        <w:ind w:firstLine="709"/>
        <w:jc w:val="both"/>
        <w:rPr>
          <w:sz w:val="28"/>
          <w:szCs w:val="28"/>
        </w:rPr>
      </w:pPr>
      <w:r w:rsidRPr="00BA5D9B">
        <w:rPr>
          <w:sz w:val="28"/>
          <w:szCs w:val="28"/>
        </w:rPr>
        <w:t>В рамках национального проекта «Культура» 2 новых фортепиано «Михаил Глинка» об</w:t>
      </w:r>
      <w:r w:rsidR="00311A29">
        <w:rPr>
          <w:sz w:val="28"/>
          <w:szCs w:val="28"/>
        </w:rPr>
        <w:t>щей стоимостью около 1 млн.</w:t>
      </w:r>
      <w:r w:rsidR="00F21B56">
        <w:rPr>
          <w:sz w:val="28"/>
          <w:szCs w:val="28"/>
        </w:rPr>
        <w:t>рублей</w:t>
      </w:r>
      <w:r w:rsidRPr="00BA5D9B">
        <w:rPr>
          <w:sz w:val="28"/>
          <w:szCs w:val="28"/>
        </w:rPr>
        <w:t xml:space="preserve"> переданы в Детские школы искусств № 1 и № 2.  Детская школа искусств № 2 получи</w:t>
      </w:r>
      <w:r w:rsidR="00F21B56">
        <w:rPr>
          <w:sz w:val="28"/>
          <w:szCs w:val="28"/>
        </w:rPr>
        <w:t>ла 2 скрипки на сумму около 100</w:t>
      </w:r>
      <w:r w:rsidRPr="00BA5D9B">
        <w:rPr>
          <w:sz w:val="28"/>
          <w:szCs w:val="28"/>
        </w:rPr>
        <w:t xml:space="preserve">000 рублей. </w:t>
      </w:r>
    </w:p>
    <w:p w14:paraId="727C7C7F" w14:textId="373B356D" w:rsidR="00001FF6" w:rsidRPr="00661700" w:rsidRDefault="00F518B5" w:rsidP="00B410A6">
      <w:pPr>
        <w:ind w:firstLine="709"/>
        <w:jc w:val="both"/>
        <w:rPr>
          <w:b/>
          <w:sz w:val="28"/>
          <w:szCs w:val="28"/>
        </w:rPr>
      </w:pPr>
      <w:r w:rsidRPr="00BA5D9B">
        <w:rPr>
          <w:sz w:val="28"/>
          <w:szCs w:val="28"/>
        </w:rPr>
        <w:t xml:space="preserve"> В рамках краевой адресной инвестиционной </w:t>
      </w:r>
      <w:r w:rsidR="003C3E2E">
        <w:rPr>
          <w:sz w:val="28"/>
          <w:szCs w:val="28"/>
        </w:rPr>
        <w:t>программы</w:t>
      </w:r>
      <w:r w:rsidRPr="00BA5D9B">
        <w:rPr>
          <w:sz w:val="28"/>
          <w:szCs w:val="28"/>
        </w:rPr>
        <w:t xml:space="preserve"> </w:t>
      </w:r>
      <w:r w:rsidR="00F21B56">
        <w:rPr>
          <w:sz w:val="28"/>
          <w:szCs w:val="28"/>
        </w:rPr>
        <w:t xml:space="preserve">завершено </w:t>
      </w:r>
      <w:r w:rsidRPr="00661700">
        <w:rPr>
          <w:sz w:val="28"/>
          <w:szCs w:val="28"/>
        </w:rPr>
        <w:t>строительство Культурно-спортивного комплекса в Белоярском районе</w:t>
      </w:r>
      <w:r w:rsidR="00150390">
        <w:rPr>
          <w:sz w:val="28"/>
          <w:szCs w:val="28"/>
        </w:rPr>
        <w:t>, объект введен в эксплуатацию.</w:t>
      </w:r>
    </w:p>
    <w:p w14:paraId="2CC0FE29" w14:textId="0DBA08C5" w:rsidR="00001FF6" w:rsidRPr="00BA5D9B" w:rsidRDefault="00661700" w:rsidP="00B410A6">
      <w:pPr>
        <w:ind w:firstLine="709"/>
        <w:jc w:val="both"/>
        <w:rPr>
          <w:b/>
          <w:sz w:val="28"/>
          <w:szCs w:val="28"/>
        </w:rPr>
      </w:pPr>
      <w:r w:rsidRPr="00661700">
        <w:rPr>
          <w:color w:val="000000" w:themeColor="text1"/>
          <w:sz w:val="28"/>
          <w:szCs w:val="28"/>
        </w:rPr>
        <w:t>На базе культурно – досуговых учреждений города работают 52 клубных формирования, в которых занимаются 1329 человек.</w:t>
      </w:r>
      <w:r w:rsidRPr="00BA5D9B">
        <w:rPr>
          <w:sz w:val="28"/>
          <w:szCs w:val="28"/>
        </w:rPr>
        <w:t xml:space="preserve"> </w:t>
      </w:r>
      <w:r w:rsidR="00F518B5" w:rsidRPr="00BA5D9B">
        <w:rPr>
          <w:sz w:val="28"/>
          <w:szCs w:val="28"/>
        </w:rPr>
        <w:t>Всего в городе за 20</w:t>
      </w:r>
      <w:r w:rsidR="00667AF5">
        <w:rPr>
          <w:sz w:val="28"/>
          <w:szCs w:val="28"/>
        </w:rPr>
        <w:t>23</w:t>
      </w:r>
      <w:r w:rsidR="00150390">
        <w:rPr>
          <w:sz w:val="28"/>
          <w:szCs w:val="28"/>
        </w:rPr>
        <w:t xml:space="preserve"> год </w:t>
      </w:r>
      <w:r w:rsidR="00F518B5" w:rsidRPr="00BA5D9B">
        <w:rPr>
          <w:sz w:val="28"/>
          <w:szCs w:val="28"/>
        </w:rPr>
        <w:t>проведено</w:t>
      </w:r>
      <w:r w:rsidR="00150390">
        <w:rPr>
          <w:sz w:val="28"/>
          <w:szCs w:val="28"/>
        </w:rPr>
        <w:t xml:space="preserve"> </w:t>
      </w:r>
      <w:r w:rsidR="00667AF5" w:rsidRPr="00667AF5">
        <w:rPr>
          <w:color w:val="000000" w:themeColor="text1"/>
          <w:sz w:val="28"/>
          <w:szCs w:val="28"/>
        </w:rPr>
        <w:t>844</w:t>
      </w:r>
      <w:r w:rsidR="00667AF5" w:rsidRPr="00741E5F">
        <w:rPr>
          <w:color w:val="000000" w:themeColor="text1"/>
          <w:sz w:val="24"/>
          <w:szCs w:val="24"/>
        </w:rPr>
        <w:t xml:space="preserve"> </w:t>
      </w:r>
      <w:r w:rsidR="00F518B5" w:rsidRPr="00BA5D9B">
        <w:rPr>
          <w:sz w:val="28"/>
          <w:szCs w:val="28"/>
        </w:rPr>
        <w:t>культурно – досуговых мероприяти</w:t>
      </w:r>
      <w:r w:rsidR="00150390">
        <w:rPr>
          <w:sz w:val="28"/>
          <w:szCs w:val="28"/>
        </w:rPr>
        <w:t>я</w:t>
      </w:r>
      <w:r w:rsidR="00F518B5" w:rsidRPr="00BA5D9B">
        <w:rPr>
          <w:sz w:val="28"/>
          <w:szCs w:val="28"/>
        </w:rPr>
        <w:t xml:space="preserve">, которые посетили </w:t>
      </w:r>
      <w:r>
        <w:rPr>
          <w:sz w:val="28"/>
          <w:szCs w:val="28"/>
        </w:rPr>
        <w:t>227232</w:t>
      </w:r>
      <w:r w:rsidR="00F518B5" w:rsidRPr="00BA5D9B">
        <w:rPr>
          <w:sz w:val="28"/>
          <w:szCs w:val="28"/>
        </w:rPr>
        <w:t xml:space="preserve"> человек</w:t>
      </w:r>
      <w:r w:rsidR="00311A29">
        <w:rPr>
          <w:sz w:val="28"/>
          <w:szCs w:val="28"/>
        </w:rPr>
        <w:t>а</w:t>
      </w:r>
      <w:r w:rsidR="00F518B5" w:rsidRPr="00BA5D9B">
        <w:rPr>
          <w:sz w:val="28"/>
          <w:szCs w:val="28"/>
        </w:rPr>
        <w:t xml:space="preserve">. Платные мероприятия посетили </w:t>
      </w:r>
      <w:r w:rsidR="00150390">
        <w:rPr>
          <w:sz w:val="28"/>
          <w:szCs w:val="28"/>
        </w:rPr>
        <w:t xml:space="preserve">48719 человек. Среди особо значимых </w:t>
      </w:r>
      <w:r w:rsidR="00F518B5" w:rsidRPr="00BA5D9B">
        <w:rPr>
          <w:sz w:val="28"/>
          <w:szCs w:val="28"/>
        </w:rPr>
        <w:t xml:space="preserve">мероприятий стоит отметить: </w:t>
      </w:r>
      <w:r w:rsidR="00150390">
        <w:rPr>
          <w:sz w:val="28"/>
          <w:szCs w:val="28"/>
        </w:rPr>
        <w:t xml:space="preserve">фестиваль культурного наследия на Белоярской крепости, поездки с концертными бригадами в </w:t>
      </w:r>
      <w:r w:rsidR="00150390">
        <w:rPr>
          <w:sz w:val="28"/>
          <w:szCs w:val="28"/>
        </w:rPr>
        <w:lastRenderedPageBreak/>
        <w:t xml:space="preserve">военный госпиталь г.Алейск, площадные мероприятия, открытие объектов после модернизации, гастроли краевого театра Драмы </w:t>
      </w:r>
      <w:r w:rsidR="00F518B5" w:rsidRPr="00BA5D9B">
        <w:rPr>
          <w:rStyle w:val="afe"/>
          <w:b w:val="0"/>
          <w:sz w:val="28"/>
          <w:szCs w:val="28"/>
          <w:shd w:val="clear" w:color="auto" w:fill="FFFFFF"/>
        </w:rPr>
        <w:t>и другие мероприятия.</w:t>
      </w:r>
      <w:r w:rsidR="00F518B5" w:rsidRPr="00BA5D9B">
        <w:rPr>
          <w:rFonts w:ascii="Helvetica" w:hAnsi="Helvetica"/>
          <w:sz w:val="28"/>
          <w:szCs w:val="28"/>
          <w:shd w:val="clear" w:color="auto" w:fill="FFFFFF"/>
        </w:rPr>
        <w:t> </w:t>
      </w:r>
    </w:p>
    <w:p w14:paraId="02E345A3" w14:textId="34EF34D3" w:rsidR="00001FF6" w:rsidRPr="00BA5D9B" w:rsidRDefault="00F518B5" w:rsidP="00B410A6">
      <w:pPr>
        <w:ind w:firstLine="709"/>
        <w:jc w:val="both"/>
        <w:rPr>
          <w:sz w:val="28"/>
          <w:szCs w:val="28"/>
        </w:rPr>
      </w:pPr>
      <w:r w:rsidRPr="00BA5D9B">
        <w:rPr>
          <w:sz w:val="28"/>
          <w:szCs w:val="28"/>
        </w:rPr>
        <w:t>В 2016 году присвоено звание «Народный самодеятельный коллектив Алтайского края» ансамблю русских народных инструментов «Сибирские самоцветы», театру «Шок-О-Лад».</w:t>
      </w:r>
    </w:p>
    <w:p w14:paraId="63F3306A" w14:textId="57CA5286" w:rsidR="00001FF6" w:rsidRPr="00BA5D9B" w:rsidRDefault="00F518B5" w:rsidP="00B410A6">
      <w:pPr>
        <w:widowControl w:val="0"/>
        <w:ind w:firstLine="709"/>
        <w:jc w:val="both"/>
        <w:rPr>
          <w:sz w:val="28"/>
          <w:szCs w:val="28"/>
        </w:rPr>
      </w:pPr>
      <w:r w:rsidRPr="00BA5D9B">
        <w:rPr>
          <w:sz w:val="28"/>
          <w:szCs w:val="28"/>
        </w:rPr>
        <w:t>Звание «Образцовый самодеятельный коллектив Алтайского края» присвоено тан</w:t>
      </w:r>
      <w:r w:rsidR="00150390">
        <w:rPr>
          <w:sz w:val="28"/>
          <w:szCs w:val="28"/>
        </w:rPr>
        <w:t>цевально-спортивному клубу «А-</w:t>
      </w:r>
      <w:r w:rsidRPr="00BA5D9B">
        <w:rPr>
          <w:sz w:val="28"/>
          <w:szCs w:val="28"/>
        </w:rPr>
        <w:t>клуб», детскому хореографическому коллективу «ЭСТ-РАДА», танцевально-спортивному клубу «Респект», театральной студии «Солнышки».</w:t>
      </w:r>
    </w:p>
    <w:p w14:paraId="0395472D" w14:textId="07CCD0A6" w:rsidR="00001FF6" w:rsidRPr="00BA5D9B" w:rsidRDefault="00F518B5" w:rsidP="00B410A6">
      <w:pPr>
        <w:tabs>
          <w:tab w:val="left" w:pos="0"/>
        </w:tabs>
        <w:ind w:firstLine="709"/>
        <w:jc w:val="both"/>
        <w:rPr>
          <w:sz w:val="28"/>
          <w:szCs w:val="28"/>
        </w:rPr>
      </w:pPr>
      <w:r w:rsidRPr="00BA5D9B">
        <w:rPr>
          <w:sz w:val="28"/>
          <w:szCs w:val="28"/>
        </w:rPr>
        <w:t>В 2017 присвоено звание «Образцовый самодеятельный коллектив Алтайского края» театр</w:t>
      </w:r>
      <w:r w:rsidR="00667AF5">
        <w:rPr>
          <w:sz w:val="28"/>
          <w:szCs w:val="28"/>
        </w:rPr>
        <w:t>у</w:t>
      </w:r>
      <w:r w:rsidRPr="00BA5D9B">
        <w:rPr>
          <w:sz w:val="28"/>
          <w:szCs w:val="28"/>
        </w:rPr>
        <w:t>-студии современного танца «Юла».</w:t>
      </w:r>
    </w:p>
    <w:p w14:paraId="10D84CB6" w14:textId="1297CF19" w:rsidR="00001FF6" w:rsidRPr="00BA5D9B" w:rsidRDefault="00F518B5" w:rsidP="00B410A6">
      <w:pPr>
        <w:ind w:firstLine="709"/>
        <w:contextualSpacing/>
        <w:jc w:val="both"/>
        <w:rPr>
          <w:sz w:val="28"/>
          <w:szCs w:val="28"/>
        </w:rPr>
      </w:pPr>
      <w:r w:rsidRPr="00BA5D9B">
        <w:rPr>
          <w:sz w:val="28"/>
          <w:szCs w:val="28"/>
        </w:rPr>
        <w:t xml:space="preserve">В 2018 году звание </w:t>
      </w:r>
      <w:r w:rsidRPr="00BA5D9B">
        <w:rPr>
          <w:sz w:val="28"/>
          <w:szCs w:val="28"/>
          <w:shd w:val="clear" w:color="auto" w:fill="FFFFFF"/>
        </w:rPr>
        <w:t>«Народный коллектив Алтайского края» получил</w:t>
      </w:r>
      <w:r w:rsidRPr="00BA5D9B">
        <w:rPr>
          <w:sz w:val="28"/>
          <w:szCs w:val="28"/>
        </w:rPr>
        <w:t xml:space="preserve"> вокальный ансамбль «Россияночка», а Народный оркестр эстрадно-духовой музыки «Мажор» им. О.Ю. Майорова звание «Заслуженный коллектив самодеятельного народного творчества</w:t>
      </w:r>
      <w:r w:rsidR="00667AF5">
        <w:rPr>
          <w:sz w:val="28"/>
          <w:szCs w:val="28"/>
        </w:rPr>
        <w:t xml:space="preserve"> Алтайского края</w:t>
      </w:r>
      <w:r w:rsidRPr="00BA5D9B">
        <w:rPr>
          <w:sz w:val="28"/>
          <w:szCs w:val="28"/>
        </w:rPr>
        <w:t>».</w:t>
      </w:r>
    </w:p>
    <w:p w14:paraId="5503A0E8" w14:textId="77777777" w:rsidR="00001FF6" w:rsidRDefault="00F518B5" w:rsidP="00B410A6">
      <w:pPr>
        <w:ind w:firstLine="709"/>
        <w:contextualSpacing/>
        <w:jc w:val="both"/>
        <w:rPr>
          <w:sz w:val="28"/>
          <w:szCs w:val="28"/>
          <w:shd w:val="clear" w:color="auto" w:fill="FFFFFF"/>
        </w:rPr>
      </w:pPr>
      <w:r w:rsidRPr="00BA5D9B">
        <w:rPr>
          <w:sz w:val="28"/>
          <w:szCs w:val="28"/>
        </w:rPr>
        <w:t>Театральному объединению имени А.И. Куинджи МБУК ГЦК «</w:t>
      </w:r>
      <w:r w:rsidR="0033235E" w:rsidRPr="00BA5D9B">
        <w:rPr>
          <w:sz w:val="28"/>
          <w:szCs w:val="28"/>
        </w:rPr>
        <w:t>Современник» в</w:t>
      </w:r>
      <w:r w:rsidRPr="00BA5D9B">
        <w:rPr>
          <w:sz w:val="28"/>
          <w:szCs w:val="28"/>
        </w:rPr>
        <w:t xml:space="preserve"> 2019 году </w:t>
      </w:r>
      <w:r w:rsidRPr="00BA5D9B">
        <w:rPr>
          <w:sz w:val="28"/>
          <w:szCs w:val="28"/>
          <w:shd w:val="clear" w:color="auto" w:fill="FFFFFF"/>
        </w:rPr>
        <w:t>присвоено звание «</w:t>
      </w:r>
      <w:r w:rsidR="0033235E" w:rsidRPr="00BA5D9B">
        <w:rPr>
          <w:sz w:val="28"/>
          <w:szCs w:val="28"/>
          <w:shd w:val="clear" w:color="auto" w:fill="FFFFFF"/>
        </w:rPr>
        <w:t>Народный коллектив</w:t>
      </w:r>
      <w:r w:rsidRPr="00BA5D9B">
        <w:rPr>
          <w:sz w:val="28"/>
          <w:szCs w:val="28"/>
          <w:shd w:val="clear" w:color="auto" w:fill="FFFFFF"/>
        </w:rPr>
        <w:t xml:space="preserve"> Алтайского края».</w:t>
      </w:r>
    </w:p>
    <w:p w14:paraId="0740C65E" w14:textId="77777777" w:rsidR="00667AF5" w:rsidRPr="00150390" w:rsidRDefault="00667AF5" w:rsidP="00B410A6">
      <w:pPr>
        <w:ind w:firstLine="709"/>
        <w:contextualSpacing/>
        <w:jc w:val="both"/>
        <w:rPr>
          <w:color w:val="000000" w:themeColor="text1"/>
          <w:sz w:val="28"/>
          <w:szCs w:val="28"/>
        </w:rPr>
      </w:pPr>
      <w:r w:rsidRPr="00150390">
        <w:rPr>
          <w:color w:val="000000" w:themeColor="text1"/>
          <w:sz w:val="28"/>
          <w:szCs w:val="28"/>
          <w:shd w:val="clear" w:color="auto" w:fill="FFFFFF"/>
        </w:rPr>
        <w:t xml:space="preserve">В 2020-2023 годах звание </w:t>
      </w:r>
      <w:r w:rsidRPr="00150390">
        <w:rPr>
          <w:color w:val="000000" w:themeColor="text1"/>
          <w:sz w:val="28"/>
          <w:szCs w:val="28"/>
        </w:rPr>
        <w:t>«Образцовый самодеятельный  коллектив Алтайского края» удостоились</w:t>
      </w:r>
      <w:r w:rsidRPr="00150390">
        <w:rPr>
          <w:color w:val="000000" w:themeColor="text1"/>
          <w:sz w:val="28"/>
          <w:szCs w:val="28"/>
          <w:shd w:val="clear" w:color="auto" w:fill="FFFFFF"/>
        </w:rPr>
        <w:t xml:space="preserve"> </w:t>
      </w:r>
      <w:r w:rsidR="00150390" w:rsidRPr="00150390">
        <w:rPr>
          <w:color w:val="000000" w:themeColor="text1"/>
          <w:sz w:val="27"/>
          <w:szCs w:val="27"/>
        </w:rPr>
        <w:t xml:space="preserve">студия современного танца «Свой выбор» МБУК «КДЦ», хореографический коллектив эстрадного и современного танца «Драйв», ансамбль народного танца «Русская душа» МБУК «ГЦК», </w:t>
      </w:r>
      <w:r w:rsidRPr="00150390">
        <w:rPr>
          <w:color w:val="000000" w:themeColor="text1"/>
          <w:sz w:val="28"/>
          <w:szCs w:val="28"/>
          <w:shd w:val="clear" w:color="auto" w:fill="FFFFFF"/>
        </w:rPr>
        <w:t>вокальный ансамбль «Менестрель» МБУ ДО «Детская школа искусств № 3»,  театр-студия «Аз-Арт» МБУК «Культурно-досуговый центр «Космос».</w:t>
      </w:r>
    </w:p>
    <w:p w14:paraId="5B06AEB5" w14:textId="77777777" w:rsidR="00667AF5" w:rsidRPr="00D8679E" w:rsidRDefault="00667AF5" w:rsidP="00B410A6">
      <w:pPr>
        <w:ind w:firstLine="709"/>
        <w:contextualSpacing/>
        <w:jc w:val="both"/>
        <w:rPr>
          <w:color w:val="000000" w:themeColor="text1"/>
          <w:sz w:val="28"/>
          <w:szCs w:val="28"/>
        </w:rPr>
      </w:pPr>
      <w:r w:rsidRPr="00150390">
        <w:rPr>
          <w:color w:val="000000" w:themeColor="text1"/>
          <w:sz w:val="28"/>
          <w:szCs w:val="28"/>
        </w:rPr>
        <w:t xml:space="preserve">В этот же период звание Заслуженный коллектив самодеятельного художественного творчества Алтайского края получил </w:t>
      </w:r>
      <w:r w:rsidR="00150390" w:rsidRPr="00150390">
        <w:rPr>
          <w:color w:val="000000" w:themeColor="text1"/>
          <w:sz w:val="27"/>
          <w:szCs w:val="27"/>
        </w:rPr>
        <w:t xml:space="preserve">образцовый ансамбль народного танца «Коробейники» МБУК «КДЦ», </w:t>
      </w:r>
      <w:r w:rsidRPr="00150390">
        <w:rPr>
          <w:color w:val="000000" w:themeColor="text1"/>
          <w:sz w:val="28"/>
          <w:szCs w:val="28"/>
        </w:rPr>
        <w:t xml:space="preserve">народный коллектив ансамбль </w:t>
      </w:r>
      <w:r w:rsidRPr="00D8679E">
        <w:rPr>
          <w:color w:val="000000" w:themeColor="text1"/>
          <w:sz w:val="28"/>
          <w:szCs w:val="28"/>
        </w:rPr>
        <w:t xml:space="preserve">песни «Ярославна» Городского </w:t>
      </w:r>
      <w:r w:rsidR="00150390" w:rsidRPr="00D8679E">
        <w:rPr>
          <w:color w:val="000000" w:themeColor="text1"/>
          <w:sz w:val="28"/>
          <w:szCs w:val="28"/>
        </w:rPr>
        <w:t>центра культуры «Современник».</w:t>
      </w:r>
    </w:p>
    <w:p w14:paraId="2A693630" w14:textId="6DEFCEF7" w:rsidR="00001FF6" w:rsidRPr="00D8679E" w:rsidRDefault="00D8679E" w:rsidP="00B410A6">
      <w:pPr>
        <w:ind w:firstLine="709"/>
        <w:jc w:val="both"/>
        <w:rPr>
          <w:color w:val="000000" w:themeColor="text1"/>
          <w:sz w:val="24"/>
          <w:szCs w:val="24"/>
        </w:rPr>
      </w:pPr>
      <w:r w:rsidRPr="00D8679E">
        <w:rPr>
          <w:color w:val="000000" w:themeColor="text1"/>
          <w:sz w:val="28"/>
          <w:szCs w:val="28"/>
        </w:rPr>
        <w:t xml:space="preserve">В целях организации предоставления услуги дополнительного образования в трёх ДШИ на 01.01.2024 обучается 1422 человека. Все детские школы искусств работают по предпрофессиональным </w:t>
      </w:r>
      <w:r w:rsidR="00783B57">
        <w:rPr>
          <w:color w:val="000000" w:themeColor="text1"/>
          <w:sz w:val="28"/>
          <w:szCs w:val="28"/>
        </w:rPr>
        <w:t>программа</w:t>
      </w:r>
      <w:r w:rsidRPr="00D8679E">
        <w:rPr>
          <w:color w:val="000000" w:themeColor="text1"/>
          <w:sz w:val="28"/>
          <w:szCs w:val="28"/>
        </w:rPr>
        <w:t xml:space="preserve">м: на 01.01.2023 процент обучающихся по ДПОП составлял 67,8%, на 01.01.2024 – 74,4%. 31 творческий коллектив, созданный на базе учебных заведений, ведут активную концертную деятельность. </w:t>
      </w:r>
      <w:r>
        <w:rPr>
          <w:color w:val="000000" w:themeColor="text1"/>
          <w:sz w:val="28"/>
          <w:szCs w:val="28"/>
        </w:rPr>
        <w:t xml:space="preserve">В 2023 году </w:t>
      </w:r>
      <w:r w:rsidRPr="00D8679E">
        <w:rPr>
          <w:color w:val="000000" w:themeColor="text1"/>
          <w:sz w:val="28"/>
          <w:szCs w:val="28"/>
        </w:rPr>
        <w:t>17 выпускников школ искусств поступили в профильные средние и высшие учебные заведения (НГХУ, АлтГМК, колледж при АГУ, АГИК, Новосибирский архитектурно-строительный колледж, Новосибирский музыкальный колледж</w:t>
      </w:r>
      <w:r>
        <w:rPr>
          <w:color w:val="000000" w:themeColor="text1"/>
          <w:sz w:val="28"/>
          <w:szCs w:val="28"/>
        </w:rPr>
        <w:t>).</w:t>
      </w:r>
    </w:p>
    <w:p w14:paraId="2150A083" w14:textId="77777777" w:rsidR="00D8679E" w:rsidRPr="00741E5F" w:rsidRDefault="00F518B5" w:rsidP="00B410A6">
      <w:pPr>
        <w:pStyle w:val="afd"/>
        <w:ind w:firstLine="709"/>
        <w:jc w:val="both"/>
        <w:rPr>
          <w:rFonts w:ascii="Times New Roman" w:hAnsi="Times New Roman" w:cs="Times New Roman"/>
          <w:color w:val="000000" w:themeColor="text1"/>
          <w:sz w:val="24"/>
        </w:rPr>
      </w:pPr>
      <w:r w:rsidRPr="00BA5D9B">
        <w:rPr>
          <w:rFonts w:ascii="Times New Roman" w:hAnsi="Times New Roman" w:cs="Times New Roman"/>
          <w:sz w:val="28"/>
          <w:szCs w:val="28"/>
        </w:rPr>
        <w:t xml:space="preserve">Творческие коллективы города активно участвуют </w:t>
      </w:r>
      <w:r w:rsidR="006F2B7A" w:rsidRPr="00BA5D9B">
        <w:rPr>
          <w:rFonts w:ascii="Times New Roman" w:hAnsi="Times New Roman" w:cs="Times New Roman"/>
          <w:sz w:val="28"/>
          <w:szCs w:val="28"/>
        </w:rPr>
        <w:t>в региональных</w:t>
      </w:r>
      <w:r w:rsidRPr="00BA5D9B">
        <w:rPr>
          <w:rFonts w:ascii="Times New Roman" w:hAnsi="Times New Roman" w:cs="Times New Roman"/>
          <w:sz w:val="28"/>
          <w:szCs w:val="28"/>
        </w:rPr>
        <w:t xml:space="preserve">, </w:t>
      </w:r>
      <w:r w:rsidRPr="00D8679E">
        <w:rPr>
          <w:rFonts w:ascii="Times New Roman" w:hAnsi="Times New Roman" w:cs="Times New Roman"/>
          <w:sz w:val="28"/>
          <w:szCs w:val="28"/>
        </w:rPr>
        <w:t xml:space="preserve">краевых и зональных </w:t>
      </w:r>
      <w:r w:rsidR="006F2B7A" w:rsidRPr="00D8679E">
        <w:rPr>
          <w:rFonts w:ascii="Times New Roman" w:hAnsi="Times New Roman" w:cs="Times New Roman"/>
          <w:sz w:val="28"/>
          <w:szCs w:val="28"/>
        </w:rPr>
        <w:t>конкурсах, что</w:t>
      </w:r>
      <w:r w:rsidR="009C3A6F">
        <w:rPr>
          <w:rFonts w:ascii="Times New Roman" w:hAnsi="Times New Roman" w:cs="Times New Roman"/>
          <w:sz w:val="28"/>
          <w:szCs w:val="28"/>
        </w:rPr>
        <w:t xml:space="preserve"> </w:t>
      </w:r>
      <w:r w:rsidR="006F2B7A" w:rsidRPr="00D8679E">
        <w:rPr>
          <w:rFonts w:ascii="Times New Roman" w:hAnsi="Times New Roman" w:cs="Times New Roman"/>
          <w:sz w:val="28"/>
          <w:szCs w:val="28"/>
        </w:rPr>
        <w:t>подтверждается многочисленными</w:t>
      </w:r>
      <w:r w:rsidRPr="00D8679E">
        <w:rPr>
          <w:rFonts w:ascii="Times New Roman" w:hAnsi="Times New Roman" w:cs="Times New Roman"/>
          <w:sz w:val="28"/>
          <w:szCs w:val="28"/>
        </w:rPr>
        <w:t xml:space="preserve"> завоеванными наградами: Гран-при и лауреаты различных степеней. </w:t>
      </w:r>
      <w:r w:rsidR="00D8679E" w:rsidRPr="00D8679E">
        <w:rPr>
          <w:rFonts w:ascii="Times New Roman" w:hAnsi="Times New Roman" w:cs="Times New Roman"/>
          <w:color w:val="000000" w:themeColor="text1"/>
          <w:sz w:val="28"/>
          <w:szCs w:val="28"/>
        </w:rPr>
        <w:t>В 2023 году творческая делегация Новоалтайска в составе</w:t>
      </w:r>
      <w:r w:rsidR="00D8679E" w:rsidRPr="00D8679E">
        <w:rPr>
          <w:rFonts w:ascii="Times New Roman" w:hAnsi="Times New Roman" w:cs="Times New Roman"/>
          <w:color w:val="000000" w:themeColor="text1"/>
          <w:sz w:val="28"/>
          <w:szCs w:val="28"/>
          <w:shd w:val="clear" w:color="auto" w:fill="FFFFFF"/>
        </w:rPr>
        <w:t xml:space="preserve"> свыше 100 человек достойно представила город на очередных краевых Дельфийских играх в Бийске.</w:t>
      </w:r>
      <w:r w:rsidR="00D8679E" w:rsidRPr="00D8679E">
        <w:rPr>
          <w:rFonts w:ascii="Times New Roman" w:hAnsi="Times New Roman" w:cs="Times New Roman"/>
          <w:color w:val="000000" w:themeColor="text1"/>
          <w:sz w:val="28"/>
          <w:szCs w:val="28"/>
        </w:rPr>
        <w:t xml:space="preserve"> </w:t>
      </w:r>
      <w:r w:rsidR="00D8679E" w:rsidRPr="00D8679E">
        <w:rPr>
          <w:rFonts w:ascii="Times New Roman" w:hAnsi="Times New Roman" w:cs="Times New Roman"/>
          <w:color w:val="000000" w:themeColor="text1"/>
          <w:sz w:val="28"/>
          <w:szCs w:val="28"/>
          <w:shd w:val="clear" w:color="auto" w:fill="FFFFFF"/>
        </w:rPr>
        <w:t>Из 8 представленных на Дельфийских играх номинаций, в шести номинациях новоалтайцы привезли награды: две золотые медали, одну серебряную, две бронзовые медали и один специальный диплом.</w:t>
      </w:r>
      <w:r w:rsidR="00D8679E" w:rsidRPr="00741E5F">
        <w:rPr>
          <w:rFonts w:ascii="Times New Roman" w:hAnsi="Times New Roman" w:cs="Times New Roman"/>
          <w:color w:val="000000" w:themeColor="text1"/>
          <w:sz w:val="24"/>
        </w:rPr>
        <w:t xml:space="preserve"> </w:t>
      </w:r>
    </w:p>
    <w:p w14:paraId="2D2A8999" w14:textId="77777777" w:rsidR="00015752" w:rsidRDefault="00F518B5" w:rsidP="00B410A6">
      <w:pPr>
        <w:pStyle w:val="afd"/>
        <w:ind w:firstLine="709"/>
        <w:jc w:val="both"/>
        <w:rPr>
          <w:rFonts w:ascii="Times New Roman" w:hAnsi="Times New Roman" w:cs="Times New Roman"/>
          <w:sz w:val="28"/>
          <w:szCs w:val="28"/>
        </w:rPr>
      </w:pPr>
      <w:r w:rsidRPr="00BA5D9B">
        <w:rPr>
          <w:rFonts w:ascii="Times New Roman" w:hAnsi="Times New Roman" w:cs="Times New Roman"/>
          <w:sz w:val="28"/>
          <w:szCs w:val="28"/>
        </w:rPr>
        <w:t xml:space="preserve">В </w:t>
      </w:r>
      <w:r w:rsidR="006F2B7A" w:rsidRPr="00BA5D9B">
        <w:rPr>
          <w:rFonts w:ascii="Times New Roman" w:hAnsi="Times New Roman" w:cs="Times New Roman"/>
          <w:sz w:val="28"/>
          <w:szCs w:val="28"/>
        </w:rPr>
        <w:t>городе, на</w:t>
      </w:r>
      <w:r w:rsidR="00D8679E">
        <w:rPr>
          <w:rFonts w:ascii="Times New Roman" w:hAnsi="Times New Roman" w:cs="Times New Roman"/>
          <w:sz w:val="28"/>
          <w:szCs w:val="28"/>
        </w:rPr>
        <w:t xml:space="preserve"> </w:t>
      </w:r>
      <w:r w:rsidR="006F2B7A" w:rsidRPr="00BA5D9B">
        <w:rPr>
          <w:rFonts w:ascii="Times New Roman" w:hAnsi="Times New Roman" w:cs="Times New Roman"/>
          <w:sz w:val="28"/>
          <w:szCs w:val="28"/>
        </w:rPr>
        <w:t>протяжении последних</w:t>
      </w:r>
      <w:r w:rsidRPr="00BA5D9B">
        <w:rPr>
          <w:rFonts w:ascii="Times New Roman" w:hAnsi="Times New Roman" w:cs="Times New Roman"/>
          <w:sz w:val="28"/>
          <w:szCs w:val="28"/>
        </w:rPr>
        <w:t xml:space="preserve"> 1</w:t>
      </w:r>
      <w:r w:rsidR="00D8679E">
        <w:rPr>
          <w:rFonts w:ascii="Times New Roman" w:hAnsi="Times New Roman" w:cs="Times New Roman"/>
          <w:sz w:val="28"/>
          <w:szCs w:val="28"/>
        </w:rPr>
        <w:t>9</w:t>
      </w:r>
      <w:r w:rsidRPr="00BA5D9B">
        <w:rPr>
          <w:rFonts w:ascii="Times New Roman" w:hAnsi="Times New Roman" w:cs="Times New Roman"/>
          <w:sz w:val="28"/>
          <w:szCs w:val="28"/>
        </w:rPr>
        <w:t xml:space="preserve"> лет проводятся ежегодные открытые </w:t>
      </w:r>
      <w:r w:rsidR="006F2B7A" w:rsidRPr="00BA5D9B">
        <w:rPr>
          <w:rFonts w:ascii="Times New Roman" w:hAnsi="Times New Roman" w:cs="Times New Roman"/>
          <w:sz w:val="28"/>
          <w:szCs w:val="28"/>
        </w:rPr>
        <w:t>конкурсы вокального</w:t>
      </w:r>
      <w:r w:rsidRPr="00BA5D9B">
        <w:rPr>
          <w:rFonts w:ascii="Times New Roman" w:hAnsi="Times New Roman" w:cs="Times New Roman"/>
          <w:sz w:val="28"/>
          <w:szCs w:val="28"/>
        </w:rPr>
        <w:t xml:space="preserve">, хореографического, театрального искусства. </w:t>
      </w:r>
    </w:p>
    <w:p w14:paraId="53ED7B69" w14:textId="77777777" w:rsidR="002972C9" w:rsidRPr="00015752" w:rsidRDefault="00015752" w:rsidP="00B410A6">
      <w:pPr>
        <w:pStyle w:val="afd"/>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8"/>
        </w:rPr>
        <w:lastRenderedPageBreak/>
        <w:t xml:space="preserve">В 2022 году </w:t>
      </w:r>
      <w:r>
        <w:rPr>
          <w:rFonts w:ascii="Times New Roman" w:hAnsi="Times New Roman" w:cs="Times New Roman"/>
          <w:color w:val="000000" w:themeColor="text1"/>
          <w:sz w:val="27"/>
          <w:szCs w:val="27"/>
        </w:rPr>
        <w:t>п</w:t>
      </w:r>
      <w:r w:rsidRPr="00231D7F">
        <w:rPr>
          <w:rFonts w:ascii="Times New Roman" w:hAnsi="Times New Roman" w:cs="Times New Roman"/>
          <w:color w:val="000000" w:themeColor="text1"/>
          <w:sz w:val="27"/>
          <w:szCs w:val="27"/>
        </w:rPr>
        <w:t>о итогам краевого конкурса «Признание» памятным знаком отмечены Культурно-досуговый центр «Космос» как лучшее культурно-досуговое учреждение городского типа, лучшими коллективами самодеятельного народного творчества признаны народный ансамбль песни «Ярославна» ГЦК «Современник», Заслуженный коллектив Алтайского края ансамбль русской песни «Белоросы» КДЦ «Космос». Руководители данных коллективов Карпова З.А. и Денисов В.И. отмечены как лучшие руководители, названы лучшими четверо солистов – А.Холодков, А.Кадулин, Н.Самошина (МБУК «КДЦ»), Т.Ежова (МБУК «ГЦК»).</w:t>
      </w:r>
    </w:p>
    <w:p w14:paraId="58A45A43" w14:textId="23E3DC8F" w:rsidR="00001FF6" w:rsidRPr="00BA5D9B" w:rsidRDefault="00F518B5" w:rsidP="00B410A6">
      <w:pPr>
        <w:ind w:firstLine="709"/>
        <w:jc w:val="both"/>
        <w:rPr>
          <w:sz w:val="28"/>
          <w:szCs w:val="28"/>
        </w:rPr>
      </w:pPr>
      <w:r w:rsidRPr="00BA5D9B">
        <w:rPr>
          <w:sz w:val="28"/>
          <w:szCs w:val="28"/>
        </w:rPr>
        <w:t>В 2016 году лауреатом</w:t>
      </w:r>
      <w:r w:rsidR="00015752">
        <w:rPr>
          <w:sz w:val="28"/>
          <w:szCs w:val="28"/>
        </w:rPr>
        <w:t xml:space="preserve"> </w:t>
      </w:r>
      <w:r w:rsidRPr="00BA5D9B">
        <w:rPr>
          <w:sz w:val="28"/>
          <w:szCs w:val="28"/>
          <w:shd w:val="clear" w:color="auto" w:fill="FFFFFF"/>
        </w:rPr>
        <w:t>по итогам</w:t>
      </w:r>
      <w:r w:rsidRPr="00BA5D9B">
        <w:rPr>
          <w:bCs/>
          <w:iCs/>
          <w:sz w:val="28"/>
          <w:szCs w:val="28"/>
        </w:rPr>
        <w:t xml:space="preserve"> Губернаторского конкурса профессионального мастерства на звание «Лучший работник культуры»</w:t>
      </w:r>
      <w:r w:rsidRPr="00BA5D9B">
        <w:rPr>
          <w:sz w:val="28"/>
          <w:szCs w:val="28"/>
        </w:rPr>
        <w:t xml:space="preserve"> в номинации «Лучший библиотечный работник» стала Лилия Романовна Калипова.</w:t>
      </w:r>
    </w:p>
    <w:p w14:paraId="3427A47E" w14:textId="7791131E" w:rsidR="00001FF6" w:rsidRPr="00BA5D9B" w:rsidRDefault="00F518B5" w:rsidP="00B410A6">
      <w:pPr>
        <w:shd w:val="clear" w:color="auto" w:fill="FFFFFF"/>
        <w:ind w:firstLine="709"/>
        <w:jc w:val="both"/>
        <w:rPr>
          <w:rFonts w:eastAsia="MS Mincho"/>
          <w:sz w:val="28"/>
          <w:szCs w:val="28"/>
          <w:lang w:eastAsia="ar-SA"/>
        </w:rPr>
      </w:pPr>
      <w:r w:rsidRPr="00BA5D9B">
        <w:rPr>
          <w:sz w:val="28"/>
          <w:szCs w:val="28"/>
        </w:rPr>
        <w:t>В 2017 году директор МБУК «КДЦ» Мовенко</w:t>
      </w:r>
      <w:r w:rsidR="00FE1657">
        <w:rPr>
          <w:sz w:val="28"/>
          <w:szCs w:val="28"/>
        </w:rPr>
        <w:t xml:space="preserve"> </w:t>
      </w:r>
      <w:r w:rsidR="00A41620">
        <w:rPr>
          <w:sz w:val="28"/>
          <w:szCs w:val="28"/>
        </w:rPr>
        <w:t xml:space="preserve">Елена Васильевна </w:t>
      </w:r>
      <w:r w:rsidRPr="00BA5D9B">
        <w:rPr>
          <w:rStyle w:val="afe"/>
          <w:b w:val="0"/>
          <w:sz w:val="28"/>
          <w:szCs w:val="28"/>
          <w:shd w:val="clear" w:color="auto" w:fill="FFFFFF"/>
        </w:rPr>
        <w:t xml:space="preserve">признана победителем </w:t>
      </w:r>
      <w:r w:rsidRPr="00BA5D9B">
        <w:rPr>
          <w:sz w:val="28"/>
          <w:szCs w:val="28"/>
          <w:shd w:val="clear" w:color="auto" w:fill="FFFFFF"/>
        </w:rPr>
        <w:t>по итогам Губернаторского конкурса профессионального мастерства на звание «Лучший работник культуры года» в номинации «Лучший клубный работник»,</w:t>
      </w:r>
      <w:r w:rsidRPr="00BA5D9B">
        <w:rPr>
          <w:sz w:val="28"/>
          <w:szCs w:val="28"/>
        </w:rPr>
        <w:t xml:space="preserve"> в сентябре награждена медалью «За заслуги перед обществом». </w:t>
      </w:r>
      <w:r w:rsidRPr="00BA5D9B">
        <w:rPr>
          <w:rFonts w:eastAsia="MS Mincho"/>
          <w:sz w:val="28"/>
          <w:szCs w:val="28"/>
          <w:lang w:eastAsia="ar-SA"/>
        </w:rPr>
        <w:t>Преподаватель вокально-хоровых дисциплин Вагина Людмила Владимировна признана Лауреатом Губернаторского конкурса профессионального мастерства на звание «Лучший работник культуры года» в номинации «Лучший педагог».</w:t>
      </w:r>
    </w:p>
    <w:p w14:paraId="6FDE3BAE" w14:textId="77777777" w:rsidR="00001FF6" w:rsidRPr="00BA5D9B" w:rsidRDefault="00F518B5" w:rsidP="00B410A6">
      <w:pPr>
        <w:shd w:val="clear" w:color="auto" w:fill="FFFFFF"/>
        <w:ind w:firstLine="709"/>
        <w:jc w:val="both"/>
        <w:rPr>
          <w:rFonts w:eastAsia="MS Mincho"/>
          <w:sz w:val="28"/>
          <w:szCs w:val="28"/>
          <w:lang w:eastAsia="ar-SA"/>
        </w:rPr>
      </w:pPr>
      <w:r w:rsidRPr="00BA5D9B">
        <w:rPr>
          <w:sz w:val="28"/>
          <w:szCs w:val="28"/>
          <w:shd w:val="clear" w:color="auto" w:fill="FFFFFF"/>
        </w:rPr>
        <w:t>В 2018 году научный сотрудник музея Путинцева Ирина Юрьевна признана победителем по итогам Губернаторского конкурса профессионального мастерства на звание «Лучший работник музея года» в номинации «Музейное дело».</w:t>
      </w:r>
      <w:r w:rsidR="006078E5">
        <w:rPr>
          <w:sz w:val="28"/>
          <w:szCs w:val="28"/>
          <w:shd w:val="clear" w:color="auto" w:fill="FFFFFF"/>
        </w:rPr>
        <w:t xml:space="preserve"> </w:t>
      </w:r>
      <w:r w:rsidRPr="00BA5D9B">
        <w:rPr>
          <w:rFonts w:eastAsia="MS Mincho"/>
          <w:sz w:val="28"/>
          <w:szCs w:val="28"/>
          <w:lang w:eastAsia="ar-SA"/>
        </w:rPr>
        <w:t xml:space="preserve">Преподаватель вокально-хоровых дисциплин Вагина Елена Сергеевна приняла участие в Краевом </w:t>
      </w:r>
      <w:r w:rsidRPr="00BA5D9B">
        <w:rPr>
          <w:sz w:val="28"/>
          <w:szCs w:val="28"/>
        </w:rPr>
        <w:t xml:space="preserve">телевизионном вокальном проекте «Поверь в себя», по итогам которого </w:t>
      </w:r>
      <w:r w:rsidRPr="00BA5D9B">
        <w:rPr>
          <w:rFonts w:eastAsia="MS Mincho"/>
          <w:sz w:val="28"/>
          <w:szCs w:val="28"/>
          <w:lang w:eastAsia="ar-SA"/>
        </w:rPr>
        <w:t>заняла 3 место.</w:t>
      </w:r>
    </w:p>
    <w:p w14:paraId="3BA46E1C" w14:textId="77777777" w:rsidR="00001FF6" w:rsidRPr="00BA5D9B" w:rsidRDefault="00F518B5" w:rsidP="00B410A6">
      <w:pPr>
        <w:ind w:firstLine="709"/>
        <w:jc w:val="both"/>
        <w:rPr>
          <w:sz w:val="28"/>
          <w:szCs w:val="28"/>
          <w:shd w:val="clear" w:color="auto" w:fill="FFFFFF"/>
        </w:rPr>
      </w:pPr>
      <w:r w:rsidRPr="00BA5D9B">
        <w:rPr>
          <w:sz w:val="28"/>
          <w:szCs w:val="28"/>
          <w:shd w:val="clear" w:color="auto" w:fill="FFFFFF"/>
        </w:rPr>
        <w:t xml:space="preserve">В 2019 году </w:t>
      </w:r>
      <w:r w:rsidRPr="00BA5D9B">
        <w:rPr>
          <w:sz w:val="28"/>
          <w:szCs w:val="28"/>
        </w:rPr>
        <w:t xml:space="preserve">хормейстер Заслуженного коллектива Алтайского края народного хора ветеранов МБУК «ГЦК «Современник» Карпов Владимир Дмитриевич признан победителем </w:t>
      </w:r>
      <w:r w:rsidRPr="00BA5D9B">
        <w:rPr>
          <w:sz w:val="28"/>
          <w:szCs w:val="28"/>
          <w:shd w:val="clear" w:color="auto" w:fill="FFFFFF"/>
        </w:rPr>
        <w:t>по итогам Губернаторского конкурса профессионального мастерства на звание «Лучший работник культуры года» в номинации «Лучший клубный работник».</w:t>
      </w:r>
    </w:p>
    <w:p w14:paraId="2E20F13A" w14:textId="77777777" w:rsidR="00001FF6" w:rsidRDefault="00F518B5" w:rsidP="00B410A6">
      <w:pPr>
        <w:ind w:firstLine="709"/>
        <w:jc w:val="both"/>
        <w:rPr>
          <w:sz w:val="28"/>
          <w:szCs w:val="28"/>
          <w:shd w:val="clear" w:color="auto" w:fill="FFFFFF"/>
        </w:rPr>
      </w:pPr>
      <w:r w:rsidRPr="00BA5D9B">
        <w:rPr>
          <w:rStyle w:val="afe"/>
          <w:b w:val="0"/>
          <w:sz w:val="28"/>
          <w:szCs w:val="28"/>
          <w:shd w:val="clear" w:color="auto" w:fill="FFFFFF"/>
        </w:rPr>
        <w:t>В 2020 году</w:t>
      </w:r>
      <w:r w:rsidRPr="00BA5D9B">
        <w:rPr>
          <w:sz w:val="28"/>
          <w:szCs w:val="28"/>
          <w:shd w:val="clear" w:color="auto" w:fill="FFFFFF"/>
        </w:rPr>
        <w:t xml:space="preserve"> балетмейстер муниципального бюджетного учреждения культуры «Культурно - досуговый центр «Космос» </w:t>
      </w:r>
      <w:r w:rsidRPr="00BA5D9B">
        <w:rPr>
          <w:rStyle w:val="afe"/>
          <w:b w:val="0"/>
          <w:sz w:val="28"/>
          <w:szCs w:val="28"/>
          <w:shd w:val="clear" w:color="auto" w:fill="FFFFFF"/>
        </w:rPr>
        <w:t xml:space="preserve">Наталья Сергеевна Линдинау признана победителем </w:t>
      </w:r>
      <w:r w:rsidRPr="00BA5D9B">
        <w:rPr>
          <w:sz w:val="28"/>
          <w:szCs w:val="28"/>
          <w:shd w:val="clear" w:color="auto" w:fill="FFFFFF"/>
        </w:rPr>
        <w:t>по итогам Губернаторского конкурса профессионального мастерства на звание «Лучший работник культуры года» в номинации «Лучший клубный работник».</w:t>
      </w:r>
      <w:r w:rsidR="008A761C">
        <w:rPr>
          <w:sz w:val="28"/>
          <w:szCs w:val="28"/>
          <w:shd w:val="clear" w:color="auto" w:fill="FFFFFF"/>
        </w:rPr>
        <w:t xml:space="preserve"> </w:t>
      </w:r>
      <w:r w:rsidRPr="00BA5D9B">
        <w:rPr>
          <w:rStyle w:val="afe"/>
          <w:b w:val="0"/>
          <w:sz w:val="28"/>
          <w:szCs w:val="28"/>
          <w:shd w:val="clear" w:color="auto" w:fill="FFFFFF"/>
        </w:rPr>
        <w:t>Валерий Иванович Денисов </w:t>
      </w:r>
      <w:r w:rsidRPr="00BA5D9B">
        <w:rPr>
          <w:sz w:val="28"/>
          <w:szCs w:val="28"/>
          <w:shd w:val="clear" w:color="auto" w:fill="FFFFFF"/>
        </w:rPr>
        <w:t>руководитель ансамблей русской песни «Белоросы», народных инструментов «Русские узоры» и хора русской песни «Сударушки» МБУК «КДЦ «Космос» удостоен государственной награды - медали ордена «За заслуги перед Отечеством» II степени. </w:t>
      </w:r>
    </w:p>
    <w:p w14:paraId="40D31BBB" w14:textId="77777777" w:rsidR="00FE1657" w:rsidRPr="00FE1657" w:rsidRDefault="00FE1657" w:rsidP="00FE1657">
      <w:pPr>
        <w:ind w:firstLine="709"/>
        <w:jc w:val="both"/>
        <w:outlineLvl w:val="0"/>
        <w:rPr>
          <w:color w:val="000000" w:themeColor="text1"/>
          <w:sz w:val="27"/>
          <w:szCs w:val="27"/>
          <w:shd w:val="clear" w:color="auto" w:fill="FFFFFF"/>
        </w:rPr>
      </w:pPr>
      <w:r w:rsidRPr="00513CAE">
        <w:rPr>
          <w:color w:val="000000" w:themeColor="text1"/>
          <w:sz w:val="27"/>
          <w:szCs w:val="27"/>
          <w:shd w:val="clear" w:color="auto" w:fill="FFFFFF"/>
        </w:rPr>
        <w:t>В 2021 году работники культуры Новоалтайска, внесшие весомы</w:t>
      </w:r>
      <w:r>
        <w:rPr>
          <w:color w:val="000000" w:themeColor="text1"/>
          <w:sz w:val="27"/>
          <w:szCs w:val="27"/>
          <w:shd w:val="clear" w:color="auto" w:fill="FFFFFF"/>
        </w:rPr>
        <w:t>й</w:t>
      </w:r>
      <w:r w:rsidRPr="00513CAE">
        <w:rPr>
          <w:color w:val="000000" w:themeColor="text1"/>
          <w:sz w:val="27"/>
          <w:szCs w:val="27"/>
          <w:shd w:val="clear" w:color="auto" w:fill="FFFFFF"/>
        </w:rPr>
        <w:t xml:space="preserve"> вклад в развитие отрасли, получили достойные награды в связи с юбилейными датами</w:t>
      </w:r>
      <w:r>
        <w:rPr>
          <w:color w:val="000000" w:themeColor="text1"/>
          <w:sz w:val="27"/>
          <w:szCs w:val="27"/>
          <w:shd w:val="clear" w:color="auto" w:fill="FFFFFF"/>
        </w:rPr>
        <w:t>.</w:t>
      </w:r>
      <w:r w:rsidRPr="00513CAE">
        <w:rPr>
          <w:color w:val="000000" w:themeColor="text1"/>
          <w:sz w:val="27"/>
          <w:szCs w:val="27"/>
          <w:shd w:val="clear" w:color="auto" w:fill="FFFFFF"/>
        </w:rPr>
        <w:t xml:space="preserve"> Карпов В.Д., хормейстер Заслуженного коллектива Алтайского края народного хора ветеранов МБУК «ГЦК»</w:t>
      </w:r>
      <w:r>
        <w:rPr>
          <w:color w:val="000000" w:themeColor="text1"/>
          <w:sz w:val="27"/>
          <w:szCs w:val="27"/>
          <w:shd w:val="clear" w:color="auto" w:fill="FFFFFF"/>
        </w:rPr>
        <w:t>,</w:t>
      </w:r>
      <w:r w:rsidRPr="00513CAE">
        <w:rPr>
          <w:color w:val="000000" w:themeColor="text1"/>
          <w:sz w:val="27"/>
          <w:szCs w:val="27"/>
          <w:shd w:val="clear" w:color="auto" w:fill="FFFFFF"/>
        </w:rPr>
        <w:t xml:space="preserve"> удостоен медал</w:t>
      </w:r>
      <w:r>
        <w:rPr>
          <w:color w:val="000000" w:themeColor="text1"/>
          <w:sz w:val="27"/>
          <w:szCs w:val="27"/>
          <w:shd w:val="clear" w:color="auto" w:fill="FFFFFF"/>
        </w:rPr>
        <w:t>и</w:t>
      </w:r>
      <w:r w:rsidRPr="00513CAE">
        <w:rPr>
          <w:color w:val="000000" w:themeColor="text1"/>
          <w:sz w:val="27"/>
          <w:szCs w:val="27"/>
          <w:shd w:val="clear" w:color="auto" w:fill="FFFFFF"/>
        </w:rPr>
        <w:t xml:space="preserve"> Алтайского края «За заслуги в труде», Холодков А.М., заведующий ДК Велижановский МБУК «КДЦ «Космос»</w:t>
      </w:r>
      <w:r>
        <w:rPr>
          <w:color w:val="000000" w:themeColor="text1"/>
          <w:sz w:val="27"/>
          <w:szCs w:val="27"/>
          <w:shd w:val="clear" w:color="auto" w:fill="FFFFFF"/>
        </w:rPr>
        <w:t>,</w:t>
      </w:r>
      <w:r w:rsidRPr="00513CAE">
        <w:rPr>
          <w:color w:val="000000" w:themeColor="text1"/>
          <w:sz w:val="27"/>
          <w:szCs w:val="27"/>
          <w:shd w:val="clear" w:color="auto" w:fill="FFFFFF"/>
        </w:rPr>
        <w:t xml:space="preserve"> награжден медалью Алтайского края «</w:t>
      </w:r>
      <w:r>
        <w:rPr>
          <w:color w:val="000000" w:themeColor="text1"/>
          <w:sz w:val="27"/>
          <w:szCs w:val="27"/>
          <w:shd w:val="clear" w:color="auto" w:fill="FFFFFF"/>
        </w:rPr>
        <w:t xml:space="preserve">За </w:t>
      </w:r>
      <w:r w:rsidRPr="00513CAE">
        <w:rPr>
          <w:color w:val="000000" w:themeColor="text1"/>
          <w:sz w:val="27"/>
          <w:szCs w:val="27"/>
          <w:shd w:val="clear" w:color="auto" w:fill="FFFFFF"/>
        </w:rPr>
        <w:t>заслуги перед обществом».</w:t>
      </w:r>
    </w:p>
    <w:p w14:paraId="7DDBB0B8" w14:textId="77777777" w:rsidR="00015752" w:rsidRDefault="00015752" w:rsidP="00B410A6">
      <w:pPr>
        <w:pStyle w:val="afd"/>
        <w:ind w:firstLine="709"/>
        <w:jc w:val="both"/>
        <w:rPr>
          <w:rFonts w:ascii="Times New Roman" w:hAnsi="Times New Roman" w:cs="Times New Roman"/>
          <w:color w:val="000000" w:themeColor="text1"/>
          <w:sz w:val="27"/>
          <w:szCs w:val="27"/>
        </w:rPr>
      </w:pPr>
      <w:r w:rsidRPr="00231D7F">
        <w:rPr>
          <w:rFonts w:ascii="Times New Roman" w:hAnsi="Times New Roman" w:cs="Times New Roman"/>
          <w:color w:val="000000" w:themeColor="text1"/>
          <w:sz w:val="27"/>
          <w:szCs w:val="27"/>
        </w:rPr>
        <w:t xml:space="preserve">В 2022 году двое работников отрасли стали победителями Губернаторского конкурса профессионального мастерства на звание «Лучший работник культуры </w:t>
      </w:r>
      <w:r w:rsidRPr="00231D7F">
        <w:rPr>
          <w:rFonts w:ascii="Times New Roman" w:hAnsi="Times New Roman" w:cs="Times New Roman"/>
          <w:color w:val="000000" w:themeColor="text1"/>
          <w:sz w:val="27"/>
          <w:szCs w:val="27"/>
        </w:rPr>
        <w:lastRenderedPageBreak/>
        <w:t>года»: в номинации «Лучший библиотечный работник» - Войцеховская Н.В., заведующий отделом культурных программ ЦГМБ, в номинации «Лучший педагог» - Ходарина М.А., преподаватель ДШИ № 1.</w:t>
      </w:r>
    </w:p>
    <w:p w14:paraId="7017703D" w14:textId="77777777" w:rsidR="00B410A6" w:rsidRDefault="00B410A6" w:rsidP="00B410A6">
      <w:pPr>
        <w:ind w:firstLine="709"/>
        <w:jc w:val="both"/>
        <w:outlineLvl w:val="0"/>
        <w:rPr>
          <w:color w:val="000000" w:themeColor="text1"/>
          <w:sz w:val="27"/>
          <w:szCs w:val="27"/>
          <w:shd w:val="clear" w:color="auto" w:fill="FFFFFF"/>
        </w:rPr>
      </w:pPr>
      <w:r w:rsidRPr="00231D7F">
        <w:rPr>
          <w:color w:val="000000" w:themeColor="text1"/>
          <w:sz w:val="27"/>
          <w:szCs w:val="27"/>
          <w:shd w:val="clear" w:color="auto" w:fill="FFFFFF"/>
        </w:rPr>
        <w:t>В 2022 году работники культуры Новоалтайска, внесшие весомый вклад в развитие отрасли, получили достойные награды в связи с юбилейными датами. Иванова Т.О., директор МБУ ДО «Детская школа искусств № 2» удостоена медали Алтайского края «За заслуги в труде». Синявская Н.Н., преподаватель МБУ ДО «Детская школа искусств № 1», Плотников А.А., аккомпаниатор МБУК «Городской центр культуры «Современник» награждены юбилейной медалью Алтайского края. Юбилейной Почетной грамотой Правительства Алтайского края награжден коллектив МБУК «Центральная городская библиотека имени Л.С.Мерзликина» (директор Чайка О.Л.).</w:t>
      </w:r>
    </w:p>
    <w:p w14:paraId="4E39B57E" w14:textId="13975672" w:rsidR="00FE1657" w:rsidRPr="00FE1657" w:rsidRDefault="00FE1657" w:rsidP="00FE1657">
      <w:pPr>
        <w:pStyle w:val="afd"/>
        <w:ind w:firstLine="709"/>
        <w:jc w:val="both"/>
        <w:rPr>
          <w:rFonts w:ascii="Times New Roman" w:hAnsi="Times New Roman" w:cs="Times New Roman"/>
          <w:color w:val="000000" w:themeColor="text1"/>
          <w:sz w:val="28"/>
          <w:szCs w:val="28"/>
        </w:rPr>
      </w:pPr>
      <w:r w:rsidRPr="00FE1657">
        <w:rPr>
          <w:rFonts w:ascii="Times New Roman" w:hAnsi="Times New Roman" w:cs="Times New Roman"/>
          <w:color w:val="000000" w:themeColor="text1"/>
          <w:sz w:val="28"/>
          <w:szCs w:val="28"/>
        </w:rPr>
        <w:t>В 2023 году двое работников отрасли стали победителями Губернаторского конкурса профессионального мастерства на звание «Лучший работник культуры года»: в номинации «Лучший библиотечный работник» - Миронова О.Н., сотрудник отдела культурных программ ЦГМБ, в номинации «Лучший клубный работник» - Борисов А.Д., директор МБУК «ГЦК».</w:t>
      </w:r>
    </w:p>
    <w:p w14:paraId="16F47AD1" w14:textId="1FF63D6F" w:rsidR="00B410A6" w:rsidRDefault="00B410A6" w:rsidP="00B410A6">
      <w:pPr>
        <w:ind w:firstLine="709"/>
        <w:jc w:val="both"/>
        <w:outlineLvl w:val="0"/>
        <w:rPr>
          <w:color w:val="000000" w:themeColor="text1"/>
          <w:sz w:val="27"/>
          <w:szCs w:val="27"/>
          <w:shd w:val="clear" w:color="auto" w:fill="FFFFFF"/>
        </w:rPr>
      </w:pPr>
      <w:r>
        <w:rPr>
          <w:color w:val="000000" w:themeColor="text1"/>
          <w:sz w:val="27"/>
          <w:szCs w:val="27"/>
          <w:shd w:val="clear" w:color="auto" w:fill="FFFFFF"/>
        </w:rPr>
        <w:t xml:space="preserve">В 2022 году самым значимым событием для города стало празднование его 80-летия и 85-летие Алтайского края на центральной площади города, была подготовлена яркая </w:t>
      </w:r>
      <w:r w:rsidR="00783B57">
        <w:rPr>
          <w:color w:val="000000" w:themeColor="text1"/>
          <w:sz w:val="27"/>
          <w:szCs w:val="27"/>
          <w:shd w:val="clear" w:color="auto" w:fill="FFFFFF"/>
        </w:rPr>
        <w:t>программа</w:t>
      </w:r>
      <w:r>
        <w:rPr>
          <w:color w:val="000000" w:themeColor="text1"/>
          <w:sz w:val="27"/>
          <w:szCs w:val="27"/>
          <w:shd w:val="clear" w:color="auto" w:fill="FFFFFF"/>
        </w:rPr>
        <w:t xml:space="preserve"> с театрализацией об истории города, шествием трудовых коллективов, участием большого количества творческих коллективов и солистов учреждений культуры и школ искусств, приглашенными ар</w:t>
      </w:r>
      <w:r w:rsidR="00311A29">
        <w:rPr>
          <w:color w:val="000000" w:themeColor="text1"/>
          <w:sz w:val="27"/>
          <w:szCs w:val="27"/>
          <w:shd w:val="clear" w:color="auto" w:fill="FFFFFF"/>
        </w:rPr>
        <w:t>тистами, ярким праздничным салютом.</w:t>
      </w:r>
      <w:r>
        <w:rPr>
          <w:color w:val="000000" w:themeColor="text1"/>
          <w:sz w:val="27"/>
          <w:szCs w:val="27"/>
          <w:shd w:val="clear" w:color="auto" w:fill="FFFFFF"/>
        </w:rPr>
        <w:t xml:space="preserve"> </w:t>
      </w:r>
    </w:p>
    <w:p w14:paraId="3C1867D0" w14:textId="77777777" w:rsidR="00FE1657" w:rsidRPr="00FE1657" w:rsidRDefault="00FE1657" w:rsidP="00FE1657">
      <w:pPr>
        <w:ind w:firstLine="709"/>
        <w:contextualSpacing/>
        <w:jc w:val="both"/>
        <w:rPr>
          <w:color w:val="000000" w:themeColor="text1"/>
          <w:sz w:val="28"/>
          <w:szCs w:val="28"/>
        </w:rPr>
      </w:pPr>
      <w:r w:rsidRPr="00FE1657">
        <w:rPr>
          <w:color w:val="000000" w:themeColor="text1"/>
          <w:sz w:val="28"/>
          <w:szCs w:val="28"/>
        </w:rPr>
        <w:t xml:space="preserve">В 2023 году библиотеки города приняли участие в краевом фотоконкурсе «Национальные проекты в Алтайском крае: здесь и сейчас» Министерства экономического развития Алтайского края. В номинации «Раньше не было» победителем стала модельная библиотека-филиал «Своя территория», в номинации «Интересный досуг» дипломом лауреата </w:t>
      </w:r>
      <w:r w:rsidRPr="00FE1657">
        <w:rPr>
          <w:color w:val="000000" w:themeColor="text1"/>
          <w:sz w:val="28"/>
          <w:szCs w:val="28"/>
          <w:lang w:val="en-US"/>
        </w:rPr>
        <w:t>II</w:t>
      </w:r>
      <w:r w:rsidRPr="00FE1657">
        <w:rPr>
          <w:color w:val="000000" w:themeColor="text1"/>
          <w:sz w:val="28"/>
          <w:szCs w:val="28"/>
        </w:rPr>
        <w:t xml:space="preserve"> степени поощрена Миронова Олеся Николаевна, сотрудник Центральной городской модельной библиотеки, в номинации «Доброе дело» лауреатом </w:t>
      </w:r>
      <w:r w:rsidRPr="00FE1657">
        <w:rPr>
          <w:color w:val="000000" w:themeColor="text1"/>
          <w:sz w:val="28"/>
          <w:szCs w:val="28"/>
          <w:lang w:val="en-US"/>
        </w:rPr>
        <w:t>II</w:t>
      </w:r>
      <w:r w:rsidRPr="00FE1657">
        <w:rPr>
          <w:color w:val="000000" w:themeColor="text1"/>
          <w:sz w:val="28"/>
          <w:szCs w:val="28"/>
        </w:rPr>
        <w:t xml:space="preserve"> степени стал заведующий модельной библиотекой-филиалом «Своя территория» Суринова Ирина Александровна.</w:t>
      </w:r>
    </w:p>
    <w:p w14:paraId="0F535FC5" w14:textId="77777777" w:rsidR="00FE1657" w:rsidRPr="00FE1657" w:rsidRDefault="00FE1657" w:rsidP="00FE1657">
      <w:pPr>
        <w:ind w:firstLine="709"/>
        <w:jc w:val="both"/>
        <w:rPr>
          <w:color w:val="000000" w:themeColor="text1"/>
          <w:sz w:val="28"/>
          <w:szCs w:val="28"/>
        </w:rPr>
      </w:pPr>
      <w:r w:rsidRPr="00FE1657">
        <w:rPr>
          <w:color w:val="000000" w:themeColor="text1"/>
          <w:sz w:val="28"/>
          <w:szCs w:val="28"/>
        </w:rPr>
        <w:t>В 2023 году Новоалтайск стал победителем краевого конкурса среди муниципальных образований края на лучшую организацию деятельности органов местного самоуправления в сфере культуры и искусства</w:t>
      </w:r>
      <w:r w:rsidR="00311A29">
        <w:rPr>
          <w:color w:val="000000" w:themeColor="text1"/>
          <w:sz w:val="28"/>
          <w:szCs w:val="28"/>
        </w:rPr>
        <w:t xml:space="preserve"> в категории «городской округ»,</w:t>
      </w:r>
      <w:r w:rsidR="00C96B5B">
        <w:rPr>
          <w:color w:val="000000" w:themeColor="text1"/>
          <w:sz w:val="28"/>
          <w:szCs w:val="28"/>
        </w:rPr>
        <w:t xml:space="preserve"> полученную</w:t>
      </w:r>
      <w:r w:rsidR="00311A29">
        <w:rPr>
          <w:color w:val="000000" w:themeColor="text1"/>
          <w:sz w:val="28"/>
          <w:szCs w:val="28"/>
        </w:rPr>
        <w:t xml:space="preserve"> субсидию в размере 450,0 тыс.</w:t>
      </w:r>
      <w:r w:rsidRPr="00FE1657">
        <w:rPr>
          <w:color w:val="000000" w:themeColor="text1"/>
          <w:sz w:val="28"/>
          <w:szCs w:val="28"/>
        </w:rPr>
        <w:t>р</w:t>
      </w:r>
      <w:r w:rsidR="00311A29">
        <w:rPr>
          <w:color w:val="000000" w:themeColor="text1"/>
          <w:sz w:val="28"/>
          <w:szCs w:val="28"/>
        </w:rPr>
        <w:t>ублей</w:t>
      </w:r>
      <w:r w:rsidRPr="00FE1657">
        <w:rPr>
          <w:color w:val="000000" w:themeColor="text1"/>
          <w:sz w:val="28"/>
          <w:szCs w:val="28"/>
        </w:rPr>
        <w:t xml:space="preserve"> направили на укрепление материально-технической базы учреждений</w:t>
      </w:r>
      <w:r w:rsidR="00C96B5B">
        <w:rPr>
          <w:color w:val="000000" w:themeColor="text1"/>
          <w:sz w:val="28"/>
          <w:szCs w:val="28"/>
        </w:rPr>
        <w:t xml:space="preserve"> культуры и школ искусств</w:t>
      </w:r>
      <w:r w:rsidRPr="00FE1657">
        <w:rPr>
          <w:color w:val="000000" w:themeColor="text1"/>
          <w:sz w:val="28"/>
          <w:szCs w:val="28"/>
        </w:rPr>
        <w:t>.</w:t>
      </w:r>
    </w:p>
    <w:p w14:paraId="0C8DCDCE" w14:textId="44E0FD74" w:rsidR="00FE1657" w:rsidRPr="00980A51" w:rsidRDefault="00FE1657" w:rsidP="00C96B5B">
      <w:pPr>
        <w:ind w:firstLine="709"/>
        <w:jc w:val="both"/>
        <w:rPr>
          <w:color w:val="000000" w:themeColor="text1"/>
          <w:sz w:val="28"/>
          <w:szCs w:val="28"/>
        </w:rPr>
      </w:pPr>
      <w:r w:rsidRPr="00FE1657">
        <w:rPr>
          <w:color w:val="000000" w:themeColor="text1"/>
          <w:sz w:val="28"/>
          <w:szCs w:val="28"/>
        </w:rPr>
        <w:t>В 2023 году все учреждения культуры и детские школы искусств прошли независимую оценку качества условий оказания услуг (НОКУ)</w:t>
      </w:r>
      <w:r w:rsidR="00311A29">
        <w:rPr>
          <w:color w:val="000000" w:themeColor="text1"/>
          <w:sz w:val="28"/>
          <w:szCs w:val="28"/>
        </w:rPr>
        <w:t>, показав высокие результаты:</w:t>
      </w:r>
      <w:r w:rsidRPr="00FE1657">
        <w:rPr>
          <w:color w:val="000000" w:themeColor="text1"/>
          <w:sz w:val="28"/>
          <w:szCs w:val="28"/>
        </w:rPr>
        <w:t xml:space="preserve"> МБУК «ЦГБ» - 95,8 баллов, МБУК «ГЦК» - 96,2 балла, МБУК «НКМ имени Марусина В.Я.» - 90,3 балла, МБУК «КДЦ» - 88,5 баллов.</w:t>
      </w:r>
      <w:r w:rsidR="00311A29">
        <w:rPr>
          <w:color w:val="000000" w:themeColor="text1"/>
          <w:sz w:val="28"/>
          <w:szCs w:val="28"/>
        </w:rPr>
        <w:t xml:space="preserve"> </w:t>
      </w:r>
      <w:r w:rsidRPr="00FE1657">
        <w:rPr>
          <w:color w:val="000000" w:themeColor="text1"/>
          <w:sz w:val="28"/>
          <w:szCs w:val="28"/>
        </w:rPr>
        <w:t xml:space="preserve">Результаты среди школ искусств – две школы вошли в рейтинг 100 </w:t>
      </w:r>
      <w:r w:rsidRPr="00980A51">
        <w:rPr>
          <w:color w:val="000000" w:themeColor="text1"/>
          <w:sz w:val="28"/>
          <w:szCs w:val="28"/>
        </w:rPr>
        <w:t>лучших образовательных организаций Алтайского края - МБУ ДО «ДШИ № 2» - 98,59 (6 место), МБУ ДО «ДШИ № 1» - 95,83 (69 место).</w:t>
      </w:r>
    </w:p>
    <w:p w14:paraId="371D0505" w14:textId="77777777" w:rsidR="00FE1657" w:rsidRPr="00980A51" w:rsidRDefault="00FE1657" w:rsidP="00FE1657">
      <w:pPr>
        <w:pStyle w:val="afd"/>
        <w:ind w:firstLine="709"/>
        <w:jc w:val="both"/>
        <w:rPr>
          <w:rFonts w:ascii="Times New Roman" w:hAnsi="Times New Roman" w:cs="Times New Roman"/>
          <w:color w:val="000000" w:themeColor="text1"/>
          <w:sz w:val="28"/>
          <w:szCs w:val="28"/>
          <w:shd w:val="clear" w:color="auto" w:fill="FFFFFF"/>
        </w:rPr>
      </w:pPr>
      <w:r w:rsidRPr="00980A51">
        <w:rPr>
          <w:rFonts w:ascii="Times New Roman" w:hAnsi="Times New Roman" w:cs="Times New Roman"/>
          <w:color w:val="000000" w:themeColor="text1"/>
          <w:sz w:val="28"/>
          <w:szCs w:val="28"/>
        </w:rPr>
        <w:t xml:space="preserve">В 2023 году </w:t>
      </w:r>
      <w:r w:rsidR="00C96B5B">
        <w:rPr>
          <w:rFonts w:ascii="Times New Roman" w:hAnsi="Times New Roman" w:cs="Times New Roman"/>
          <w:color w:val="000000" w:themeColor="text1"/>
          <w:sz w:val="28"/>
          <w:szCs w:val="28"/>
        </w:rPr>
        <w:t>в</w:t>
      </w:r>
      <w:r w:rsidRPr="00980A51">
        <w:rPr>
          <w:rFonts w:ascii="Times New Roman" w:hAnsi="Times New Roman" w:cs="Times New Roman"/>
          <w:color w:val="000000" w:themeColor="text1"/>
          <w:sz w:val="28"/>
          <w:szCs w:val="28"/>
        </w:rPr>
        <w:t xml:space="preserve"> КДЦ «Космос» открыто перв</w:t>
      </w:r>
      <w:r w:rsidR="00C96B5B">
        <w:rPr>
          <w:rFonts w:ascii="Times New Roman" w:hAnsi="Times New Roman" w:cs="Times New Roman"/>
          <w:color w:val="000000" w:themeColor="text1"/>
          <w:sz w:val="28"/>
          <w:szCs w:val="28"/>
        </w:rPr>
        <w:t xml:space="preserve">ичное отделение Движения первых </w:t>
      </w:r>
      <w:r w:rsidRPr="00980A51">
        <w:rPr>
          <w:rFonts w:ascii="Times New Roman" w:hAnsi="Times New Roman" w:cs="Times New Roman"/>
          <w:color w:val="000000" w:themeColor="text1"/>
          <w:sz w:val="28"/>
          <w:szCs w:val="28"/>
        </w:rPr>
        <w:t xml:space="preserve">(решение </w:t>
      </w:r>
      <w:r w:rsidR="00311A29">
        <w:rPr>
          <w:rFonts w:ascii="Times New Roman" w:hAnsi="Times New Roman" w:cs="Times New Roman"/>
          <w:color w:val="000000" w:themeColor="text1"/>
          <w:sz w:val="28"/>
          <w:szCs w:val="28"/>
        </w:rPr>
        <w:t xml:space="preserve">заседания совета регионального отделения Общероссийского общественно-государственного движения детей и молодежи «Движение первых» </w:t>
      </w:r>
      <w:r w:rsidRPr="00980A51">
        <w:rPr>
          <w:rFonts w:ascii="Times New Roman" w:hAnsi="Times New Roman" w:cs="Times New Roman"/>
          <w:color w:val="000000" w:themeColor="text1"/>
          <w:sz w:val="28"/>
          <w:szCs w:val="28"/>
        </w:rPr>
        <w:t>№ 21 от 05.07.2023), учреждение</w:t>
      </w:r>
      <w:r w:rsidR="00311A29">
        <w:rPr>
          <w:rFonts w:ascii="Times New Roman" w:hAnsi="Times New Roman" w:cs="Times New Roman"/>
          <w:color w:val="000000" w:themeColor="text1"/>
          <w:sz w:val="28"/>
          <w:szCs w:val="28"/>
        </w:rPr>
        <w:t xml:space="preserve"> выиграло 630,0 </w:t>
      </w:r>
      <w:r w:rsidR="00311A29">
        <w:rPr>
          <w:rFonts w:ascii="Times New Roman" w:hAnsi="Times New Roman" w:cs="Times New Roman"/>
          <w:color w:val="000000" w:themeColor="text1"/>
          <w:sz w:val="28"/>
          <w:szCs w:val="28"/>
        </w:rPr>
        <w:lastRenderedPageBreak/>
        <w:t>тыс.</w:t>
      </w:r>
      <w:r w:rsidRPr="00980A51">
        <w:rPr>
          <w:rFonts w:ascii="Times New Roman" w:hAnsi="Times New Roman" w:cs="Times New Roman"/>
          <w:color w:val="000000" w:themeColor="text1"/>
          <w:sz w:val="28"/>
          <w:szCs w:val="28"/>
        </w:rPr>
        <w:t>р</w:t>
      </w:r>
      <w:r w:rsidR="00311A29">
        <w:rPr>
          <w:rFonts w:ascii="Times New Roman" w:hAnsi="Times New Roman" w:cs="Times New Roman"/>
          <w:color w:val="000000" w:themeColor="text1"/>
          <w:sz w:val="28"/>
          <w:szCs w:val="28"/>
        </w:rPr>
        <w:t>ублей</w:t>
      </w:r>
      <w:r w:rsidRPr="00980A51">
        <w:rPr>
          <w:rFonts w:ascii="Times New Roman" w:hAnsi="Times New Roman" w:cs="Times New Roman"/>
          <w:color w:val="000000" w:themeColor="text1"/>
          <w:sz w:val="28"/>
          <w:szCs w:val="28"/>
        </w:rPr>
        <w:t xml:space="preserve"> из федерального бюджета на проведение</w:t>
      </w:r>
      <w:r w:rsidRPr="00980A51">
        <w:rPr>
          <w:rFonts w:ascii="Times New Roman" w:hAnsi="Times New Roman" w:cs="Times New Roman"/>
          <w:color w:val="000000" w:themeColor="text1"/>
          <w:sz w:val="28"/>
          <w:szCs w:val="28"/>
          <w:shd w:val="clear" w:color="auto" w:fill="FFFFFF"/>
        </w:rPr>
        <w:t xml:space="preserve"> городского форума детско-юношеских инициатив «Стартуем с Движением первых». В первых числах ноября проект был реализован на 6 образовательных площадках по направлениям Движения для 120 участников с участием 6 региональных экспертов.</w:t>
      </w:r>
    </w:p>
    <w:p w14:paraId="6F565898"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В рамках марафона культурных событий Алтайского края «Культпоход» в сентябре 2023 года проведен фестиваль культурного наследия «И сильна Россия корнями своими» на территории Белоярской крепости благотворительного фонда «Сердолик».</w:t>
      </w:r>
    </w:p>
    <w:p w14:paraId="5E91BFDE"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В Центральной городской модельной библиотеке реализуются интереснейшие проекты и встречи с удивительными людьми. В 2023 году в ее стенах побывали экс-губернатор Алтайского края Александр Суриков, министр социальной защиты населения Алтайского края Наталья Оськина, ведущая актриса театра драмы Анна Бекчанова, культуролог Виктория Борунова, ведущая актриса театра музкомедии Виктория Гальцева, профессиональный боец ММА Мария Шутова, каллиограф Ольга Алексеенко и многие другие личности.</w:t>
      </w:r>
    </w:p>
    <w:p w14:paraId="187AA335"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Проект "Квартирник у Мерзликина" Центральной городской модельной библиотеки вошёл в сборник "Лучшие библиотечные практики России - 2022".</w:t>
      </w:r>
    </w:p>
    <w:p w14:paraId="33D3EFE3"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В рамках Всероссийского фестиваля «Шукшинские дни на Алтае» библиотека принимала на свое</w:t>
      </w:r>
      <w:r w:rsidR="00CC7A18">
        <w:rPr>
          <w:color w:val="000000" w:themeColor="text1"/>
          <w:sz w:val="28"/>
          <w:szCs w:val="28"/>
          <w:shd w:val="clear" w:color="auto" w:fill="FFFFFF"/>
        </w:rPr>
        <w:t>й</w:t>
      </w:r>
      <w:r w:rsidRPr="00980A51">
        <w:rPr>
          <w:color w:val="000000" w:themeColor="text1"/>
          <w:sz w:val="28"/>
          <w:szCs w:val="28"/>
          <w:shd w:val="clear" w:color="auto" w:fill="FFFFFF"/>
        </w:rPr>
        <w:t xml:space="preserve"> площадке поэта и писателя из Санкт-Петербурга Михаила Левантовского.</w:t>
      </w:r>
    </w:p>
    <w:p w14:paraId="64A6A3D1" w14:textId="77777777" w:rsidR="00980A51" w:rsidRPr="00980A51" w:rsidRDefault="00980A51" w:rsidP="00980A51">
      <w:pPr>
        <w:ind w:firstLine="709"/>
        <w:jc w:val="both"/>
        <w:outlineLvl w:val="0"/>
        <w:rPr>
          <w:color w:val="000000" w:themeColor="text1"/>
          <w:sz w:val="28"/>
          <w:szCs w:val="28"/>
          <w:shd w:val="clear" w:color="auto" w:fill="FFFFFF"/>
        </w:rPr>
      </w:pPr>
      <w:r w:rsidRPr="00980A51">
        <w:rPr>
          <w:color w:val="000000" w:themeColor="text1"/>
          <w:sz w:val="28"/>
          <w:szCs w:val="28"/>
          <w:shd w:val="clear" w:color="auto" w:fill="FFFFFF"/>
        </w:rPr>
        <w:t xml:space="preserve">Очередные Всесибирские Мерзликинские литературные чтения прошли в этом году с присуждением премии имени Леонида Мерзликина, лауреатом 2023 года стала поэт из города Барнаула Александра Малыгина. </w:t>
      </w:r>
    </w:p>
    <w:p w14:paraId="67E76649" w14:textId="77777777" w:rsidR="00FE1657" w:rsidRPr="00FE1657" w:rsidRDefault="00FE1657" w:rsidP="00B410A6">
      <w:pPr>
        <w:ind w:firstLine="709"/>
        <w:jc w:val="both"/>
        <w:outlineLvl w:val="0"/>
        <w:rPr>
          <w:color w:val="000000" w:themeColor="text1"/>
          <w:sz w:val="28"/>
          <w:szCs w:val="28"/>
          <w:shd w:val="clear" w:color="auto" w:fill="FFFFFF"/>
        </w:rPr>
      </w:pPr>
      <w:r w:rsidRPr="00FE1657">
        <w:rPr>
          <w:color w:val="000000" w:themeColor="text1"/>
          <w:sz w:val="28"/>
          <w:szCs w:val="28"/>
          <w:shd w:val="clear" w:color="auto" w:fill="FFFFFF"/>
        </w:rPr>
        <w:t>Работники культуры и педагоги школ искусств проходят обучение по программе «Творческие люди» национального проекта «Культура».</w:t>
      </w:r>
    </w:p>
    <w:p w14:paraId="334BE4CC" w14:textId="77777777" w:rsidR="00015752" w:rsidRPr="00BA5D9B" w:rsidRDefault="008A761C" w:rsidP="00B410A6">
      <w:pPr>
        <w:ind w:firstLine="709"/>
        <w:jc w:val="both"/>
        <w:rPr>
          <w:sz w:val="28"/>
          <w:szCs w:val="28"/>
          <w:shd w:val="clear" w:color="auto" w:fill="FFFFFF"/>
        </w:rPr>
      </w:pPr>
      <w:r>
        <w:rPr>
          <w:sz w:val="28"/>
          <w:szCs w:val="28"/>
          <w:shd w:val="clear" w:color="auto" w:fill="FFFFFF"/>
        </w:rPr>
        <w:t>Все учреждения культуры участвуют в федеральном проекте «Пушкинская карта», реализуют в муниципалитете межведомственный проект «Культура для школьников», проводят мероприятия по традиционной культуре.</w:t>
      </w:r>
    </w:p>
    <w:p w14:paraId="01953DA1" w14:textId="77777777" w:rsidR="00FE1657" w:rsidRPr="0069362B" w:rsidRDefault="00F518B5" w:rsidP="0069362B">
      <w:pPr>
        <w:ind w:firstLine="709"/>
        <w:contextualSpacing/>
        <w:jc w:val="both"/>
        <w:rPr>
          <w:color w:val="000000" w:themeColor="text1"/>
          <w:sz w:val="27"/>
          <w:szCs w:val="27"/>
        </w:rPr>
      </w:pPr>
      <w:r w:rsidRPr="00BA5D9B">
        <w:rPr>
          <w:sz w:val="28"/>
          <w:szCs w:val="28"/>
        </w:rPr>
        <w:t xml:space="preserve">На территории города расположены 9 объектов культурного наследия, все находятся в удовлетворительном состоянии. В </w:t>
      </w:r>
      <w:r w:rsidR="00FE1657">
        <w:rPr>
          <w:sz w:val="28"/>
          <w:szCs w:val="28"/>
        </w:rPr>
        <w:t xml:space="preserve">2022-2023гг. </w:t>
      </w:r>
      <w:r w:rsidR="00980A51" w:rsidRPr="00231D7F">
        <w:rPr>
          <w:color w:val="000000" w:themeColor="text1"/>
          <w:sz w:val="27"/>
          <w:szCs w:val="27"/>
        </w:rPr>
        <w:t>была разработана научно-проектная документация на ремонтные работы объектов культурного наследия регионального значения «Памятник воинам-Новоалтайцам, погибшим в годы Великой Отечественной войны (1941-1945)», «Стела «Воинам-Новоалтайцам, погибшим в годы Великой Отечественной войны (1941-1945гг.)». Проведена историко-культурная экспертиза по сохранению объектов культурного наследия при проведении земляных работ,</w:t>
      </w:r>
      <w:r w:rsidR="00980A51">
        <w:rPr>
          <w:color w:val="000000" w:themeColor="text1"/>
          <w:sz w:val="27"/>
          <w:szCs w:val="27"/>
        </w:rPr>
        <w:t xml:space="preserve"> а также актуализация сметы в 2023 году,</w:t>
      </w:r>
      <w:r w:rsidR="00980A51" w:rsidRPr="00231D7F">
        <w:rPr>
          <w:color w:val="000000" w:themeColor="text1"/>
          <w:sz w:val="27"/>
          <w:szCs w:val="27"/>
        </w:rPr>
        <w:t xml:space="preserve"> общие бюджетные затраты по программе на указанные цели составили </w:t>
      </w:r>
      <w:r w:rsidR="00980A51" w:rsidRPr="00231D7F">
        <w:rPr>
          <w:b/>
          <w:color w:val="000000" w:themeColor="text1"/>
          <w:sz w:val="27"/>
          <w:szCs w:val="27"/>
        </w:rPr>
        <w:t>3</w:t>
      </w:r>
      <w:r w:rsidR="00980A51">
        <w:rPr>
          <w:b/>
          <w:color w:val="000000" w:themeColor="text1"/>
          <w:sz w:val="27"/>
          <w:szCs w:val="27"/>
        </w:rPr>
        <w:t>94</w:t>
      </w:r>
      <w:r w:rsidR="00A41620">
        <w:rPr>
          <w:b/>
          <w:color w:val="000000" w:themeColor="text1"/>
          <w:sz w:val="27"/>
          <w:szCs w:val="27"/>
        </w:rPr>
        <w:t>,0 тыс.</w:t>
      </w:r>
      <w:r w:rsidR="00980A51" w:rsidRPr="00231D7F">
        <w:rPr>
          <w:b/>
          <w:color w:val="000000" w:themeColor="text1"/>
          <w:sz w:val="27"/>
          <w:szCs w:val="27"/>
        </w:rPr>
        <w:t>р</w:t>
      </w:r>
      <w:r w:rsidR="00A41620">
        <w:rPr>
          <w:b/>
          <w:color w:val="000000" w:themeColor="text1"/>
          <w:sz w:val="27"/>
          <w:szCs w:val="27"/>
        </w:rPr>
        <w:t>ублей</w:t>
      </w:r>
      <w:r w:rsidR="00980A51" w:rsidRPr="00231D7F">
        <w:rPr>
          <w:b/>
          <w:color w:val="000000" w:themeColor="text1"/>
          <w:sz w:val="27"/>
          <w:szCs w:val="27"/>
        </w:rPr>
        <w:t>.</w:t>
      </w:r>
    </w:p>
    <w:p w14:paraId="556A02F5" w14:textId="77777777" w:rsidR="00001FF6" w:rsidRPr="0069362B" w:rsidRDefault="0069362B" w:rsidP="00B410A6">
      <w:pPr>
        <w:widowControl w:val="0"/>
        <w:ind w:firstLine="709"/>
        <w:jc w:val="both"/>
        <w:rPr>
          <w:sz w:val="28"/>
          <w:szCs w:val="28"/>
        </w:rPr>
      </w:pPr>
      <w:r w:rsidRPr="0069362B">
        <w:rPr>
          <w:sz w:val="28"/>
          <w:szCs w:val="28"/>
        </w:rPr>
        <w:t>В целом</w:t>
      </w:r>
      <w:r w:rsidR="00F518B5" w:rsidRPr="0069362B">
        <w:rPr>
          <w:sz w:val="28"/>
          <w:szCs w:val="28"/>
        </w:rPr>
        <w:t xml:space="preserve"> культурная отрасль в городе устойчиво развивается. Однако в сфере культуры остается ряд не решенных проблем:</w:t>
      </w:r>
    </w:p>
    <w:p w14:paraId="5F00570E" w14:textId="00CF16BA" w:rsidR="0069362B" w:rsidRPr="0069362B" w:rsidRDefault="0069362B" w:rsidP="0069362B">
      <w:pPr>
        <w:pStyle w:val="af4"/>
        <w:numPr>
          <w:ilvl w:val="0"/>
          <w:numId w:val="24"/>
        </w:numPr>
        <w:jc w:val="both"/>
        <w:rPr>
          <w:color w:val="000000" w:themeColor="text1"/>
          <w:sz w:val="28"/>
          <w:szCs w:val="28"/>
        </w:rPr>
      </w:pPr>
      <w:r w:rsidRPr="0069362B">
        <w:rPr>
          <w:color w:val="000000" w:themeColor="text1"/>
          <w:sz w:val="28"/>
          <w:szCs w:val="28"/>
        </w:rPr>
        <w:t>необходимость строительства нового здания Детской школы искусств № 1, т.к. в настоящий момент половина контингента опорной школы занимается в двух других учреждениях культуры (в 2022 году разработан эскизный проект нового здания школы, из бюджета города на эти цели израсходовано 248</w:t>
      </w:r>
      <w:r w:rsidR="006078E5">
        <w:rPr>
          <w:color w:val="000000" w:themeColor="text1"/>
          <w:sz w:val="28"/>
          <w:szCs w:val="28"/>
        </w:rPr>
        <w:t>500 рублей).</w:t>
      </w:r>
    </w:p>
    <w:p w14:paraId="2B18A887" w14:textId="77777777" w:rsidR="0069362B" w:rsidRPr="0069362B" w:rsidRDefault="0069362B" w:rsidP="0069362B">
      <w:pPr>
        <w:pStyle w:val="af4"/>
        <w:numPr>
          <w:ilvl w:val="0"/>
          <w:numId w:val="24"/>
        </w:numPr>
        <w:jc w:val="both"/>
        <w:rPr>
          <w:color w:val="000000" w:themeColor="text1"/>
          <w:sz w:val="28"/>
          <w:szCs w:val="28"/>
        </w:rPr>
      </w:pPr>
      <w:r w:rsidRPr="0069362B">
        <w:rPr>
          <w:color w:val="000000" w:themeColor="text1"/>
          <w:sz w:val="28"/>
          <w:szCs w:val="28"/>
        </w:rPr>
        <w:lastRenderedPageBreak/>
        <w:t>реконструкция здания МБУК ГЦК «Современник». Здание ГЦК прошло в 2020 году визуальное обследование, в 2022 году - инструментальное обследование (400</w:t>
      </w:r>
      <w:r w:rsidR="006078E5">
        <w:rPr>
          <w:color w:val="000000" w:themeColor="text1"/>
          <w:sz w:val="28"/>
          <w:szCs w:val="28"/>
        </w:rPr>
        <w:t>000 рублей</w:t>
      </w:r>
      <w:r w:rsidRPr="0069362B">
        <w:rPr>
          <w:color w:val="000000" w:themeColor="text1"/>
          <w:sz w:val="28"/>
          <w:szCs w:val="28"/>
        </w:rPr>
        <w:t xml:space="preserve"> за счет средств бюджета городского округа), направлена бюджетная заявка для включения в КАИП 2024 года на разработку ПСД на реконструкцию здания.</w:t>
      </w:r>
    </w:p>
    <w:p w14:paraId="6C0600DB" w14:textId="77777777" w:rsidR="00001FF6" w:rsidRPr="0069362B" w:rsidRDefault="00F518B5" w:rsidP="0069362B">
      <w:pPr>
        <w:pStyle w:val="af4"/>
        <w:numPr>
          <w:ilvl w:val="0"/>
          <w:numId w:val="24"/>
        </w:numPr>
        <w:jc w:val="both"/>
        <w:rPr>
          <w:color w:val="000000" w:themeColor="text1"/>
          <w:sz w:val="28"/>
          <w:szCs w:val="28"/>
        </w:rPr>
      </w:pPr>
      <w:r w:rsidRPr="0069362B">
        <w:rPr>
          <w:sz w:val="28"/>
          <w:szCs w:val="28"/>
        </w:rPr>
        <w:t>недостаточная оснащенность учреждений культуры современным оборудованием и техникой, музыкальными инструментами</w:t>
      </w:r>
      <w:r w:rsidR="0069362B" w:rsidRPr="0069362B">
        <w:rPr>
          <w:sz w:val="28"/>
          <w:szCs w:val="28"/>
        </w:rPr>
        <w:t>.</w:t>
      </w:r>
    </w:p>
    <w:p w14:paraId="3D5BCC24" w14:textId="77777777" w:rsidR="00001FF6" w:rsidRPr="006078E5" w:rsidRDefault="00F518B5" w:rsidP="006078E5">
      <w:pPr>
        <w:pStyle w:val="af4"/>
        <w:numPr>
          <w:ilvl w:val="0"/>
          <w:numId w:val="24"/>
        </w:numPr>
        <w:jc w:val="both"/>
        <w:rPr>
          <w:color w:val="000000" w:themeColor="text1"/>
          <w:sz w:val="28"/>
          <w:szCs w:val="28"/>
        </w:rPr>
      </w:pPr>
      <w:r w:rsidRPr="0069362B">
        <w:rPr>
          <w:sz w:val="28"/>
          <w:szCs w:val="28"/>
        </w:rPr>
        <w:t>несоответствие детских школ искусств ФГТ в части реализации дополнительных предпрофессиональных общеобразовательных программ</w:t>
      </w:r>
      <w:r w:rsidR="0069362B">
        <w:rPr>
          <w:sz w:val="28"/>
          <w:szCs w:val="28"/>
        </w:rPr>
        <w:t>.</w:t>
      </w:r>
    </w:p>
    <w:p w14:paraId="05B36137" w14:textId="77777777" w:rsidR="00DF4B89" w:rsidRPr="00BA5D9B" w:rsidRDefault="00DF4B89" w:rsidP="00B410A6">
      <w:pPr>
        <w:widowControl w:val="0"/>
        <w:rPr>
          <w:sz w:val="28"/>
          <w:szCs w:val="28"/>
        </w:rPr>
      </w:pPr>
    </w:p>
    <w:p w14:paraId="4DA5302E" w14:textId="68692931" w:rsidR="00001FF6" w:rsidRPr="00BA5D9B" w:rsidRDefault="00F518B5" w:rsidP="00B410A6">
      <w:pPr>
        <w:pStyle w:val="af4"/>
        <w:widowControl w:val="0"/>
        <w:numPr>
          <w:ilvl w:val="0"/>
          <w:numId w:val="15"/>
        </w:numPr>
        <w:jc w:val="center"/>
        <w:rPr>
          <w:sz w:val="28"/>
          <w:szCs w:val="28"/>
        </w:rPr>
      </w:pPr>
      <w:r w:rsidRPr="00BA5D9B">
        <w:rPr>
          <w:sz w:val="28"/>
          <w:szCs w:val="28"/>
        </w:rPr>
        <w:t xml:space="preserve">Общая характеристика муниципальной </w:t>
      </w:r>
      <w:r w:rsidR="003C3E2E">
        <w:rPr>
          <w:sz w:val="28"/>
          <w:szCs w:val="28"/>
        </w:rPr>
        <w:t>программы</w:t>
      </w:r>
    </w:p>
    <w:p w14:paraId="55362D33" w14:textId="77777777" w:rsidR="00001FF6" w:rsidRPr="00BA5D9B" w:rsidRDefault="00001FF6" w:rsidP="00B410A6">
      <w:pPr>
        <w:widowControl w:val="0"/>
        <w:jc w:val="both"/>
        <w:rPr>
          <w:sz w:val="28"/>
          <w:szCs w:val="28"/>
        </w:rPr>
      </w:pPr>
    </w:p>
    <w:p w14:paraId="1A70EB3A" w14:textId="6FE71A59" w:rsidR="00001FF6" w:rsidRPr="00BA5D9B" w:rsidRDefault="00F518B5" w:rsidP="00B410A6">
      <w:pPr>
        <w:pStyle w:val="af4"/>
        <w:widowControl w:val="0"/>
        <w:numPr>
          <w:ilvl w:val="1"/>
          <w:numId w:val="16"/>
        </w:numPr>
        <w:ind w:left="0"/>
        <w:jc w:val="center"/>
        <w:rPr>
          <w:sz w:val="28"/>
          <w:szCs w:val="28"/>
        </w:rPr>
      </w:pPr>
      <w:r w:rsidRPr="00BA5D9B">
        <w:rPr>
          <w:sz w:val="28"/>
          <w:szCs w:val="28"/>
        </w:rPr>
        <w:t xml:space="preserve">Приоритеты муниципальной политики в сфере реализации </w:t>
      </w:r>
      <w:r w:rsidR="00FA0B13">
        <w:rPr>
          <w:sz w:val="28"/>
          <w:szCs w:val="28"/>
        </w:rPr>
        <w:t>П</w:t>
      </w:r>
      <w:r w:rsidR="003C3E2E">
        <w:rPr>
          <w:sz w:val="28"/>
          <w:szCs w:val="28"/>
        </w:rPr>
        <w:t>рограммы</w:t>
      </w:r>
    </w:p>
    <w:p w14:paraId="78FCC08C" w14:textId="77777777" w:rsidR="00001FF6" w:rsidRPr="00BA5D9B" w:rsidRDefault="00001FF6" w:rsidP="00B410A6">
      <w:pPr>
        <w:pStyle w:val="af4"/>
        <w:widowControl w:val="0"/>
        <w:ind w:left="1080"/>
        <w:rPr>
          <w:sz w:val="28"/>
          <w:szCs w:val="28"/>
        </w:rPr>
      </w:pPr>
    </w:p>
    <w:p w14:paraId="1373A8B5" w14:textId="2C13F70E" w:rsidR="00001FF6" w:rsidRPr="00BA5D9B" w:rsidRDefault="00F518B5" w:rsidP="00B410A6">
      <w:pPr>
        <w:widowControl w:val="0"/>
        <w:ind w:firstLine="709"/>
        <w:jc w:val="both"/>
        <w:rPr>
          <w:sz w:val="28"/>
          <w:szCs w:val="28"/>
        </w:rPr>
      </w:pPr>
      <w:r w:rsidRPr="00BA5D9B">
        <w:rPr>
          <w:sz w:val="28"/>
          <w:szCs w:val="28"/>
        </w:rPr>
        <w:t xml:space="preserve">Приоритеты муниципальной </w:t>
      </w:r>
      <w:r w:rsidR="003C3E2E">
        <w:rPr>
          <w:sz w:val="28"/>
          <w:szCs w:val="28"/>
        </w:rPr>
        <w:t>программы</w:t>
      </w:r>
      <w:r w:rsidRPr="00BA5D9B">
        <w:rPr>
          <w:sz w:val="28"/>
          <w:szCs w:val="28"/>
        </w:rPr>
        <w:t xml:space="preserve"> в сфере культуры и искусства на период до 2025 года сформированы с учетом целей и задач, обозначенных в следующих документах:</w:t>
      </w:r>
    </w:p>
    <w:p w14:paraId="571BE651" w14:textId="76E9E8B0" w:rsidR="00001FF6" w:rsidRPr="00BA5D9B" w:rsidRDefault="00F518B5" w:rsidP="00B410A6">
      <w:pPr>
        <w:pStyle w:val="af5"/>
        <w:shd w:val="clear" w:color="auto" w:fill="auto"/>
        <w:spacing w:before="0" w:after="0" w:line="240" w:lineRule="auto"/>
        <w:ind w:left="40" w:right="40" w:firstLine="700"/>
        <w:rPr>
          <w:sz w:val="28"/>
          <w:szCs w:val="28"/>
        </w:rPr>
      </w:pPr>
      <w:r w:rsidRPr="00BA5D9B">
        <w:rPr>
          <w:rStyle w:val="14"/>
          <w:sz w:val="28"/>
          <w:szCs w:val="28"/>
        </w:rPr>
        <w:t xml:space="preserve">- Федеральный закон от 25.06.2002 № 73-ФЗ «Об объектах культурного наследия (памятниках истории и культуры) народов Российской </w:t>
      </w:r>
      <w:r w:rsidR="006078E5">
        <w:rPr>
          <w:rStyle w:val="14"/>
          <w:sz w:val="28"/>
          <w:szCs w:val="28"/>
        </w:rPr>
        <w:t>Федерации» (</w:t>
      </w:r>
      <w:r w:rsidR="003705F1" w:rsidRPr="00BA5D9B">
        <w:rPr>
          <w:rStyle w:val="14"/>
          <w:sz w:val="28"/>
          <w:szCs w:val="28"/>
        </w:rPr>
        <w:t xml:space="preserve">в редакции от </w:t>
      </w:r>
      <w:r w:rsidR="00FA6018">
        <w:rPr>
          <w:rStyle w:val="14"/>
          <w:sz w:val="28"/>
          <w:szCs w:val="28"/>
        </w:rPr>
        <w:t>19.10</w:t>
      </w:r>
      <w:r w:rsidR="003705F1" w:rsidRPr="00BA5D9B">
        <w:rPr>
          <w:rStyle w:val="14"/>
          <w:sz w:val="28"/>
          <w:szCs w:val="28"/>
        </w:rPr>
        <w:t>.2023)</w:t>
      </w:r>
      <w:r w:rsidRPr="00BA5D9B">
        <w:rPr>
          <w:rStyle w:val="14"/>
          <w:sz w:val="28"/>
          <w:szCs w:val="28"/>
        </w:rPr>
        <w:t>;</w:t>
      </w:r>
    </w:p>
    <w:p w14:paraId="645FA4F7" w14:textId="77777777" w:rsidR="00001FF6" w:rsidRDefault="00F518B5" w:rsidP="00B410A6">
      <w:pPr>
        <w:pStyle w:val="af5"/>
        <w:shd w:val="clear" w:color="auto" w:fill="auto"/>
        <w:spacing w:before="0" w:after="0" w:line="240" w:lineRule="auto"/>
        <w:ind w:left="40" w:right="40" w:firstLine="700"/>
        <w:rPr>
          <w:rStyle w:val="14"/>
          <w:sz w:val="28"/>
          <w:szCs w:val="28"/>
        </w:rPr>
      </w:pPr>
      <w:r w:rsidRPr="00BA5D9B">
        <w:rPr>
          <w:rStyle w:val="14"/>
          <w:sz w:val="28"/>
          <w:szCs w:val="28"/>
        </w:rPr>
        <w:t>- Федеральный закон от 29.12.2012 № 273-ФЗ «Об образовании в Российской Федерации»</w:t>
      </w:r>
      <w:r w:rsidR="006078E5">
        <w:rPr>
          <w:rStyle w:val="14"/>
          <w:sz w:val="28"/>
          <w:szCs w:val="28"/>
        </w:rPr>
        <w:t xml:space="preserve"> (</w:t>
      </w:r>
      <w:r w:rsidR="003705F1" w:rsidRPr="00BA5D9B">
        <w:rPr>
          <w:rStyle w:val="14"/>
          <w:sz w:val="28"/>
          <w:szCs w:val="28"/>
        </w:rPr>
        <w:t xml:space="preserve">в редакции от </w:t>
      </w:r>
      <w:r w:rsidR="00FA6018">
        <w:rPr>
          <w:rStyle w:val="14"/>
          <w:sz w:val="28"/>
          <w:szCs w:val="28"/>
        </w:rPr>
        <w:t>25</w:t>
      </w:r>
      <w:r w:rsidR="003705F1" w:rsidRPr="00BA5D9B">
        <w:rPr>
          <w:rStyle w:val="14"/>
          <w:sz w:val="28"/>
          <w:szCs w:val="28"/>
        </w:rPr>
        <w:t>.</w:t>
      </w:r>
      <w:r w:rsidR="00024DA4">
        <w:rPr>
          <w:rStyle w:val="14"/>
          <w:sz w:val="28"/>
          <w:szCs w:val="28"/>
        </w:rPr>
        <w:t>12</w:t>
      </w:r>
      <w:r w:rsidR="003705F1" w:rsidRPr="00BA5D9B">
        <w:rPr>
          <w:rStyle w:val="14"/>
          <w:sz w:val="28"/>
          <w:szCs w:val="28"/>
        </w:rPr>
        <w:t>.2023)</w:t>
      </w:r>
      <w:r w:rsidRPr="00BA5D9B">
        <w:rPr>
          <w:rStyle w:val="14"/>
          <w:sz w:val="28"/>
          <w:szCs w:val="28"/>
        </w:rPr>
        <w:t>;</w:t>
      </w:r>
    </w:p>
    <w:p w14:paraId="44487504" w14:textId="6385CD9E" w:rsidR="00FE3211" w:rsidRPr="00DF1AD4" w:rsidRDefault="00FE3211" w:rsidP="00B410A6">
      <w:pPr>
        <w:pStyle w:val="af5"/>
        <w:shd w:val="clear" w:color="auto" w:fill="auto"/>
        <w:spacing w:before="0" w:after="0" w:line="240" w:lineRule="auto"/>
        <w:ind w:left="40" w:right="40" w:firstLine="700"/>
        <w:rPr>
          <w:color w:val="C00000"/>
          <w:sz w:val="28"/>
          <w:szCs w:val="28"/>
          <w:shd w:val="clear" w:color="auto" w:fill="FFFFFF"/>
        </w:rPr>
      </w:pPr>
      <w:r>
        <w:rPr>
          <w:rStyle w:val="14"/>
          <w:sz w:val="28"/>
          <w:szCs w:val="28"/>
        </w:rPr>
        <w:t xml:space="preserve">- Федеральный закон от </w:t>
      </w:r>
      <w:r w:rsidR="001C4600">
        <w:rPr>
          <w:rStyle w:val="14"/>
          <w:sz w:val="28"/>
          <w:szCs w:val="28"/>
        </w:rPr>
        <w:t>01.06.2005</w:t>
      </w:r>
      <w:r>
        <w:rPr>
          <w:rStyle w:val="14"/>
          <w:sz w:val="28"/>
          <w:szCs w:val="28"/>
        </w:rPr>
        <w:t xml:space="preserve"> № 5</w:t>
      </w:r>
      <w:r w:rsidR="001C4600">
        <w:rPr>
          <w:rStyle w:val="14"/>
          <w:sz w:val="28"/>
          <w:szCs w:val="28"/>
        </w:rPr>
        <w:t>3</w:t>
      </w:r>
      <w:r>
        <w:rPr>
          <w:rStyle w:val="14"/>
          <w:sz w:val="28"/>
          <w:szCs w:val="28"/>
        </w:rPr>
        <w:t>-</w:t>
      </w:r>
      <w:r w:rsidRPr="00DF1AD4">
        <w:rPr>
          <w:rStyle w:val="14"/>
          <w:color w:val="C00000"/>
          <w:sz w:val="28"/>
          <w:szCs w:val="28"/>
        </w:rPr>
        <w:t>ФЗ «О государственном языке Российской Федерации</w:t>
      </w:r>
      <w:r w:rsidR="00F556DB" w:rsidRPr="00DF1AD4">
        <w:rPr>
          <w:rStyle w:val="14"/>
          <w:color w:val="C00000"/>
          <w:sz w:val="28"/>
          <w:szCs w:val="28"/>
        </w:rPr>
        <w:t>»</w:t>
      </w:r>
      <w:r w:rsidR="00286F99" w:rsidRPr="00DF1AD4">
        <w:rPr>
          <w:rStyle w:val="14"/>
          <w:color w:val="C00000"/>
          <w:sz w:val="28"/>
          <w:szCs w:val="28"/>
        </w:rPr>
        <w:t xml:space="preserve"> </w:t>
      </w:r>
      <w:r w:rsidR="00F556DB" w:rsidRPr="00DF1AD4">
        <w:rPr>
          <w:rStyle w:val="14"/>
          <w:color w:val="C00000"/>
          <w:sz w:val="28"/>
          <w:szCs w:val="28"/>
        </w:rPr>
        <w:t>(</w:t>
      </w:r>
      <w:r w:rsidR="00286F99" w:rsidRPr="00DF1AD4">
        <w:rPr>
          <w:rStyle w:val="14"/>
          <w:color w:val="C00000"/>
          <w:sz w:val="28"/>
          <w:szCs w:val="28"/>
        </w:rPr>
        <w:t>в редакции от 2</w:t>
      </w:r>
      <w:r w:rsidR="00F556DB" w:rsidRPr="00DF1AD4">
        <w:rPr>
          <w:rStyle w:val="14"/>
          <w:color w:val="C00000"/>
          <w:sz w:val="28"/>
          <w:szCs w:val="28"/>
        </w:rPr>
        <w:t>8.02.2023);</w:t>
      </w:r>
    </w:p>
    <w:p w14:paraId="2ABDF9C3" w14:textId="77777777" w:rsidR="00001FF6" w:rsidRPr="00BA5D9B" w:rsidRDefault="00F518B5" w:rsidP="00B410A6">
      <w:pPr>
        <w:pStyle w:val="af5"/>
        <w:shd w:val="clear" w:color="auto" w:fill="auto"/>
        <w:spacing w:before="0" w:after="0" w:line="240" w:lineRule="auto"/>
        <w:ind w:left="40" w:right="40" w:firstLine="700"/>
        <w:rPr>
          <w:rStyle w:val="14"/>
          <w:sz w:val="28"/>
          <w:szCs w:val="28"/>
        </w:rPr>
      </w:pPr>
      <w:r w:rsidRPr="00DF1AD4">
        <w:rPr>
          <w:rStyle w:val="14"/>
          <w:color w:val="C00000"/>
          <w:sz w:val="28"/>
          <w:szCs w:val="28"/>
        </w:rPr>
        <w:t>- Указ Президента Российской Федерации от 24.12.2014 № 808 «Об</w:t>
      </w:r>
      <w:r w:rsidRPr="00BA5D9B">
        <w:rPr>
          <w:rStyle w:val="14"/>
          <w:sz w:val="28"/>
          <w:szCs w:val="28"/>
        </w:rPr>
        <w:t xml:space="preserve"> утверждении Основ государственной культурной политики»</w:t>
      </w:r>
      <w:r w:rsidR="006078E5">
        <w:rPr>
          <w:rStyle w:val="14"/>
          <w:sz w:val="28"/>
          <w:szCs w:val="28"/>
        </w:rPr>
        <w:t xml:space="preserve"> (</w:t>
      </w:r>
      <w:r w:rsidR="00506C7B" w:rsidRPr="00BA5D9B">
        <w:rPr>
          <w:rStyle w:val="14"/>
          <w:sz w:val="28"/>
          <w:szCs w:val="28"/>
        </w:rPr>
        <w:t>в редакции от 25.01.2023)</w:t>
      </w:r>
      <w:r w:rsidRPr="00BA5D9B">
        <w:rPr>
          <w:rStyle w:val="14"/>
          <w:sz w:val="28"/>
          <w:szCs w:val="28"/>
        </w:rPr>
        <w:t>;</w:t>
      </w:r>
    </w:p>
    <w:p w14:paraId="5523897A" w14:textId="77777777" w:rsidR="00001FF6" w:rsidRPr="00BA5D9B" w:rsidRDefault="00F518B5" w:rsidP="00B410A6">
      <w:pPr>
        <w:pStyle w:val="af5"/>
        <w:shd w:val="clear" w:color="auto" w:fill="auto"/>
        <w:spacing w:before="0" w:after="0" w:line="240" w:lineRule="auto"/>
        <w:ind w:left="40" w:right="40" w:firstLine="700"/>
        <w:rPr>
          <w:sz w:val="28"/>
          <w:szCs w:val="28"/>
          <w:shd w:val="clear" w:color="auto" w:fill="FFFFFF"/>
        </w:rPr>
      </w:pPr>
      <w:r w:rsidRPr="00BA5D9B">
        <w:rPr>
          <w:rStyle w:val="14"/>
          <w:sz w:val="28"/>
          <w:szCs w:val="28"/>
        </w:rPr>
        <w:t xml:space="preserve">- Указ Президента Российской Федерации от 07.05.2018 № 204 </w:t>
      </w:r>
      <w:r w:rsidRPr="00BA5D9B">
        <w:rPr>
          <w:sz w:val="28"/>
          <w:szCs w:val="28"/>
          <w:shd w:val="clear" w:color="auto" w:fill="FFFFFF"/>
        </w:rPr>
        <w:t>«О национальных целях и стратегических задачах развития Российской Федерации на период до 2024 года»;</w:t>
      </w:r>
    </w:p>
    <w:p w14:paraId="4F5DECC7" w14:textId="2B0AAB04" w:rsidR="00001FF6" w:rsidRPr="00DF1AD4" w:rsidRDefault="00F518B5" w:rsidP="00B410A6">
      <w:pPr>
        <w:pStyle w:val="af5"/>
        <w:shd w:val="clear" w:color="auto" w:fill="auto"/>
        <w:spacing w:before="0" w:after="0" w:line="240" w:lineRule="auto"/>
        <w:ind w:left="40" w:right="40" w:firstLine="700"/>
        <w:rPr>
          <w:rStyle w:val="14"/>
          <w:color w:val="C00000"/>
          <w:sz w:val="28"/>
          <w:szCs w:val="28"/>
        </w:rPr>
      </w:pPr>
      <w:r w:rsidRPr="00BA5D9B">
        <w:rPr>
          <w:sz w:val="28"/>
          <w:szCs w:val="28"/>
          <w:shd w:val="clear" w:color="auto" w:fill="FFFFFF"/>
        </w:rPr>
        <w:t xml:space="preserve">- Указ </w:t>
      </w:r>
      <w:r w:rsidRPr="00BA5D9B">
        <w:rPr>
          <w:rStyle w:val="14"/>
          <w:sz w:val="28"/>
          <w:szCs w:val="28"/>
        </w:rPr>
        <w:t xml:space="preserve">Президента Российской Федерации </w:t>
      </w:r>
      <w:r w:rsidRPr="00DF1AD4">
        <w:rPr>
          <w:rStyle w:val="14"/>
          <w:color w:val="C00000"/>
          <w:sz w:val="28"/>
          <w:szCs w:val="28"/>
        </w:rPr>
        <w:t xml:space="preserve">от </w:t>
      </w:r>
      <w:r w:rsidR="001C4600" w:rsidRPr="00DF1AD4">
        <w:rPr>
          <w:rStyle w:val="14"/>
          <w:color w:val="C00000"/>
          <w:sz w:val="28"/>
          <w:szCs w:val="28"/>
        </w:rPr>
        <w:t>07.05.2024</w:t>
      </w:r>
      <w:r w:rsidRPr="00DF1AD4">
        <w:rPr>
          <w:rStyle w:val="14"/>
          <w:color w:val="C00000"/>
          <w:sz w:val="28"/>
          <w:szCs w:val="28"/>
        </w:rPr>
        <w:t xml:space="preserve"> № </w:t>
      </w:r>
      <w:r w:rsidR="001C4600" w:rsidRPr="00DF1AD4">
        <w:rPr>
          <w:rStyle w:val="14"/>
          <w:color w:val="C00000"/>
          <w:sz w:val="28"/>
          <w:szCs w:val="28"/>
        </w:rPr>
        <w:t>309</w:t>
      </w:r>
      <w:r w:rsidRPr="00DF1AD4">
        <w:rPr>
          <w:rStyle w:val="14"/>
          <w:color w:val="C00000"/>
          <w:sz w:val="28"/>
          <w:szCs w:val="28"/>
        </w:rPr>
        <w:t xml:space="preserve"> «О национальных целях развития Российской Федерации на период до 2030 года</w:t>
      </w:r>
      <w:r w:rsidR="001C4600" w:rsidRPr="00DF1AD4">
        <w:rPr>
          <w:rStyle w:val="14"/>
          <w:color w:val="C00000"/>
          <w:sz w:val="28"/>
          <w:szCs w:val="28"/>
        </w:rPr>
        <w:t xml:space="preserve"> и на перспективу до 2036 года»;</w:t>
      </w:r>
    </w:p>
    <w:p w14:paraId="615177DD" w14:textId="77777777" w:rsidR="00FE3211" w:rsidRPr="00BA5D9B" w:rsidRDefault="00FE3211" w:rsidP="00B410A6">
      <w:pPr>
        <w:pStyle w:val="af5"/>
        <w:shd w:val="clear" w:color="auto" w:fill="auto"/>
        <w:spacing w:before="0" w:after="0" w:line="240" w:lineRule="auto"/>
        <w:ind w:left="40" w:right="40" w:firstLine="700"/>
        <w:rPr>
          <w:sz w:val="28"/>
          <w:szCs w:val="28"/>
        </w:rPr>
      </w:pPr>
      <w:r>
        <w:rPr>
          <w:rStyle w:val="14"/>
          <w:sz w:val="28"/>
          <w:szCs w:val="28"/>
        </w:rPr>
        <w:t>- Указ Президента Российской Федерации от 09.11.2022 № 809 «Об утверждении Основ государственной политики по сохранению и укреплению традиционных духовно-нравственных ценностей»;</w:t>
      </w:r>
    </w:p>
    <w:p w14:paraId="0D7056DE" w14:textId="77777777" w:rsidR="00001FF6" w:rsidRPr="00BA5D9B" w:rsidRDefault="00F518B5" w:rsidP="00B410A6">
      <w:pPr>
        <w:pStyle w:val="af5"/>
        <w:shd w:val="clear" w:color="auto" w:fill="auto"/>
        <w:spacing w:before="0" w:after="0" w:line="240" w:lineRule="auto"/>
        <w:ind w:left="40" w:right="40" w:firstLine="700"/>
        <w:rPr>
          <w:sz w:val="28"/>
          <w:szCs w:val="28"/>
        </w:rPr>
      </w:pPr>
      <w:r w:rsidRPr="00BA5D9B">
        <w:rPr>
          <w:rStyle w:val="14"/>
          <w:sz w:val="28"/>
          <w:szCs w:val="28"/>
        </w:rPr>
        <w:t>- Концепция общенациональной системы выявления и развития молодых талантов, утвержденная Президентом Российской Федерации 03.04.2012 № Пр-827;</w:t>
      </w:r>
    </w:p>
    <w:p w14:paraId="29C1469C" w14:textId="46E04DCF" w:rsidR="00001FF6" w:rsidRPr="00BA5D9B" w:rsidRDefault="00506C7B" w:rsidP="00B410A6">
      <w:pPr>
        <w:pStyle w:val="af5"/>
        <w:shd w:val="clear" w:color="auto" w:fill="auto"/>
        <w:spacing w:before="0" w:after="0" w:line="240" w:lineRule="auto"/>
        <w:ind w:left="40" w:right="40" w:firstLine="700"/>
        <w:rPr>
          <w:sz w:val="28"/>
          <w:szCs w:val="28"/>
        </w:rPr>
      </w:pPr>
      <w:r w:rsidRPr="00BA5D9B">
        <w:rPr>
          <w:rStyle w:val="14"/>
          <w:sz w:val="28"/>
          <w:szCs w:val="28"/>
        </w:rPr>
        <w:t xml:space="preserve">- </w:t>
      </w:r>
      <w:r w:rsidR="00F518B5" w:rsidRPr="00BA5D9B">
        <w:rPr>
          <w:rStyle w:val="14"/>
          <w:sz w:val="28"/>
          <w:szCs w:val="28"/>
        </w:rPr>
        <w:t xml:space="preserve">постановление Правительства Российской Федерации от 15.04.2014 № 317 «Об утверждении государственной </w:t>
      </w:r>
      <w:r w:rsidR="003C3E2E">
        <w:rPr>
          <w:rStyle w:val="14"/>
          <w:sz w:val="28"/>
          <w:szCs w:val="28"/>
        </w:rPr>
        <w:t>программы</w:t>
      </w:r>
      <w:r w:rsidR="00F518B5" w:rsidRPr="00BA5D9B">
        <w:rPr>
          <w:rStyle w:val="14"/>
          <w:sz w:val="28"/>
          <w:szCs w:val="28"/>
        </w:rPr>
        <w:t xml:space="preserve"> Российской Федерации «Развитие культуры»</w:t>
      </w:r>
      <w:r w:rsidRPr="00BA5D9B">
        <w:rPr>
          <w:rStyle w:val="14"/>
          <w:sz w:val="28"/>
          <w:szCs w:val="28"/>
        </w:rPr>
        <w:t xml:space="preserve"> (в редакции от </w:t>
      </w:r>
      <w:r w:rsidR="00E866DA">
        <w:rPr>
          <w:rStyle w:val="14"/>
          <w:sz w:val="28"/>
          <w:szCs w:val="28"/>
        </w:rPr>
        <w:t>26.12.2023</w:t>
      </w:r>
      <w:r w:rsidRPr="00BA5D9B">
        <w:rPr>
          <w:rStyle w:val="14"/>
          <w:sz w:val="28"/>
          <w:szCs w:val="28"/>
        </w:rPr>
        <w:t>)</w:t>
      </w:r>
      <w:r w:rsidR="00F518B5" w:rsidRPr="00BA5D9B">
        <w:rPr>
          <w:rStyle w:val="14"/>
          <w:sz w:val="28"/>
          <w:szCs w:val="28"/>
        </w:rPr>
        <w:t>;</w:t>
      </w:r>
    </w:p>
    <w:p w14:paraId="76BE9ED8" w14:textId="77777777"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закон Алтайского края от 12.05.2005 № 32-3</w:t>
      </w:r>
      <w:r w:rsidRPr="00BA5D9B">
        <w:rPr>
          <w:rStyle w:val="14"/>
          <w:sz w:val="28"/>
          <w:szCs w:val="28"/>
          <w:lang w:val="en-US"/>
        </w:rPr>
        <w:t>C</w:t>
      </w:r>
      <w:r w:rsidRPr="00BA5D9B">
        <w:rPr>
          <w:rStyle w:val="14"/>
          <w:sz w:val="28"/>
          <w:szCs w:val="28"/>
        </w:rPr>
        <w:t xml:space="preserve"> «Об объектах культурного наследия (памятниках истории и культуры) в Алтайском крае»</w:t>
      </w:r>
      <w:r w:rsidR="00620D65">
        <w:rPr>
          <w:rStyle w:val="14"/>
          <w:sz w:val="28"/>
          <w:szCs w:val="28"/>
        </w:rPr>
        <w:t xml:space="preserve"> </w:t>
      </w:r>
      <w:r w:rsidR="00D0303A" w:rsidRPr="00BA5D9B">
        <w:rPr>
          <w:rStyle w:val="14"/>
          <w:sz w:val="28"/>
          <w:szCs w:val="28"/>
        </w:rPr>
        <w:t>(в редакции от 0</w:t>
      </w:r>
      <w:r w:rsidR="004258C3">
        <w:rPr>
          <w:rStyle w:val="14"/>
          <w:sz w:val="28"/>
          <w:szCs w:val="28"/>
        </w:rPr>
        <w:t>7</w:t>
      </w:r>
      <w:r w:rsidR="00D0303A" w:rsidRPr="00BA5D9B">
        <w:rPr>
          <w:rStyle w:val="14"/>
          <w:sz w:val="28"/>
          <w:szCs w:val="28"/>
        </w:rPr>
        <w:t>.09.202</w:t>
      </w:r>
      <w:r w:rsidR="004258C3">
        <w:rPr>
          <w:rStyle w:val="14"/>
          <w:sz w:val="28"/>
          <w:szCs w:val="28"/>
        </w:rPr>
        <w:t>3</w:t>
      </w:r>
      <w:r w:rsidR="00D0303A" w:rsidRPr="00BA5D9B">
        <w:rPr>
          <w:rStyle w:val="14"/>
          <w:sz w:val="28"/>
          <w:szCs w:val="28"/>
        </w:rPr>
        <w:t>)</w:t>
      </w:r>
      <w:r w:rsidRPr="00BA5D9B">
        <w:rPr>
          <w:rStyle w:val="14"/>
          <w:sz w:val="28"/>
          <w:szCs w:val="28"/>
        </w:rPr>
        <w:t>;</w:t>
      </w:r>
    </w:p>
    <w:p w14:paraId="09E0ABF3" w14:textId="77777777"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lastRenderedPageBreak/>
        <w:t>- закон Алтайского края от 10.04.2007 № 22-ЗС «О библиотечном деле в Алтайском крае»</w:t>
      </w:r>
      <w:r w:rsidR="00375CDA" w:rsidRPr="00BA5D9B">
        <w:rPr>
          <w:rStyle w:val="14"/>
          <w:sz w:val="28"/>
          <w:szCs w:val="28"/>
        </w:rPr>
        <w:t xml:space="preserve"> (в редакции от 0</w:t>
      </w:r>
      <w:r w:rsidR="004258C3">
        <w:rPr>
          <w:rStyle w:val="14"/>
          <w:sz w:val="28"/>
          <w:szCs w:val="28"/>
        </w:rPr>
        <w:t>7</w:t>
      </w:r>
      <w:r w:rsidR="00375CDA" w:rsidRPr="00BA5D9B">
        <w:rPr>
          <w:rStyle w:val="14"/>
          <w:sz w:val="28"/>
          <w:szCs w:val="28"/>
        </w:rPr>
        <w:t>.09.202</w:t>
      </w:r>
      <w:r w:rsidR="004258C3">
        <w:rPr>
          <w:rStyle w:val="14"/>
          <w:sz w:val="28"/>
          <w:szCs w:val="28"/>
        </w:rPr>
        <w:t>3</w:t>
      </w:r>
      <w:r w:rsidR="00375CDA" w:rsidRPr="00BA5D9B">
        <w:rPr>
          <w:rStyle w:val="14"/>
          <w:sz w:val="28"/>
          <w:szCs w:val="28"/>
        </w:rPr>
        <w:t>)</w:t>
      </w:r>
      <w:r w:rsidRPr="00BA5D9B">
        <w:rPr>
          <w:rStyle w:val="14"/>
          <w:sz w:val="28"/>
          <w:szCs w:val="28"/>
        </w:rPr>
        <w:t>;</w:t>
      </w:r>
    </w:p>
    <w:p w14:paraId="0B3136EA" w14:textId="2DBA9891"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t xml:space="preserve">- постановление Правительства Алтайского края от </w:t>
      </w:r>
      <w:r w:rsidR="006D2D8D">
        <w:rPr>
          <w:rStyle w:val="14"/>
          <w:sz w:val="28"/>
          <w:szCs w:val="28"/>
        </w:rPr>
        <w:t>28.12.2023</w:t>
      </w:r>
      <w:r w:rsidRPr="00BA5D9B">
        <w:rPr>
          <w:rStyle w:val="14"/>
          <w:sz w:val="28"/>
          <w:szCs w:val="28"/>
        </w:rPr>
        <w:t xml:space="preserve"> № </w:t>
      </w:r>
      <w:r w:rsidR="006D2D8D">
        <w:rPr>
          <w:rStyle w:val="14"/>
          <w:sz w:val="28"/>
          <w:szCs w:val="28"/>
        </w:rPr>
        <w:t>537</w:t>
      </w:r>
      <w:r w:rsidRPr="00BA5D9B">
        <w:rPr>
          <w:rStyle w:val="14"/>
          <w:sz w:val="28"/>
          <w:szCs w:val="28"/>
        </w:rPr>
        <w:t xml:space="preserve"> «Об утверждении государственной </w:t>
      </w:r>
      <w:r w:rsidR="003C3E2E">
        <w:rPr>
          <w:rStyle w:val="14"/>
          <w:sz w:val="28"/>
          <w:szCs w:val="28"/>
        </w:rPr>
        <w:t>программы</w:t>
      </w:r>
      <w:r w:rsidRPr="00BA5D9B">
        <w:rPr>
          <w:rStyle w:val="14"/>
          <w:sz w:val="28"/>
          <w:szCs w:val="28"/>
        </w:rPr>
        <w:t xml:space="preserve"> Алтайского края «Развитие культуры Алтайского края»</w:t>
      </w:r>
      <w:r w:rsidR="006D2D8D">
        <w:rPr>
          <w:rStyle w:val="14"/>
          <w:sz w:val="28"/>
          <w:szCs w:val="28"/>
        </w:rPr>
        <w:t>;</w:t>
      </w:r>
    </w:p>
    <w:p w14:paraId="7A1453DF" w14:textId="77777777"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t>- постановление Администрации города Новоалтайска от 10.10.2019 № 1748 «Об утверждении плановых значений национального проекта «Культура»;</w:t>
      </w:r>
    </w:p>
    <w:p w14:paraId="78E279EF" w14:textId="77777777"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t>- постановление Администрации города Новоалтайска от 24.05.2021 № 865 «Об утверждении плановых значений национальных целей развития города Новоалтайска в сфере культуры»;</w:t>
      </w:r>
    </w:p>
    <w:p w14:paraId="236CC3A2" w14:textId="77777777"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стратегические документы Алтайского края.</w:t>
      </w:r>
    </w:p>
    <w:p w14:paraId="1E99D06E" w14:textId="28734BDF"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xml:space="preserve">Реализация </w:t>
      </w:r>
      <w:r w:rsidR="003C3E2E">
        <w:rPr>
          <w:rStyle w:val="14"/>
          <w:sz w:val="28"/>
          <w:szCs w:val="28"/>
        </w:rPr>
        <w:t>Программы</w:t>
      </w:r>
      <w:r w:rsidRPr="00BA5D9B">
        <w:rPr>
          <w:rStyle w:val="14"/>
          <w:sz w:val="28"/>
          <w:szCs w:val="28"/>
        </w:rPr>
        <w:t xml:space="preserve"> будет осуществляться в соответствии со следующими основными приоритетами:</w:t>
      </w:r>
    </w:p>
    <w:p w14:paraId="0DDDD6BE" w14:textId="77777777" w:rsidR="00001FF6" w:rsidRPr="00BA5D9B" w:rsidRDefault="00F518B5" w:rsidP="00B410A6">
      <w:pPr>
        <w:pStyle w:val="af5"/>
        <w:shd w:val="clear" w:color="auto" w:fill="auto"/>
        <w:spacing w:before="0" w:after="0" w:line="240" w:lineRule="auto"/>
        <w:ind w:left="20" w:right="20" w:firstLine="720"/>
        <w:rPr>
          <w:rStyle w:val="14"/>
          <w:sz w:val="28"/>
          <w:szCs w:val="28"/>
        </w:rPr>
      </w:pPr>
      <w:r w:rsidRPr="00BA5D9B">
        <w:rPr>
          <w:rStyle w:val="14"/>
          <w:sz w:val="28"/>
          <w:szCs w:val="28"/>
        </w:rPr>
        <w:t>- обеспечение максимальной доступности культурных ценностей для населения, повышение качества и разнообразия культурных услуг;</w:t>
      </w:r>
    </w:p>
    <w:p w14:paraId="1283F524" w14:textId="77777777"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создание благоприятных условий для творческой самореализации граждан;</w:t>
      </w:r>
    </w:p>
    <w:p w14:paraId="6B602FCE" w14:textId="77777777" w:rsidR="00001FF6" w:rsidRPr="00BA5D9B" w:rsidRDefault="00F518B5" w:rsidP="00B410A6">
      <w:pPr>
        <w:pStyle w:val="af5"/>
        <w:shd w:val="clear" w:color="auto" w:fill="auto"/>
        <w:spacing w:before="0" w:after="0" w:line="240" w:lineRule="auto"/>
        <w:ind w:left="20" w:right="20" w:firstLine="720"/>
        <w:rPr>
          <w:sz w:val="28"/>
          <w:szCs w:val="28"/>
        </w:rPr>
      </w:pPr>
      <w:r w:rsidRPr="00BA5D9B">
        <w:rPr>
          <w:rStyle w:val="14"/>
          <w:sz w:val="28"/>
          <w:szCs w:val="28"/>
        </w:rPr>
        <w:t>- повышение социального статуса работников культуры, в том числе путем повышения уровня оплаты их труда;</w:t>
      </w:r>
    </w:p>
    <w:p w14:paraId="6416E7D9" w14:textId="77777777" w:rsidR="00001FF6" w:rsidRPr="00BA5D9B" w:rsidRDefault="00F518B5" w:rsidP="00B410A6">
      <w:pPr>
        <w:pStyle w:val="af5"/>
        <w:shd w:val="clear" w:color="auto" w:fill="auto"/>
        <w:spacing w:before="0" w:after="0" w:line="240" w:lineRule="auto"/>
        <w:ind w:left="20" w:right="40" w:firstLine="720"/>
        <w:rPr>
          <w:rStyle w:val="14"/>
          <w:sz w:val="28"/>
          <w:szCs w:val="28"/>
        </w:rPr>
      </w:pPr>
      <w:r w:rsidRPr="00BA5D9B">
        <w:rPr>
          <w:rStyle w:val="14"/>
          <w:sz w:val="28"/>
          <w:szCs w:val="28"/>
        </w:rPr>
        <w:t>- сохранение и пополнение библиотечного, музейного фондов;</w:t>
      </w:r>
    </w:p>
    <w:p w14:paraId="5DC94CF7" w14:textId="77777777" w:rsidR="00001FF6" w:rsidRPr="00BA5D9B" w:rsidRDefault="00F518B5" w:rsidP="00B410A6">
      <w:pPr>
        <w:pStyle w:val="af5"/>
        <w:shd w:val="clear" w:color="auto" w:fill="auto"/>
        <w:spacing w:before="0" w:after="0" w:line="240" w:lineRule="auto"/>
        <w:ind w:left="20" w:right="40" w:firstLine="720"/>
        <w:rPr>
          <w:rStyle w:val="14"/>
          <w:sz w:val="28"/>
          <w:szCs w:val="28"/>
        </w:rPr>
      </w:pPr>
      <w:r w:rsidRPr="00BA5D9B">
        <w:rPr>
          <w:rStyle w:val="14"/>
          <w:sz w:val="28"/>
          <w:szCs w:val="28"/>
        </w:rPr>
        <w:t>- возрождение и развитие народных художественных ремесел, поддержка самодеятельных художественных коллективов;</w:t>
      </w:r>
    </w:p>
    <w:p w14:paraId="0E9A9778" w14:textId="77777777" w:rsidR="00001FF6" w:rsidRPr="00BA5D9B" w:rsidRDefault="00F518B5" w:rsidP="00B410A6">
      <w:pPr>
        <w:pStyle w:val="af5"/>
        <w:shd w:val="clear" w:color="auto" w:fill="auto"/>
        <w:spacing w:before="0" w:after="0" w:line="240" w:lineRule="auto"/>
        <w:ind w:left="20" w:right="40" w:firstLine="720"/>
        <w:rPr>
          <w:rStyle w:val="14"/>
          <w:sz w:val="28"/>
          <w:szCs w:val="28"/>
        </w:rPr>
      </w:pPr>
      <w:r w:rsidRPr="00BA5D9B">
        <w:rPr>
          <w:rStyle w:val="14"/>
          <w:sz w:val="28"/>
          <w:szCs w:val="28"/>
        </w:rPr>
        <w:t>- сохранение, охрана, популяризация и эффективное использование объектов культурного наследия;</w:t>
      </w:r>
    </w:p>
    <w:p w14:paraId="5BB1941C" w14:textId="77777777" w:rsidR="00001FF6" w:rsidRPr="00BA5D9B" w:rsidRDefault="00F518B5" w:rsidP="00B410A6">
      <w:pPr>
        <w:pStyle w:val="af5"/>
        <w:shd w:val="clear" w:color="auto" w:fill="auto"/>
        <w:spacing w:before="0" w:after="0" w:line="240" w:lineRule="auto"/>
        <w:ind w:left="20" w:right="40" w:firstLine="720"/>
        <w:rPr>
          <w:sz w:val="28"/>
          <w:szCs w:val="28"/>
        </w:rPr>
      </w:pPr>
      <w:r w:rsidRPr="00BA5D9B">
        <w:rPr>
          <w:rStyle w:val="14"/>
          <w:sz w:val="28"/>
          <w:szCs w:val="28"/>
        </w:rPr>
        <w:t>- развитие волонтерского движения</w:t>
      </w:r>
      <w:r w:rsidR="00DF00E7" w:rsidRPr="00BA5D9B">
        <w:rPr>
          <w:rStyle w:val="14"/>
          <w:sz w:val="28"/>
          <w:szCs w:val="28"/>
        </w:rPr>
        <w:t>;</w:t>
      </w:r>
    </w:p>
    <w:p w14:paraId="468BD4E2" w14:textId="77777777" w:rsidR="00001FF6" w:rsidRPr="00BA5D9B" w:rsidRDefault="00F518B5" w:rsidP="00B410A6">
      <w:pPr>
        <w:pStyle w:val="af5"/>
        <w:shd w:val="clear" w:color="auto" w:fill="auto"/>
        <w:spacing w:before="0" w:after="0" w:line="240" w:lineRule="auto"/>
        <w:ind w:left="20" w:right="40" w:firstLine="720"/>
        <w:rPr>
          <w:sz w:val="28"/>
          <w:szCs w:val="28"/>
        </w:rPr>
      </w:pPr>
      <w:r w:rsidRPr="00BA5D9B">
        <w:rPr>
          <w:rStyle w:val="14"/>
          <w:sz w:val="28"/>
          <w:szCs w:val="28"/>
        </w:rPr>
        <w:t>- капитальный ремонт, техническая модернизация учреждений культуры и образовательных организаций в области искусств.</w:t>
      </w:r>
    </w:p>
    <w:p w14:paraId="7D72AC5A" w14:textId="77777777" w:rsidR="00001FF6" w:rsidRPr="00BA5D9B" w:rsidRDefault="00F518B5" w:rsidP="00B410A6">
      <w:pPr>
        <w:pStyle w:val="af5"/>
        <w:shd w:val="clear" w:color="auto" w:fill="auto"/>
        <w:spacing w:before="0" w:after="341" w:line="240" w:lineRule="auto"/>
        <w:ind w:left="20" w:right="40" w:firstLine="720"/>
        <w:rPr>
          <w:rStyle w:val="14"/>
          <w:sz w:val="28"/>
          <w:szCs w:val="28"/>
        </w:rPr>
      </w:pPr>
      <w:r w:rsidRPr="00BA5D9B">
        <w:rPr>
          <w:rStyle w:val="14"/>
          <w:sz w:val="28"/>
          <w:szCs w:val="28"/>
        </w:rPr>
        <w:t>Развитие культуры является одним из приоритетных направлений социальной политики города Новоалтайска в целом.</w:t>
      </w:r>
    </w:p>
    <w:p w14:paraId="334AF920" w14:textId="2BE5774E" w:rsidR="00001FF6" w:rsidRPr="00BA5D9B" w:rsidRDefault="00F518B5" w:rsidP="00B410A6">
      <w:pPr>
        <w:pStyle w:val="af4"/>
        <w:widowControl w:val="0"/>
        <w:numPr>
          <w:ilvl w:val="1"/>
          <w:numId w:val="16"/>
        </w:numPr>
        <w:jc w:val="center"/>
        <w:rPr>
          <w:sz w:val="28"/>
          <w:szCs w:val="28"/>
        </w:rPr>
      </w:pPr>
      <w:r w:rsidRPr="00BA5D9B">
        <w:rPr>
          <w:sz w:val="28"/>
          <w:szCs w:val="28"/>
        </w:rPr>
        <w:t xml:space="preserve">Характеристика цели, задач и конечных результатов реализации муниципальной </w:t>
      </w:r>
      <w:r w:rsidR="003C3E2E">
        <w:rPr>
          <w:sz w:val="28"/>
          <w:szCs w:val="28"/>
        </w:rPr>
        <w:t>программы</w:t>
      </w:r>
    </w:p>
    <w:p w14:paraId="5E4400FD" w14:textId="77777777" w:rsidR="00001FF6" w:rsidRPr="00BA5D9B" w:rsidRDefault="00001FF6" w:rsidP="00B410A6">
      <w:pPr>
        <w:widowControl w:val="0"/>
        <w:jc w:val="center"/>
        <w:rPr>
          <w:sz w:val="28"/>
          <w:szCs w:val="28"/>
        </w:rPr>
      </w:pPr>
    </w:p>
    <w:p w14:paraId="71E6C4DF" w14:textId="3D2C474D" w:rsidR="00001FF6" w:rsidRPr="00BA5D9B" w:rsidRDefault="00F518B5" w:rsidP="00B410A6">
      <w:pPr>
        <w:widowControl w:val="0"/>
        <w:ind w:firstLine="709"/>
        <w:jc w:val="both"/>
        <w:rPr>
          <w:sz w:val="28"/>
          <w:szCs w:val="28"/>
        </w:rPr>
      </w:pPr>
      <w:r w:rsidRPr="00BA5D9B">
        <w:rPr>
          <w:sz w:val="28"/>
          <w:szCs w:val="28"/>
        </w:rPr>
        <w:t xml:space="preserve">Целью </w:t>
      </w:r>
      <w:r w:rsidR="003C3E2E">
        <w:rPr>
          <w:sz w:val="28"/>
          <w:szCs w:val="28"/>
        </w:rPr>
        <w:t>Программы</w:t>
      </w:r>
      <w:r w:rsidRPr="00BA5D9B">
        <w:rPr>
          <w:sz w:val="28"/>
          <w:szCs w:val="28"/>
        </w:rPr>
        <w:t xml:space="preserve"> является развитие культуры в городе Новоалтайске.</w:t>
      </w:r>
    </w:p>
    <w:p w14:paraId="3D1B8C7C" w14:textId="77777777" w:rsidR="00001FF6" w:rsidRPr="00BA5D9B" w:rsidRDefault="00F518B5" w:rsidP="00B410A6">
      <w:pPr>
        <w:widowControl w:val="0"/>
        <w:ind w:firstLine="709"/>
        <w:jc w:val="both"/>
        <w:rPr>
          <w:sz w:val="28"/>
          <w:szCs w:val="28"/>
        </w:rPr>
      </w:pPr>
      <w:r w:rsidRPr="00BA5D9B">
        <w:rPr>
          <w:sz w:val="28"/>
          <w:szCs w:val="28"/>
        </w:rPr>
        <w:t>К числу основных задач, требующих решения для достижения поставленной цели, относятся:</w:t>
      </w:r>
    </w:p>
    <w:p w14:paraId="64E9330F" w14:textId="77777777" w:rsidR="00001FF6" w:rsidRPr="00BA5D9B" w:rsidRDefault="00F518B5" w:rsidP="00B410A6">
      <w:pPr>
        <w:widowControl w:val="0"/>
        <w:ind w:firstLine="708"/>
        <w:jc w:val="both"/>
        <w:rPr>
          <w:sz w:val="28"/>
          <w:szCs w:val="28"/>
        </w:rPr>
      </w:pPr>
      <w:r w:rsidRPr="00BA5D9B">
        <w:rPr>
          <w:sz w:val="28"/>
          <w:szCs w:val="28"/>
        </w:rPr>
        <w:t>1. Обеспечение сохранности и использования объектов культурного наследия города.</w:t>
      </w:r>
    </w:p>
    <w:p w14:paraId="6158A143" w14:textId="77777777" w:rsidR="00001FF6" w:rsidRPr="00BA5D9B" w:rsidRDefault="00F518B5" w:rsidP="00B410A6">
      <w:pPr>
        <w:widowControl w:val="0"/>
        <w:ind w:firstLine="708"/>
        <w:jc w:val="both"/>
        <w:rPr>
          <w:sz w:val="28"/>
          <w:szCs w:val="28"/>
        </w:rPr>
      </w:pPr>
      <w:r w:rsidRPr="00BA5D9B">
        <w:rPr>
          <w:sz w:val="28"/>
          <w:szCs w:val="28"/>
        </w:rPr>
        <w:t>2. Повышение доступности и качества услуг и работ в сфере библиотечного дела.</w:t>
      </w:r>
    </w:p>
    <w:p w14:paraId="202F66E0" w14:textId="77777777" w:rsidR="00001FF6" w:rsidRPr="00BA5D9B" w:rsidRDefault="00F518B5" w:rsidP="00B410A6">
      <w:pPr>
        <w:widowControl w:val="0"/>
        <w:ind w:firstLine="709"/>
        <w:jc w:val="both"/>
        <w:rPr>
          <w:sz w:val="28"/>
          <w:szCs w:val="28"/>
        </w:rPr>
      </w:pPr>
      <w:r w:rsidRPr="00BA5D9B">
        <w:rPr>
          <w:sz w:val="28"/>
          <w:szCs w:val="28"/>
        </w:rPr>
        <w:t>3. Повышение доступности и качества музейных услуг и работ.</w:t>
      </w:r>
    </w:p>
    <w:p w14:paraId="558A698E" w14:textId="77777777" w:rsidR="00001FF6" w:rsidRPr="00BA5D9B" w:rsidRDefault="00F518B5" w:rsidP="00B410A6">
      <w:pPr>
        <w:widowControl w:val="0"/>
        <w:ind w:firstLine="709"/>
        <w:jc w:val="both"/>
        <w:rPr>
          <w:sz w:val="28"/>
          <w:szCs w:val="28"/>
        </w:rPr>
      </w:pPr>
      <w:r w:rsidRPr="00BA5D9B">
        <w:rPr>
          <w:sz w:val="28"/>
          <w:szCs w:val="28"/>
        </w:rPr>
        <w:t xml:space="preserve">4. Создание условий для сохранения и развития коллективов самодеятельного творчества, а </w:t>
      </w:r>
      <w:r w:rsidR="00E75595" w:rsidRPr="00BA5D9B">
        <w:rPr>
          <w:sz w:val="28"/>
          <w:szCs w:val="28"/>
        </w:rPr>
        <w:t>также</w:t>
      </w:r>
      <w:r w:rsidRPr="00BA5D9B">
        <w:rPr>
          <w:sz w:val="28"/>
          <w:szCs w:val="28"/>
        </w:rPr>
        <w:t xml:space="preserve"> традиционной народной культуры.</w:t>
      </w:r>
    </w:p>
    <w:p w14:paraId="3A003FAF" w14:textId="77777777" w:rsidR="00001FF6" w:rsidRPr="00BA5D9B" w:rsidRDefault="00F518B5" w:rsidP="00B410A6">
      <w:pPr>
        <w:widowControl w:val="0"/>
        <w:ind w:firstLine="709"/>
        <w:jc w:val="both"/>
        <w:rPr>
          <w:sz w:val="28"/>
          <w:szCs w:val="28"/>
        </w:rPr>
      </w:pPr>
      <w:r w:rsidRPr="00BA5D9B">
        <w:rPr>
          <w:sz w:val="28"/>
          <w:szCs w:val="28"/>
        </w:rPr>
        <w:t>5. Модернизация художественного образования.</w:t>
      </w:r>
    </w:p>
    <w:p w14:paraId="3697E0E9" w14:textId="77777777" w:rsidR="00001FF6" w:rsidRPr="00BA5D9B" w:rsidRDefault="00F518B5" w:rsidP="00B410A6">
      <w:pPr>
        <w:widowControl w:val="0"/>
        <w:ind w:firstLine="708"/>
        <w:jc w:val="both"/>
        <w:rPr>
          <w:sz w:val="28"/>
          <w:szCs w:val="28"/>
        </w:rPr>
      </w:pPr>
      <w:r w:rsidRPr="00BA5D9B">
        <w:rPr>
          <w:sz w:val="28"/>
          <w:szCs w:val="28"/>
        </w:rPr>
        <w:t>6. Обеспечение процесса организации условий развития сферы культуры города.</w:t>
      </w:r>
    </w:p>
    <w:p w14:paraId="7B9C174B" w14:textId="41AC8176" w:rsidR="00001FF6" w:rsidRPr="00BA5D9B" w:rsidRDefault="00F518B5" w:rsidP="00B410A6">
      <w:pPr>
        <w:widowControl w:val="0"/>
        <w:ind w:firstLine="709"/>
        <w:jc w:val="both"/>
        <w:rPr>
          <w:sz w:val="28"/>
          <w:szCs w:val="28"/>
        </w:rPr>
      </w:pPr>
      <w:r w:rsidRPr="00BA5D9B">
        <w:rPr>
          <w:sz w:val="28"/>
          <w:szCs w:val="28"/>
        </w:rPr>
        <w:t>В резул</w:t>
      </w:r>
      <w:r w:rsidR="00301C4D">
        <w:rPr>
          <w:sz w:val="28"/>
          <w:szCs w:val="28"/>
        </w:rPr>
        <w:t xml:space="preserve">ьтате реализации муниципальной </w:t>
      </w:r>
      <w:r w:rsidR="003C3E2E">
        <w:rPr>
          <w:sz w:val="28"/>
          <w:szCs w:val="28"/>
        </w:rPr>
        <w:t>программы</w:t>
      </w:r>
      <w:r w:rsidRPr="00BA5D9B">
        <w:rPr>
          <w:sz w:val="28"/>
          <w:szCs w:val="28"/>
        </w:rPr>
        <w:t xml:space="preserve"> к 2025 году </w:t>
      </w:r>
      <w:r w:rsidRPr="00BA5D9B">
        <w:rPr>
          <w:sz w:val="28"/>
          <w:szCs w:val="28"/>
        </w:rPr>
        <w:lastRenderedPageBreak/>
        <w:t>предполагается:</w:t>
      </w:r>
    </w:p>
    <w:p w14:paraId="2E36917B"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1. Сохранение доли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 до 100%.</w:t>
      </w:r>
    </w:p>
    <w:p w14:paraId="7E77F19F"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2. Увеличение количества посещений библиотек до 530,8 тыс. единиц.</w:t>
      </w:r>
    </w:p>
    <w:p w14:paraId="5A7D6E13"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3. Увеличение количества книговыдач до 862,5 тыс. экземпляров.</w:t>
      </w:r>
    </w:p>
    <w:p w14:paraId="18F4BEEC" w14:textId="77777777" w:rsidR="00001FF6" w:rsidRPr="00BA5D9B" w:rsidRDefault="00F518B5" w:rsidP="00B410A6">
      <w:pPr>
        <w:widowControl w:val="0"/>
        <w:ind w:firstLine="709"/>
        <w:jc w:val="both"/>
        <w:rPr>
          <w:sz w:val="28"/>
          <w:szCs w:val="28"/>
        </w:rPr>
      </w:pPr>
      <w:r w:rsidRPr="00BA5D9B">
        <w:rPr>
          <w:sz w:val="28"/>
          <w:szCs w:val="28"/>
        </w:rPr>
        <w:t xml:space="preserve">4. Рост </w:t>
      </w:r>
      <w:r w:rsidR="00FC1940" w:rsidRPr="00BA5D9B">
        <w:rPr>
          <w:sz w:val="28"/>
          <w:szCs w:val="28"/>
        </w:rPr>
        <w:t>числа обращений</w:t>
      </w:r>
      <w:r w:rsidRPr="00BA5D9B">
        <w:rPr>
          <w:sz w:val="28"/>
          <w:szCs w:val="28"/>
        </w:rPr>
        <w:t xml:space="preserve"> к цифровым ресурсам библиотек до 75,5 тыс. обращений.</w:t>
      </w:r>
    </w:p>
    <w:p w14:paraId="004D2C6B" w14:textId="77777777" w:rsidR="00001FF6" w:rsidRPr="00BA5D9B" w:rsidRDefault="00F518B5" w:rsidP="00B410A6">
      <w:pPr>
        <w:widowControl w:val="0"/>
        <w:ind w:firstLine="709"/>
        <w:jc w:val="both"/>
        <w:rPr>
          <w:sz w:val="28"/>
          <w:szCs w:val="28"/>
        </w:rPr>
      </w:pPr>
      <w:r w:rsidRPr="00BA5D9B">
        <w:rPr>
          <w:sz w:val="28"/>
          <w:szCs w:val="28"/>
        </w:rPr>
        <w:t>5. Увеличение количества посещений музея до 13,0 тыс. посещений.</w:t>
      </w:r>
    </w:p>
    <w:p w14:paraId="2BADBFB1" w14:textId="77777777" w:rsidR="00001FF6" w:rsidRPr="00BA5D9B" w:rsidRDefault="00F518B5" w:rsidP="00B410A6">
      <w:pPr>
        <w:widowControl w:val="0"/>
        <w:ind w:firstLine="709"/>
        <w:jc w:val="both"/>
        <w:rPr>
          <w:sz w:val="28"/>
          <w:szCs w:val="28"/>
        </w:rPr>
      </w:pPr>
      <w:r w:rsidRPr="00BA5D9B">
        <w:rPr>
          <w:sz w:val="28"/>
          <w:szCs w:val="28"/>
        </w:rPr>
        <w:t>6. Увеличение доли представленных (во всех формах) зрителю музейных предметов в общем количестве музейных предметов основного фонда до 43%.</w:t>
      </w:r>
    </w:p>
    <w:p w14:paraId="439FB355" w14:textId="77777777" w:rsidR="00001FF6" w:rsidRPr="00BA5D9B" w:rsidRDefault="00F518B5" w:rsidP="00B410A6">
      <w:pPr>
        <w:widowControl w:val="0"/>
        <w:ind w:firstLine="709"/>
        <w:jc w:val="both"/>
        <w:rPr>
          <w:sz w:val="28"/>
          <w:szCs w:val="28"/>
        </w:rPr>
      </w:pPr>
      <w:r w:rsidRPr="00BA5D9B">
        <w:rPr>
          <w:sz w:val="28"/>
          <w:szCs w:val="28"/>
        </w:rPr>
        <w:t xml:space="preserve">7. Увеличение количества посещений культурно-массовых </w:t>
      </w:r>
      <w:r w:rsidR="00FC1940" w:rsidRPr="00BA5D9B">
        <w:rPr>
          <w:sz w:val="28"/>
          <w:szCs w:val="28"/>
        </w:rPr>
        <w:t>мероприятий в</w:t>
      </w:r>
      <w:r w:rsidRPr="00BA5D9B">
        <w:rPr>
          <w:sz w:val="28"/>
          <w:szCs w:val="28"/>
        </w:rPr>
        <w:t xml:space="preserve"> культурно – досуговых учреждениях до 347,47 тыс. единиц.</w:t>
      </w:r>
    </w:p>
    <w:p w14:paraId="60AF976C" w14:textId="77777777" w:rsidR="00001FF6" w:rsidRPr="00BA5D9B" w:rsidRDefault="00F518B5" w:rsidP="00B410A6">
      <w:pPr>
        <w:widowControl w:val="0"/>
        <w:ind w:firstLine="709"/>
        <w:jc w:val="both"/>
        <w:rPr>
          <w:sz w:val="28"/>
          <w:szCs w:val="28"/>
        </w:rPr>
      </w:pPr>
      <w:r w:rsidRPr="00BA5D9B">
        <w:rPr>
          <w:sz w:val="28"/>
          <w:szCs w:val="28"/>
        </w:rPr>
        <w:t>8. Увеличение количества посещений культурно-досуговых учреждений на платной основе до 67,93 тыс. единиц.</w:t>
      </w:r>
    </w:p>
    <w:p w14:paraId="4B50F861" w14:textId="77777777" w:rsidR="00001FF6" w:rsidRPr="00BA5D9B" w:rsidRDefault="00F518B5" w:rsidP="00B410A6">
      <w:pPr>
        <w:widowControl w:val="0"/>
        <w:ind w:firstLine="709"/>
        <w:jc w:val="both"/>
        <w:rPr>
          <w:rStyle w:val="10pt"/>
          <w:b w:val="0"/>
          <w:sz w:val="28"/>
          <w:szCs w:val="28"/>
        </w:rPr>
      </w:pPr>
      <w:r w:rsidRPr="00BA5D9B">
        <w:rPr>
          <w:sz w:val="28"/>
          <w:szCs w:val="28"/>
        </w:rPr>
        <w:t>9. Р</w:t>
      </w:r>
      <w:r w:rsidRPr="00BA5D9B">
        <w:rPr>
          <w:rStyle w:val="10pt"/>
          <w:b w:val="0"/>
          <w:sz w:val="28"/>
          <w:szCs w:val="28"/>
        </w:rPr>
        <w:t>ост числа участник</w:t>
      </w:r>
      <w:r w:rsidR="00301C4D">
        <w:rPr>
          <w:rStyle w:val="10pt"/>
          <w:b w:val="0"/>
          <w:sz w:val="28"/>
          <w:szCs w:val="28"/>
        </w:rPr>
        <w:t>ов клубных формирований до 1</w:t>
      </w:r>
      <w:r w:rsidR="005A4D03">
        <w:rPr>
          <w:rStyle w:val="10pt"/>
          <w:b w:val="0"/>
          <w:sz w:val="28"/>
          <w:szCs w:val="28"/>
        </w:rPr>
        <w:t>460</w:t>
      </w:r>
      <w:r w:rsidRPr="00BA5D9B">
        <w:rPr>
          <w:rStyle w:val="10pt"/>
          <w:b w:val="0"/>
          <w:sz w:val="28"/>
          <w:szCs w:val="28"/>
        </w:rPr>
        <w:t xml:space="preserve"> человек.</w:t>
      </w:r>
    </w:p>
    <w:p w14:paraId="7C557B86"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 xml:space="preserve">10. Сохранение обеспеченности населения местами в учреждениях культуры на 1000 жителей до 17,5 мест. </w:t>
      </w:r>
    </w:p>
    <w:p w14:paraId="7670BF29" w14:textId="77777777" w:rsidR="00001FF6" w:rsidRPr="00BA5D9B" w:rsidRDefault="00F518B5" w:rsidP="00B410A6">
      <w:pPr>
        <w:widowControl w:val="0"/>
        <w:ind w:firstLine="709"/>
        <w:jc w:val="both"/>
        <w:rPr>
          <w:rStyle w:val="10pt"/>
          <w:b w:val="0"/>
          <w:sz w:val="28"/>
          <w:szCs w:val="28"/>
        </w:rPr>
      </w:pPr>
      <w:r w:rsidRPr="00BA5D9B">
        <w:rPr>
          <w:rStyle w:val="10pt"/>
          <w:b w:val="0"/>
          <w:sz w:val="28"/>
          <w:szCs w:val="28"/>
        </w:rPr>
        <w:t xml:space="preserve">11. Рост числа обучающихся в </w:t>
      </w:r>
      <w:r w:rsidR="00301C4D">
        <w:rPr>
          <w:rStyle w:val="10pt"/>
          <w:b w:val="0"/>
          <w:sz w:val="28"/>
          <w:szCs w:val="28"/>
        </w:rPr>
        <w:t>детских школах искусств до 1</w:t>
      </w:r>
      <w:r w:rsidR="005A4D03">
        <w:rPr>
          <w:rStyle w:val="10pt"/>
          <w:b w:val="0"/>
          <w:sz w:val="28"/>
          <w:szCs w:val="28"/>
        </w:rPr>
        <w:t>587</w:t>
      </w:r>
      <w:r w:rsidRPr="00BA5D9B">
        <w:rPr>
          <w:rStyle w:val="10pt"/>
          <w:b w:val="0"/>
          <w:sz w:val="28"/>
          <w:szCs w:val="28"/>
        </w:rPr>
        <w:t xml:space="preserve"> человек.</w:t>
      </w:r>
    </w:p>
    <w:p w14:paraId="5E626EEB" w14:textId="3AA178AA" w:rsidR="00001FF6" w:rsidRPr="00BA5D9B" w:rsidRDefault="00F518B5" w:rsidP="00B410A6">
      <w:pPr>
        <w:widowControl w:val="0"/>
        <w:ind w:firstLine="709"/>
        <w:jc w:val="both"/>
        <w:rPr>
          <w:rStyle w:val="10pt"/>
          <w:b w:val="0"/>
          <w:sz w:val="28"/>
          <w:szCs w:val="28"/>
        </w:rPr>
      </w:pPr>
      <w:r w:rsidRPr="00BA5D9B">
        <w:rPr>
          <w:rStyle w:val="10pt"/>
          <w:b w:val="0"/>
          <w:sz w:val="28"/>
          <w:szCs w:val="28"/>
        </w:rPr>
        <w:t xml:space="preserve">12. Увеличение доли обучающихся по дополнительным предпрофессиональным общеобразовательным </w:t>
      </w:r>
      <w:r w:rsidR="00783B57">
        <w:rPr>
          <w:rStyle w:val="10pt"/>
          <w:b w:val="0"/>
          <w:sz w:val="28"/>
          <w:szCs w:val="28"/>
        </w:rPr>
        <w:t>программа</w:t>
      </w:r>
      <w:r w:rsidRPr="00BA5D9B">
        <w:rPr>
          <w:rStyle w:val="10pt"/>
          <w:b w:val="0"/>
          <w:sz w:val="28"/>
          <w:szCs w:val="28"/>
        </w:rPr>
        <w:t xml:space="preserve">м в области искусства в детских школах искусств в общем количестве учащихся до </w:t>
      </w:r>
      <w:r w:rsidR="00301C4D">
        <w:rPr>
          <w:rStyle w:val="10pt"/>
          <w:b w:val="0"/>
          <w:sz w:val="28"/>
          <w:szCs w:val="28"/>
        </w:rPr>
        <w:t>80</w:t>
      </w:r>
      <w:r w:rsidRPr="00BA5D9B">
        <w:rPr>
          <w:rStyle w:val="10pt"/>
          <w:b w:val="0"/>
          <w:sz w:val="28"/>
          <w:szCs w:val="28"/>
        </w:rPr>
        <w:t xml:space="preserve"> %.</w:t>
      </w:r>
    </w:p>
    <w:p w14:paraId="01462449" w14:textId="77777777" w:rsidR="00001FF6" w:rsidRPr="00BA5D9B" w:rsidRDefault="00F518B5" w:rsidP="00B410A6">
      <w:pPr>
        <w:widowControl w:val="0"/>
        <w:ind w:firstLine="709"/>
        <w:jc w:val="both"/>
        <w:rPr>
          <w:sz w:val="28"/>
          <w:szCs w:val="28"/>
        </w:rPr>
      </w:pPr>
      <w:r w:rsidRPr="00BA5D9B">
        <w:rPr>
          <w:sz w:val="28"/>
          <w:szCs w:val="28"/>
        </w:rPr>
        <w:t>13. Увеличение доли лауреатов, дипломантов региональных, всероссийских и международных конкурсов от общего количества учащихся до 67%.</w:t>
      </w:r>
    </w:p>
    <w:p w14:paraId="7AEAC21B" w14:textId="77777777" w:rsidR="00001FF6" w:rsidRPr="00BA5D9B" w:rsidRDefault="00F518B5" w:rsidP="00B410A6">
      <w:pPr>
        <w:widowControl w:val="0"/>
        <w:ind w:firstLine="709"/>
        <w:jc w:val="both"/>
        <w:rPr>
          <w:sz w:val="28"/>
          <w:szCs w:val="28"/>
        </w:rPr>
      </w:pPr>
      <w:r w:rsidRPr="00BA5D9B">
        <w:rPr>
          <w:sz w:val="28"/>
          <w:szCs w:val="28"/>
        </w:rPr>
        <w:t>14. Увеличение числа посещений культурных мероприятий, проводимых детскими школами искусств до 14,613 тыс. единиц.</w:t>
      </w:r>
    </w:p>
    <w:p w14:paraId="1B2591DA" w14:textId="77777777" w:rsidR="00001FF6" w:rsidRPr="00BA5D9B" w:rsidRDefault="00F518B5" w:rsidP="00B410A6">
      <w:pPr>
        <w:widowControl w:val="0"/>
        <w:ind w:firstLine="709"/>
        <w:jc w:val="both"/>
        <w:rPr>
          <w:sz w:val="28"/>
          <w:szCs w:val="28"/>
        </w:rPr>
      </w:pPr>
      <w:r w:rsidRPr="00BA5D9B">
        <w:rPr>
          <w:sz w:val="28"/>
          <w:szCs w:val="28"/>
        </w:rPr>
        <w:t>15. Рост числа волонтеров культуры до 1</w:t>
      </w:r>
      <w:r w:rsidR="0058259C">
        <w:rPr>
          <w:sz w:val="28"/>
          <w:szCs w:val="28"/>
        </w:rPr>
        <w:t>5</w:t>
      </w:r>
      <w:r w:rsidRPr="00BA5D9B">
        <w:rPr>
          <w:sz w:val="28"/>
          <w:szCs w:val="28"/>
        </w:rPr>
        <w:t xml:space="preserve"> человек.</w:t>
      </w:r>
    </w:p>
    <w:p w14:paraId="0B5929F2" w14:textId="77777777" w:rsidR="00001FF6" w:rsidRPr="00BA5D9B" w:rsidRDefault="00F518B5" w:rsidP="00B410A6">
      <w:pPr>
        <w:widowControl w:val="0"/>
        <w:ind w:firstLine="709"/>
        <w:jc w:val="both"/>
        <w:rPr>
          <w:sz w:val="28"/>
          <w:szCs w:val="28"/>
        </w:rPr>
      </w:pPr>
      <w:r w:rsidRPr="00BA5D9B">
        <w:rPr>
          <w:sz w:val="28"/>
          <w:szCs w:val="28"/>
        </w:rPr>
        <w:t>16. Увеличение количества посещений учреждений культуры (на 1 жителя в год) до 7,38 единиц.</w:t>
      </w:r>
    </w:p>
    <w:p w14:paraId="76AAE2E8" w14:textId="77777777" w:rsidR="00001FF6" w:rsidRPr="00BA5D9B" w:rsidRDefault="00001FF6" w:rsidP="00B410A6">
      <w:pPr>
        <w:widowControl w:val="0"/>
        <w:ind w:firstLine="709"/>
        <w:jc w:val="both"/>
        <w:rPr>
          <w:sz w:val="28"/>
          <w:szCs w:val="28"/>
        </w:rPr>
      </w:pPr>
    </w:p>
    <w:p w14:paraId="14CFCEC0" w14:textId="77777777" w:rsidR="00001FF6" w:rsidRPr="00BA5D9B" w:rsidRDefault="00F518B5" w:rsidP="00B410A6">
      <w:pPr>
        <w:widowControl w:val="0"/>
        <w:ind w:firstLine="567"/>
        <w:jc w:val="center"/>
        <w:rPr>
          <w:sz w:val="28"/>
          <w:szCs w:val="28"/>
        </w:rPr>
      </w:pPr>
      <w:r w:rsidRPr="00BA5D9B">
        <w:rPr>
          <w:sz w:val="28"/>
          <w:szCs w:val="28"/>
        </w:rPr>
        <w:t>Информация о порядке расчета значений индикатора</w:t>
      </w:r>
    </w:p>
    <w:p w14:paraId="033B67F5" w14:textId="26FE2F5C" w:rsidR="00001FF6" w:rsidRPr="00BA5D9B" w:rsidRDefault="00F518B5" w:rsidP="00B410A6">
      <w:pPr>
        <w:widowControl w:val="0"/>
        <w:ind w:firstLine="567"/>
        <w:jc w:val="center"/>
        <w:rPr>
          <w:sz w:val="28"/>
          <w:szCs w:val="28"/>
        </w:rPr>
      </w:pPr>
      <w:r w:rsidRPr="00BA5D9B">
        <w:rPr>
          <w:sz w:val="28"/>
          <w:szCs w:val="28"/>
        </w:rPr>
        <w:t xml:space="preserve">муниципальной </w:t>
      </w:r>
      <w:r w:rsidR="003C3E2E">
        <w:rPr>
          <w:sz w:val="28"/>
          <w:szCs w:val="28"/>
        </w:rPr>
        <w:t>программы</w:t>
      </w:r>
    </w:p>
    <w:p w14:paraId="190FCB11" w14:textId="77777777" w:rsidR="00001FF6" w:rsidRPr="00BA5D9B" w:rsidRDefault="00001FF6" w:rsidP="00B410A6">
      <w:pPr>
        <w:widowControl w:val="0"/>
        <w:ind w:firstLine="567"/>
        <w:jc w:val="center"/>
        <w:rPr>
          <w:sz w:val="28"/>
          <w:szCs w:val="28"/>
        </w:rPr>
      </w:pPr>
    </w:p>
    <w:tbl>
      <w:tblPr>
        <w:tblStyle w:val="af3"/>
        <w:tblW w:w="9606" w:type="dxa"/>
        <w:tblLook w:val="04A0" w:firstRow="1" w:lastRow="0" w:firstColumn="1" w:lastColumn="0" w:noHBand="0" w:noVBand="1"/>
      </w:tblPr>
      <w:tblGrid>
        <w:gridCol w:w="675"/>
        <w:gridCol w:w="2583"/>
        <w:gridCol w:w="4857"/>
        <w:gridCol w:w="1491"/>
      </w:tblGrid>
      <w:tr w:rsidR="00BA5D9B" w:rsidRPr="00A5339D" w14:paraId="2B62D1A2" w14:textId="77777777" w:rsidTr="00A5339D">
        <w:trPr>
          <w:cantSplit/>
          <w:tblHeader/>
        </w:trPr>
        <w:tc>
          <w:tcPr>
            <w:tcW w:w="675" w:type="dxa"/>
            <w:noWrap/>
          </w:tcPr>
          <w:p w14:paraId="0DEE1356" w14:textId="77777777" w:rsidR="00001FF6" w:rsidRPr="00A5339D" w:rsidRDefault="00F518B5" w:rsidP="00B410A6">
            <w:pPr>
              <w:widowControl w:val="0"/>
              <w:jc w:val="center"/>
              <w:rPr>
                <w:sz w:val="24"/>
                <w:szCs w:val="24"/>
              </w:rPr>
            </w:pPr>
            <w:r w:rsidRPr="00A5339D">
              <w:rPr>
                <w:sz w:val="24"/>
                <w:szCs w:val="24"/>
              </w:rPr>
              <w:t>№ п/п</w:t>
            </w:r>
          </w:p>
        </w:tc>
        <w:tc>
          <w:tcPr>
            <w:tcW w:w="2583" w:type="dxa"/>
            <w:noWrap/>
          </w:tcPr>
          <w:p w14:paraId="016891A7" w14:textId="77777777" w:rsidR="00001FF6" w:rsidRPr="00A5339D" w:rsidRDefault="00F518B5" w:rsidP="00B410A6">
            <w:pPr>
              <w:widowControl w:val="0"/>
              <w:jc w:val="center"/>
              <w:rPr>
                <w:sz w:val="24"/>
                <w:szCs w:val="24"/>
              </w:rPr>
            </w:pPr>
            <w:r w:rsidRPr="00A5339D">
              <w:rPr>
                <w:sz w:val="24"/>
                <w:szCs w:val="24"/>
              </w:rPr>
              <w:t>Наименование индикатора</w:t>
            </w:r>
          </w:p>
        </w:tc>
        <w:tc>
          <w:tcPr>
            <w:tcW w:w="4857" w:type="dxa"/>
            <w:noWrap/>
          </w:tcPr>
          <w:p w14:paraId="23A86B1E" w14:textId="77777777" w:rsidR="00001FF6" w:rsidRPr="00A5339D" w:rsidRDefault="00F518B5" w:rsidP="00B410A6">
            <w:pPr>
              <w:widowControl w:val="0"/>
              <w:jc w:val="center"/>
              <w:rPr>
                <w:sz w:val="24"/>
                <w:szCs w:val="24"/>
              </w:rPr>
            </w:pPr>
            <w:r w:rsidRPr="00A5339D">
              <w:rPr>
                <w:sz w:val="24"/>
                <w:szCs w:val="24"/>
              </w:rPr>
              <w:t>Методика расчета значения целевого индикатора</w:t>
            </w:r>
          </w:p>
        </w:tc>
        <w:tc>
          <w:tcPr>
            <w:tcW w:w="1491" w:type="dxa"/>
            <w:noWrap/>
          </w:tcPr>
          <w:p w14:paraId="0F222143" w14:textId="77777777" w:rsidR="00001FF6" w:rsidRPr="00A5339D" w:rsidRDefault="00F518B5" w:rsidP="00B410A6">
            <w:pPr>
              <w:widowControl w:val="0"/>
              <w:jc w:val="center"/>
              <w:rPr>
                <w:sz w:val="24"/>
                <w:szCs w:val="24"/>
              </w:rPr>
            </w:pPr>
            <w:r w:rsidRPr="00A5339D">
              <w:rPr>
                <w:sz w:val="24"/>
                <w:szCs w:val="24"/>
              </w:rPr>
              <w:t>Источник получения данных</w:t>
            </w:r>
          </w:p>
        </w:tc>
      </w:tr>
      <w:tr w:rsidR="00BA5D9B" w:rsidRPr="00A5339D" w14:paraId="31A94950" w14:textId="77777777" w:rsidTr="00A5339D">
        <w:trPr>
          <w:cantSplit/>
          <w:tblHeader/>
        </w:trPr>
        <w:tc>
          <w:tcPr>
            <w:tcW w:w="675" w:type="dxa"/>
            <w:noWrap/>
          </w:tcPr>
          <w:p w14:paraId="0910FE39" w14:textId="77777777" w:rsidR="00001FF6" w:rsidRPr="00A5339D" w:rsidRDefault="00F518B5" w:rsidP="00B410A6">
            <w:pPr>
              <w:widowControl w:val="0"/>
              <w:jc w:val="center"/>
              <w:rPr>
                <w:sz w:val="24"/>
                <w:szCs w:val="24"/>
              </w:rPr>
            </w:pPr>
            <w:r w:rsidRPr="00A5339D">
              <w:rPr>
                <w:sz w:val="24"/>
                <w:szCs w:val="24"/>
              </w:rPr>
              <w:t>1</w:t>
            </w:r>
          </w:p>
        </w:tc>
        <w:tc>
          <w:tcPr>
            <w:tcW w:w="2583" w:type="dxa"/>
            <w:noWrap/>
          </w:tcPr>
          <w:p w14:paraId="6BF57BAD" w14:textId="77777777" w:rsidR="00001FF6" w:rsidRPr="00A5339D" w:rsidRDefault="00F518B5" w:rsidP="00B410A6">
            <w:pPr>
              <w:widowControl w:val="0"/>
              <w:jc w:val="center"/>
              <w:rPr>
                <w:sz w:val="24"/>
                <w:szCs w:val="24"/>
              </w:rPr>
            </w:pPr>
            <w:r w:rsidRPr="00A5339D">
              <w:rPr>
                <w:sz w:val="24"/>
                <w:szCs w:val="24"/>
              </w:rPr>
              <w:t>2</w:t>
            </w:r>
          </w:p>
        </w:tc>
        <w:tc>
          <w:tcPr>
            <w:tcW w:w="4857" w:type="dxa"/>
            <w:noWrap/>
          </w:tcPr>
          <w:p w14:paraId="43968F6D" w14:textId="77777777" w:rsidR="00001FF6" w:rsidRPr="00A5339D" w:rsidRDefault="00F518B5" w:rsidP="00B410A6">
            <w:pPr>
              <w:widowControl w:val="0"/>
              <w:jc w:val="center"/>
              <w:rPr>
                <w:sz w:val="24"/>
                <w:szCs w:val="24"/>
              </w:rPr>
            </w:pPr>
            <w:r w:rsidRPr="00A5339D">
              <w:rPr>
                <w:sz w:val="24"/>
                <w:szCs w:val="24"/>
              </w:rPr>
              <w:t>3</w:t>
            </w:r>
          </w:p>
        </w:tc>
        <w:tc>
          <w:tcPr>
            <w:tcW w:w="1491" w:type="dxa"/>
            <w:noWrap/>
          </w:tcPr>
          <w:p w14:paraId="0209164D" w14:textId="77777777" w:rsidR="00001FF6" w:rsidRPr="00A5339D" w:rsidRDefault="00F518B5" w:rsidP="00B410A6">
            <w:pPr>
              <w:widowControl w:val="0"/>
              <w:jc w:val="center"/>
              <w:rPr>
                <w:sz w:val="24"/>
                <w:szCs w:val="24"/>
              </w:rPr>
            </w:pPr>
            <w:r w:rsidRPr="00A5339D">
              <w:rPr>
                <w:sz w:val="24"/>
                <w:szCs w:val="24"/>
              </w:rPr>
              <w:t>4</w:t>
            </w:r>
          </w:p>
        </w:tc>
      </w:tr>
      <w:tr w:rsidR="00BA5D9B" w:rsidRPr="00A5339D" w14:paraId="71476954" w14:textId="77777777" w:rsidTr="00A5339D">
        <w:trPr>
          <w:cantSplit/>
        </w:trPr>
        <w:tc>
          <w:tcPr>
            <w:tcW w:w="675" w:type="dxa"/>
            <w:noWrap/>
          </w:tcPr>
          <w:p w14:paraId="466E4487" w14:textId="77777777" w:rsidR="00001FF6" w:rsidRPr="00A5339D" w:rsidRDefault="00F518B5" w:rsidP="00B410A6">
            <w:pPr>
              <w:widowControl w:val="0"/>
              <w:jc w:val="center"/>
              <w:rPr>
                <w:sz w:val="24"/>
                <w:szCs w:val="24"/>
              </w:rPr>
            </w:pPr>
            <w:r w:rsidRPr="00A5339D">
              <w:rPr>
                <w:sz w:val="24"/>
                <w:szCs w:val="24"/>
              </w:rPr>
              <w:t>1.</w:t>
            </w:r>
          </w:p>
        </w:tc>
        <w:tc>
          <w:tcPr>
            <w:tcW w:w="2583" w:type="dxa"/>
            <w:noWrap/>
          </w:tcPr>
          <w:p w14:paraId="0F47BDF2" w14:textId="77777777" w:rsidR="00001FF6" w:rsidRPr="00A5339D" w:rsidRDefault="00F518B5" w:rsidP="00B410A6">
            <w:pPr>
              <w:widowControl w:val="0"/>
              <w:ind w:left="-108"/>
              <w:jc w:val="both"/>
              <w:rPr>
                <w:b/>
                <w:sz w:val="24"/>
                <w:szCs w:val="24"/>
              </w:rPr>
            </w:pPr>
            <w:r w:rsidRPr="00A5339D">
              <w:rPr>
                <w:rStyle w:val="10pt"/>
                <w:b w:val="0"/>
                <w:sz w:val="24"/>
                <w:szCs w:val="24"/>
              </w:rPr>
              <w:t>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w:t>
            </w:r>
          </w:p>
        </w:tc>
        <w:tc>
          <w:tcPr>
            <w:tcW w:w="4857" w:type="dxa"/>
            <w:noWrap/>
          </w:tcPr>
          <w:p w14:paraId="4E4EAAA8" w14:textId="77777777" w:rsidR="00001FF6" w:rsidRPr="00A5339D" w:rsidRDefault="00F518B5" w:rsidP="00B410A6">
            <w:pPr>
              <w:widowControl w:val="0"/>
              <w:jc w:val="both"/>
              <w:rPr>
                <w:sz w:val="24"/>
                <w:szCs w:val="24"/>
              </w:rPr>
            </w:pPr>
            <w:r w:rsidRPr="00A5339D">
              <w:rPr>
                <w:sz w:val="24"/>
                <w:szCs w:val="24"/>
              </w:rPr>
              <w:t>Количество объектов культурного наследия регионального значения, находящихся на территории города/на количество объектов культурного наследия, находящихся на территории города в удовлетворительном состоянии *100 %</w:t>
            </w:r>
          </w:p>
        </w:tc>
        <w:tc>
          <w:tcPr>
            <w:tcW w:w="1491" w:type="dxa"/>
            <w:noWrap/>
          </w:tcPr>
          <w:p w14:paraId="3AF5BC48" w14:textId="77777777" w:rsidR="00001FF6" w:rsidRPr="00A5339D" w:rsidRDefault="00F518B5" w:rsidP="00B410A6">
            <w:pPr>
              <w:widowControl w:val="0"/>
              <w:rPr>
                <w:sz w:val="24"/>
                <w:szCs w:val="24"/>
              </w:rPr>
            </w:pPr>
            <w:r w:rsidRPr="00A5339D">
              <w:rPr>
                <w:sz w:val="24"/>
                <w:szCs w:val="24"/>
              </w:rPr>
              <w:t>Комитет</w:t>
            </w:r>
            <w:r w:rsidR="00651D8D" w:rsidRPr="00A5339D">
              <w:rPr>
                <w:sz w:val="24"/>
                <w:szCs w:val="24"/>
              </w:rPr>
              <w:t xml:space="preserve"> по культуре</w:t>
            </w:r>
          </w:p>
          <w:p w14:paraId="0044FA6A" w14:textId="77777777" w:rsidR="00001FF6" w:rsidRPr="00A5339D" w:rsidRDefault="00F518B5" w:rsidP="00B410A6">
            <w:pPr>
              <w:widowControl w:val="0"/>
              <w:rPr>
                <w:sz w:val="24"/>
                <w:szCs w:val="24"/>
              </w:rPr>
            </w:pPr>
            <w:r w:rsidRPr="00A5339D">
              <w:rPr>
                <w:sz w:val="24"/>
                <w:szCs w:val="24"/>
              </w:rPr>
              <w:t>МБУК «КДЦ»</w:t>
            </w:r>
          </w:p>
        </w:tc>
      </w:tr>
      <w:tr w:rsidR="00BA5D9B" w:rsidRPr="00A5339D" w14:paraId="6689248C" w14:textId="77777777" w:rsidTr="00A5339D">
        <w:trPr>
          <w:cantSplit/>
        </w:trPr>
        <w:tc>
          <w:tcPr>
            <w:tcW w:w="675" w:type="dxa"/>
            <w:noWrap/>
          </w:tcPr>
          <w:p w14:paraId="5BA0BDE4" w14:textId="77777777" w:rsidR="00001FF6" w:rsidRPr="00A5339D" w:rsidRDefault="00F518B5" w:rsidP="00B410A6">
            <w:pPr>
              <w:widowControl w:val="0"/>
              <w:jc w:val="center"/>
              <w:rPr>
                <w:sz w:val="24"/>
                <w:szCs w:val="24"/>
              </w:rPr>
            </w:pPr>
            <w:r w:rsidRPr="00A5339D">
              <w:rPr>
                <w:sz w:val="24"/>
                <w:szCs w:val="24"/>
              </w:rPr>
              <w:lastRenderedPageBreak/>
              <w:t>2.</w:t>
            </w:r>
          </w:p>
        </w:tc>
        <w:tc>
          <w:tcPr>
            <w:tcW w:w="2583" w:type="dxa"/>
            <w:noWrap/>
          </w:tcPr>
          <w:p w14:paraId="40A1BE27" w14:textId="77777777" w:rsidR="00001FF6" w:rsidRPr="00A5339D" w:rsidRDefault="00F518B5" w:rsidP="00B410A6">
            <w:pPr>
              <w:widowControl w:val="0"/>
              <w:ind w:left="-108"/>
              <w:rPr>
                <w:b/>
                <w:sz w:val="24"/>
                <w:szCs w:val="24"/>
              </w:rPr>
            </w:pPr>
            <w:r w:rsidRPr="00A5339D">
              <w:rPr>
                <w:rStyle w:val="10pt"/>
                <w:b w:val="0"/>
                <w:sz w:val="24"/>
                <w:szCs w:val="24"/>
              </w:rPr>
              <w:t>Количество посещений библиотек</w:t>
            </w:r>
          </w:p>
        </w:tc>
        <w:tc>
          <w:tcPr>
            <w:tcW w:w="4857" w:type="dxa"/>
            <w:noWrap/>
          </w:tcPr>
          <w:p w14:paraId="1808AE58" w14:textId="77777777" w:rsidR="00001FF6" w:rsidRPr="00A5339D" w:rsidRDefault="00F518B5" w:rsidP="00B410A6">
            <w:pPr>
              <w:widowControl w:val="0"/>
              <w:jc w:val="both"/>
              <w:rPr>
                <w:sz w:val="24"/>
                <w:szCs w:val="24"/>
              </w:rPr>
            </w:pPr>
            <w:r w:rsidRPr="00A5339D">
              <w:rPr>
                <w:sz w:val="24"/>
                <w:szCs w:val="24"/>
              </w:rPr>
              <w:t>Количество физических посещений библиотек+количество посещений внестационарных</w:t>
            </w:r>
            <w:r w:rsidR="00A5339D">
              <w:rPr>
                <w:sz w:val="24"/>
                <w:szCs w:val="24"/>
              </w:rPr>
              <w:t xml:space="preserve"> </w:t>
            </w:r>
            <w:r w:rsidRPr="00A5339D">
              <w:rPr>
                <w:sz w:val="24"/>
                <w:szCs w:val="24"/>
              </w:rPr>
              <w:t>форм+количество обращений к цифровым ресурсам</w:t>
            </w:r>
          </w:p>
        </w:tc>
        <w:tc>
          <w:tcPr>
            <w:tcW w:w="1491" w:type="dxa"/>
            <w:noWrap/>
          </w:tcPr>
          <w:p w14:paraId="20152715" w14:textId="77777777" w:rsidR="00001FF6" w:rsidRPr="00A5339D" w:rsidRDefault="00F518B5" w:rsidP="00B410A6">
            <w:pPr>
              <w:widowControl w:val="0"/>
              <w:jc w:val="both"/>
              <w:rPr>
                <w:sz w:val="24"/>
                <w:szCs w:val="24"/>
              </w:rPr>
            </w:pPr>
            <w:r w:rsidRPr="00A5339D">
              <w:rPr>
                <w:sz w:val="24"/>
                <w:szCs w:val="24"/>
              </w:rPr>
              <w:t>МБУК «ЦГБ»</w:t>
            </w:r>
          </w:p>
        </w:tc>
      </w:tr>
      <w:tr w:rsidR="00BA5D9B" w:rsidRPr="00A5339D" w14:paraId="0389C07E" w14:textId="77777777" w:rsidTr="00A5339D">
        <w:trPr>
          <w:cantSplit/>
        </w:trPr>
        <w:tc>
          <w:tcPr>
            <w:tcW w:w="675" w:type="dxa"/>
            <w:noWrap/>
          </w:tcPr>
          <w:p w14:paraId="364BF97C" w14:textId="77777777" w:rsidR="00001FF6" w:rsidRPr="00A5339D" w:rsidRDefault="00F518B5" w:rsidP="00B410A6">
            <w:pPr>
              <w:widowControl w:val="0"/>
              <w:jc w:val="center"/>
              <w:rPr>
                <w:sz w:val="24"/>
                <w:szCs w:val="24"/>
              </w:rPr>
            </w:pPr>
            <w:r w:rsidRPr="00A5339D">
              <w:rPr>
                <w:sz w:val="24"/>
                <w:szCs w:val="24"/>
              </w:rPr>
              <w:t>3.</w:t>
            </w:r>
          </w:p>
        </w:tc>
        <w:tc>
          <w:tcPr>
            <w:tcW w:w="2583" w:type="dxa"/>
            <w:noWrap/>
          </w:tcPr>
          <w:p w14:paraId="1BAECFBC" w14:textId="77777777" w:rsidR="00001FF6" w:rsidRPr="00A5339D" w:rsidRDefault="00F518B5" w:rsidP="00B410A6">
            <w:pPr>
              <w:widowControl w:val="0"/>
              <w:ind w:left="-108"/>
              <w:jc w:val="both"/>
              <w:rPr>
                <w:rStyle w:val="10pt"/>
                <w:b w:val="0"/>
                <w:sz w:val="24"/>
                <w:szCs w:val="24"/>
              </w:rPr>
            </w:pPr>
            <w:r w:rsidRPr="00A5339D">
              <w:rPr>
                <w:rStyle w:val="10pt"/>
                <w:b w:val="0"/>
                <w:sz w:val="24"/>
                <w:szCs w:val="24"/>
              </w:rPr>
              <w:t xml:space="preserve">Количество книговыдач </w:t>
            </w:r>
          </w:p>
        </w:tc>
        <w:tc>
          <w:tcPr>
            <w:tcW w:w="4857" w:type="dxa"/>
            <w:noWrap/>
          </w:tcPr>
          <w:p w14:paraId="1C640FEE" w14:textId="77777777" w:rsidR="00001FF6" w:rsidRPr="00A5339D" w:rsidRDefault="00F518B5" w:rsidP="00B410A6">
            <w:pPr>
              <w:widowControl w:val="0"/>
              <w:jc w:val="both"/>
              <w:rPr>
                <w:sz w:val="24"/>
                <w:szCs w:val="24"/>
              </w:rPr>
            </w:pPr>
            <w:r w:rsidRPr="00A5339D">
              <w:rPr>
                <w:sz w:val="24"/>
                <w:szCs w:val="24"/>
              </w:rPr>
              <w:t>Количество книг и других документов, выданных пользователям</w:t>
            </w:r>
          </w:p>
        </w:tc>
        <w:tc>
          <w:tcPr>
            <w:tcW w:w="1491" w:type="dxa"/>
            <w:noWrap/>
          </w:tcPr>
          <w:p w14:paraId="45C3CC84" w14:textId="77777777" w:rsidR="00001FF6" w:rsidRPr="00A5339D" w:rsidRDefault="00F518B5" w:rsidP="00B410A6">
            <w:pPr>
              <w:rPr>
                <w:sz w:val="24"/>
                <w:szCs w:val="24"/>
              </w:rPr>
            </w:pPr>
            <w:r w:rsidRPr="00A5339D">
              <w:rPr>
                <w:sz w:val="24"/>
                <w:szCs w:val="24"/>
              </w:rPr>
              <w:t>МБУК «ЦГБ»</w:t>
            </w:r>
          </w:p>
        </w:tc>
      </w:tr>
      <w:tr w:rsidR="00BA5D9B" w:rsidRPr="00A5339D" w14:paraId="049D26A6" w14:textId="77777777" w:rsidTr="00A5339D">
        <w:trPr>
          <w:cantSplit/>
        </w:trPr>
        <w:tc>
          <w:tcPr>
            <w:tcW w:w="675" w:type="dxa"/>
            <w:noWrap/>
          </w:tcPr>
          <w:p w14:paraId="56AA61C3" w14:textId="77777777" w:rsidR="00001FF6" w:rsidRPr="00A5339D" w:rsidRDefault="00F518B5" w:rsidP="00B410A6">
            <w:pPr>
              <w:widowControl w:val="0"/>
              <w:jc w:val="center"/>
              <w:rPr>
                <w:sz w:val="24"/>
                <w:szCs w:val="24"/>
              </w:rPr>
            </w:pPr>
            <w:r w:rsidRPr="00A5339D">
              <w:rPr>
                <w:sz w:val="24"/>
                <w:szCs w:val="24"/>
              </w:rPr>
              <w:t>4.</w:t>
            </w:r>
          </w:p>
        </w:tc>
        <w:tc>
          <w:tcPr>
            <w:tcW w:w="2583" w:type="dxa"/>
            <w:noWrap/>
          </w:tcPr>
          <w:p w14:paraId="61755453" w14:textId="77777777" w:rsidR="00001FF6" w:rsidRPr="00A5339D" w:rsidRDefault="00F518B5" w:rsidP="00B410A6">
            <w:pPr>
              <w:pStyle w:val="ConsPlusCell"/>
              <w:ind w:left="-108"/>
              <w:jc w:val="both"/>
              <w:rPr>
                <w:sz w:val="24"/>
                <w:szCs w:val="24"/>
              </w:rPr>
            </w:pPr>
            <w:r w:rsidRPr="00A5339D">
              <w:rPr>
                <w:sz w:val="24"/>
                <w:szCs w:val="24"/>
              </w:rPr>
              <w:t xml:space="preserve">Число обращений к цифровым ресурсам библиотек </w:t>
            </w:r>
          </w:p>
        </w:tc>
        <w:tc>
          <w:tcPr>
            <w:tcW w:w="4857" w:type="dxa"/>
            <w:noWrap/>
          </w:tcPr>
          <w:p w14:paraId="6D30CFDD" w14:textId="5D315618" w:rsidR="00001FF6" w:rsidRPr="00A5339D" w:rsidRDefault="00F518B5" w:rsidP="00B410A6">
            <w:pPr>
              <w:widowControl w:val="0"/>
              <w:jc w:val="both"/>
              <w:rPr>
                <w:sz w:val="24"/>
                <w:szCs w:val="24"/>
              </w:rPr>
            </w:pPr>
            <w:r w:rsidRPr="00A5339D">
              <w:rPr>
                <w:sz w:val="24"/>
                <w:szCs w:val="24"/>
              </w:rPr>
              <w:t>Количество обращений удаленных пользователей   к цифровым ресурсам –сайтам учреждения, представленных в сети Интернет</w:t>
            </w:r>
          </w:p>
        </w:tc>
        <w:tc>
          <w:tcPr>
            <w:tcW w:w="1491" w:type="dxa"/>
            <w:noWrap/>
          </w:tcPr>
          <w:p w14:paraId="04A337B7" w14:textId="77777777" w:rsidR="00001FF6" w:rsidRPr="00A5339D" w:rsidRDefault="00F518B5" w:rsidP="00B410A6">
            <w:pPr>
              <w:rPr>
                <w:sz w:val="24"/>
                <w:szCs w:val="24"/>
              </w:rPr>
            </w:pPr>
            <w:r w:rsidRPr="00A5339D">
              <w:rPr>
                <w:sz w:val="24"/>
                <w:szCs w:val="24"/>
              </w:rPr>
              <w:t>МБУК «ЦГБ»</w:t>
            </w:r>
          </w:p>
        </w:tc>
      </w:tr>
      <w:tr w:rsidR="00BA5D9B" w:rsidRPr="00A5339D" w14:paraId="28709B3A" w14:textId="77777777" w:rsidTr="00A5339D">
        <w:trPr>
          <w:cantSplit/>
        </w:trPr>
        <w:tc>
          <w:tcPr>
            <w:tcW w:w="675" w:type="dxa"/>
            <w:noWrap/>
          </w:tcPr>
          <w:p w14:paraId="1BE06681" w14:textId="77777777" w:rsidR="00001FF6" w:rsidRPr="00A5339D" w:rsidRDefault="00F518B5" w:rsidP="00B410A6">
            <w:pPr>
              <w:widowControl w:val="0"/>
              <w:jc w:val="center"/>
              <w:rPr>
                <w:sz w:val="24"/>
                <w:szCs w:val="24"/>
              </w:rPr>
            </w:pPr>
            <w:r w:rsidRPr="00A5339D">
              <w:rPr>
                <w:sz w:val="24"/>
                <w:szCs w:val="24"/>
              </w:rPr>
              <w:t>5.</w:t>
            </w:r>
          </w:p>
        </w:tc>
        <w:tc>
          <w:tcPr>
            <w:tcW w:w="2583" w:type="dxa"/>
            <w:noWrap/>
          </w:tcPr>
          <w:p w14:paraId="0AC91F2F" w14:textId="77777777" w:rsidR="00001FF6" w:rsidRPr="00A5339D" w:rsidRDefault="00F518B5" w:rsidP="00B410A6">
            <w:pPr>
              <w:widowControl w:val="0"/>
              <w:ind w:left="-108"/>
              <w:rPr>
                <w:b/>
                <w:sz w:val="24"/>
                <w:szCs w:val="24"/>
              </w:rPr>
            </w:pPr>
            <w:r w:rsidRPr="00A5339D">
              <w:rPr>
                <w:rStyle w:val="10pt"/>
                <w:b w:val="0"/>
                <w:sz w:val="24"/>
                <w:szCs w:val="24"/>
              </w:rPr>
              <w:t>Количество посещений музея</w:t>
            </w:r>
          </w:p>
        </w:tc>
        <w:tc>
          <w:tcPr>
            <w:tcW w:w="4857" w:type="dxa"/>
            <w:noWrap/>
          </w:tcPr>
          <w:p w14:paraId="60BE0A04" w14:textId="77777777" w:rsidR="00001FF6" w:rsidRPr="00A5339D" w:rsidRDefault="00F518B5" w:rsidP="00B410A6">
            <w:pPr>
              <w:widowControl w:val="0"/>
              <w:jc w:val="both"/>
              <w:rPr>
                <w:sz w:val="24"/>
                <w:szCs w:val="24"/>
              </w:rPr>
            </w:pPr>
            <w:r w:rsidRPr="00A5339D">
              <w:rPr>
                <w:sz w:val="24"/>
                <w:szCs w:val="24"/>
              </w:rPr>
              <w:t xml:space="preserve">Количество физических посещений музея </w:t>
            </w:r>
          </w:p>
        </w:tc>
        <w:tc>
          <w:tcPr>
            <w:tcW w:w="1491" w:type="dxa"/>
            <w:noWrap/>
          </w:tcPr>
          <w:p w14:paraId="75932147" w14:textId="77777777" w:rsidR="00001FF6" w:rsidRPr="00A5339D" w:rsidRDefault="00F518B5" w:rsidP="00B410A6">
            <w:pPr>
              <w:widowControl w:val="0"/>
              <w:rPr>
                <w:sz w:val="24"/>
                <w:szCs w:val="24"/>
              </w:rPr>
            </w:pPr>
            <w:r w:rsidRPr="00A5339D">
              <w:rPr>
                <w:sz w:val="24"/>
                <w:szCs w:val="24"/>
              </w:rPr>
              <w:t>МБУК «НКМ»</w:t>
            </w:r>
          </w:p>
        </w:tc>
      </w:tr>
      <w:tr w:rsidR="00BA5D9B" w:rsidRPr="00A5339D" w14:paraId="7A204C51" w14:textId="77777777" w:rsidTr="00A5339D">
        <w:trPr>
          <w:cantSplit/>
        </w:trPr>
        <w:tc>
          <w:tcPr>
            <w:tcW w:w="675" w:type="dxa"/>
            <w:noWrap/>
          </w:tcPr>
          <w:p w14:paraId="02FFD26C" w14:textId="77777777" w:rsidR="00001FF6" w:rsidRPr="00A5339D" w:rsidRDefault="00F518B5" w:rsidP="00B410A6">
            <w:pPr>
              <w:widowControl w:val="0"/>
              <w:jc w:val="center"/>
              <w:rPr>
                <w:sz w:val="24"/>
                <w:szCs w:val="24"/>
              </w:rPr>
            </w:pPr>
            <w:r w:rsidRPr="00A5339D">
              <w:rPr>
                <w:sz w:val="24"/>
                <w:szCs w:val="24"/>
              </w:rPr>
              <w:t>6.</w:t>
            </w:r>
          </w:p>
        </w:tc>
        <w:tc>
          <w:tcPr>
            <w:tcW w:w="2583" w:type="dxa"/>
            <w:noWrap/>
          </w:tcPr>
          <w:p w14:paraId="2B381E40" w14:textId="77777777" w:rsidR="00001FF6" w:rsidRPr="00A5339D" w:rsidRDefault="00F518B5" w:rsidP="00B410A6">
            <w:pPr>
              <w:widowControl w:val="0"/>
              <w:ind w:left="-108"/>
              <w:jc w:val="both"/>
              <w:rPr>
                <w:sz w:val="24"/>
                <w:szCs w:val="24"/>
              </w:rPr>
            </w:pPr>
            <w:r w:rsidRPr="00A5339D">
              <w:rPr>
                <w:sz w:val="24"/>
                <w:szCs w:val="24"/>
              </w:rPr>
              <w:t>Доля представленных (во всех формах) зрителю музейных предметов в общем количестве музейных предметов основного фонда</w:t>
            </w:r>
          </w:p>
        </w:tc>
        <w:tc>
          <w:tcPr>
            <w:tcW w:w="4857" w:type="dxa"/>
            <w:noWrap/>
          </w:tcPr>
          <w:p w14:paraId="22ED4CC1" w14:textId="77777777" w:rsidR="00001FF6" w:rsidRPr="00A5339D" w:rsidRDefault="00F518B5" w:rsidP="00B410A6">
            <w:pPr>
              <w:widowControl w:val="0"/>
              <w:jc w:val="both"/>
              <w:rPr>
                <w:sz w:val="24"/>
                <w:szCs w:val="24"/>
              </w:rPr>
            </w:pPr>
            <w:r w:rsidRPr="00A5339D">
              <w:rPr>
                <w:sz w:val="24"/>
                <w:szCs w:val="24"/>
              </w:rPr>
              <w:t>Число предметов основного фонда МБУК «НКМ», представленного зрителю в отчетном периоде/общее число предметов основного фонда МБУК «НКМ» на конец года*100%</w:t>
            </w:r>
          </w:p>
        </w:tc>
        <w:tc>
          <w:tcPr>
            <w:tcW w:w="1491" w:type="dxa"/>
            <w:noWrap/>
          </w:tcPr>
          <w:p w14:paraId="04A647E2" w14:textId="77777777" w:rsidR="00001FF6" w:rsidRPr="00A5339D" w:rsidRDefault="00F518B5" w:rsidP="00B410A6">
            <w:pPr>
              <w:widowControl w:val="0"/>
              <w:rPr>
                <w:sz w:val="24"/>
                <w:szCs w:val="24"/>
              </w:rPr>
            </w:pPr>
            <w:r w:rsidRPr="00A5339D">
              <w:rPr>
                <w:sz w:val="24"/>
                <w:szCs w:val="24"/>
              </w:rPr>
              <w:t>МБУК «НКМ»</w:t>
            </w:r>
          </w:p>
        </w:tc>
      </w:tr>
      <w:tr w:rsidR="00BA5D9B" w:rsidRPr="00A5339D" w14:paraId="1F25286C" w14:textId="77777777" w:rsidTr="00A5339D">
        <w:trPr>
          <w:cantSplit/>
        </w:trPr>
        <w:tc>
          <w:tcPr>
            <w:tcW w:w="675" w:type="dxa"/>
            <w:noWrap/>
          </w:tcPr>
          <w:p w14:paraId="441CA780" w14:textId="77777777" w:rsidR="00001FF6" w:rsidRPr="00A5339D" w:rsidRDefault="00F518B5" w:rsidP="00B410A6">
            <w:pPr>
              <w:widowControl w:val="0"/>
              <w:jc w:val="center"/>
              <w:rPr>
                <w:sz w:val="24"/>
                <w:szCs w:val="24"/>
              </w:rPr>
            </w:pPr>
            <w:r w:rsidRPr="00A5339D">
              <w:rPr>
                <w:sz w:val="24"/>
                <w:szCs w:val="24"/>
              </w:rPr>
              <w:t>7.</w:t>
            </w:r>
          </w:p>
        </w:tc>
        <w:tc>
          <w:tcPr>
            <w:tcW w:w="2583" w:type="dxa"/>
            <w:noWrap/>
          </w:tcPr>
          <w:p w14:paraId="1A52BEE1" w14:textId="77777777" w:rsidR="00001FF6" w:rsidRPr="00A5339D" w:rsidRDefault="00F518B5" w:rsidP="00B410A6">
            <w:pPr>
              <w:widowControl w:val="0"/>
              <w:ind w:left="-108"/>
              <w:jc w:val="both"/>
              <w:rPr>
                <w:sz w:val="24"/>
                <w:szCs w:val="24"/>
              </w:rPr>
            </w:pPr>
            <w:r w:rsidRPr="00A5339D">
              <w:rPr>
                <w:sz w:val="24"/>
                <w:szCs w:val="24"/>
              </w:rPr>
              <w:t>Количество посещений культурно – массовых мероприятий в культурно – досуговых учреждениях</w:t>
            </w:r>
          </w:p>
        </w:tc>
        <w:tc>
          <w:tcPr>
            <w:tcW w:w="4857" w:type="dxa"/>
            <w:noWrap/>
          </w:tcPr>
          <w:p w14:paraId="73718E5C" w14:textId="48C0B880" w:rsidR="00001FF6" w:rsidRPr="00A5339D" w:rsidRDefault="00F518B5" w:rsidP="00B410A6">
            <w:pPr>
              <w:widowControl w:val="0"/>
              <w:jc w:val="both"/>
              <w:rPr>
                <w:sz w:val="24"/>
                <w:szCs w:val="24"/>
              </w:rPr>
            </w:pPr>
            <w:r w:rsidRPr="00A5339D">
              <w:rPr>
                <w:sz w:val="24"/>
                <w:szCs w:val="24"/>
              </w:rPr>
              <w:t>Количество посещений культурно – массовых мероприятий МБУК «КДЦ» + количество культурно – массовых мероприятий МБУК «ГЦК</w:t>
            </w:r>
            <w:r w:rsidR="00651D8D" w:rsidRPr="00A5339D">
              <w:rPr>
                <w:sz w:val="24"/>
                <w:szCs w:val="24"/>
              </w:rPr>
              <w:t>»</w:t>
            </w:r>
          </w:p>
        </w:tc>
        <w:tc>
          <w:tcPr>
            <w:tcW w:w="1491" w:type="dxa"/>
            <w:noWrap/>
          </w:tcPr>
          <w:p w14:paraId="666F4A58" w14:textId="77777777" w:rsidR="00001FF6" w:rsidRPr="00A5339D" w:rsidRDefault="00F518B5" w:rsidP="00B410A6">
            <w:pPr>
              <w:widowControl w:val="0"/>
              <w:rPr>
                <w:sz w:val="24"/>
                <w:szCs w:val="24"/>
              </w:rPr>
            </w:pPr>
            <w:r w:rsidRPr="00A5339D">
              <w:rPr>
                <w:sz w:val="24"/>
                <w:szCs w:val="24"/>
              </w:rPr>
              <w:t>МБУК «КДЦ»</w:t>
            </w:r>
            <w:r w:rsidR="00651D8D" w:rsidRPr="00A5339D">
              <w:rPr>
                <w:sz w:val="24"/>
                <w:szCs w:val="24"/>
              </w:rPr>
              <w:t>;</w:t>
            </w:r>
          </w:p>
          <w:p w14:paraId="5683F399" w14:textId="77777777" w:rsidR="00001FF6" w:rsidRPr="00A5339D" w:rsidRDefault="00F518B5" w:rsidP="00B410A6">
            <w:pPr>
              <w:widowControl w:val="0"/>
              <w:rPr>
                <w:sz w:val="24"/>
                <w:szCs w:val="24"/>
              </w:rPr>
            </w:pPr>
            <w:r w:rsidRPr="00A5339D">
              <w:rPr>
                <w:sz w:val="24"/>
                <w:szCs w:val="24"/>
              </w:rPr>
              <w:t>МБУК «ГЦК»</w:t>
            </w:r>
          </w:p>
        </w:tc>
      </w:tr>
      <w:tr w:rsidR="00BA5D9B" w:rsidRPr="00A5339D" w14:paraId="23AC1048" w14:textId="77777777" w:rsidTr="00A5339D">
        <w:trPr>
          <w:cantSplit/>
        </w:trPr>
        <w:tc>
          <w:tcPr>
            <w:tcW w:w="675" w:type="dxa"/>
            <w:noWrap/>
          </w:tcPr>
          <w:p w14:paraId="6F8C8A07" w14:textId="77777777" w:rsidR="00001FF6" w:rsidRPr="00A5339D" w:rsidRDefault="00F518B5" w:rsidP="00B410A6">
            <w:pPr>
              <w:widowControl w:val="0"/>
              <w:jc w:val="center"/>
              <w:rPr>
                <w:sz w:val="24"/>
                <w:szCs w:val="24"/>
              </w:rPr>
            </w:pPr>
            <w:r w:rsidRPr="00A5339D">
              <w:rPr>
                <w:sz w:val="24"/>
                <w:szCs w:val="24"/>
              </w:rPr>
              <w:t>8.</w:t>
            </w:r>
          </w:p>
        </w:tc>
        <w:tc>
          <w:tcPr>
            <w:tcW w:w="2583" w:type="dxa"/>
            <w:noWrap/>
          </w:tcPr>
          <w:p w14:paraId="7D9823BA" w14:textId="77777777" w:rsidR="00001FF6" w:rsidRPr="00A5339D" w:rsidRDefault="00F518B5" w:rsidP="00B410A6">
            <w:pPr>
              <w:widowControl w:val="0"/>
              <w:ind w:left="-108"/>
              <w:jc w:val="both"/>
              <w:rPr>
                <w:rStyle w:val="10pt"/>
                <w:b w:val="0"/>
                <w:sz w:val="24"/>
                <w:szCs w:val="24"/>
              </w:rPr>
            </w:pPr>
            <w:r w:rsidRPr="00A5339D">
              <w:rPr>
                <w:rStyle w:val="10pt"/>
                <w:b w:val="0"/>
                <w:sz w:val="24"/>
                <w:szCs w:val="24"/>
              </w:rPr>
              <w:t>Количество посещений культурно-досуговых учреждений на платной основе</w:t>
            </w:r>
          </w:p>
        </w:tc>
        <w:tc>
          <w:tcPr>
            <w:tcW w:w="4857" w:type="dxa"/>
            <w:noWrap/>
          </w:tcPr>
          <w:p w14:paraId="509F9A12" w14:textId="77777777" w:rsidR="00001FF6" w:rsidRPr="00A5339D" w:rsidRDefault="00F518B5" w:rsidP="00B410A6">
            <w:pPr>
              <w:widowControl w:val="0"/>
              <w:jc w:val="both"/>
              <w:rPr>
                <w:sz w:val="24"/>
                <w:szCs w:val="24"/>
              </w:rPr>
            </w:pPr>
            <w:r w:rsidRPr="00A5339D">
              <w:rPr>
                <w:sz w:val="24"/>
                <w:szCs w:val="24"/>
              </w:rPr>
              <w:t>Количество посещений на платной основе МБУК «КДЦ» + количество посещений на платной основе МБУК «ГЦК»</w:t>
            </w:r>
          </w:p>
        </w:tc>
        <w:tc>
          <w:tcPr>
            <w:tcW w:w="1491" w:type="dxa"/>
            <w:noWrap/>
          </w:tcPr>
          <w:p w14:paraId="15E675FD" w14:textId="77777777" w:rsidR="00001FF6" w:rsidRPr="00A5339D" w:rsidRDefault="00F518B5" w:rsidP="00B410A6">
            <w:pPr>
              <w:widowControl w:val="0"/>
              <w:rPr>
                <w:sz w:val="24"/>
                <w:szCs w:val="24"/>
              </w:rPr>
            </w:pPr>
            <w:r w:rsidRPr="00A5339D">
              <w:rPr>
                <w:sz w:val="24"/>
                <w:szCs w:val="24"/>
              </w:rPr>
              <w:t>МБУК «КДЦ»</w:t>
            </w:r>
            <w:r w:rsidR="00651D8D" w:rsidRPr="00A5339D">
              <w:rPr>
                <w:sz w:val="24"/>
                <w:szCs w:val="24"/>
              </w:rPr>
              <w:t>;</w:t>
            </w:r>
          </w:p>
          <w:p w14:paraId="45492F65" w14:textId="77777777" w:rsidR="00001FF6" w:rsidRPr="00A5339D" w:rsidRDefault="00F518B5" w:rsidP="00B410A6">
            <w:pPr>
              <w:widowControl w:val="0"/>
              <w:rPr>
                <w:sz w:val="24"/>
                <w:szCs w:val="24"/>
              </w:rPr>
            </w:pPr>
            <w:r w:rsidRPr="00A5339D">
              <w:rPr>
                <w:sz w:val="24"/>
                <w:szCs w:val="24"/>
              </w:rPr>
              <w:t>МБУК «ГЦК»</w:t>
            </w:r>
          </w:p>
        </w:tc>
      </w:tr>
      <w:tr w:rsidR="00BA5D9B" w:rsidRPr="00A5339D" w14:paraId="114361DB" w14:textId="77777777" w:rsidTr="00A5339D">
        <w:trPr>
          <w:cantSplit/>
        </w:trPr>
        <w:tc>
          <w:tcPr>
            <w:tcW w:w="675" w:type="dxa"/>
            <w:noWrap/>
          </w:tcPr>
          <w:p w14:paraId="1AF964CA" w14:textId="77777777" w:rsidR="00001FF6" w:rsidRPr="00A5339D" w:rsidRDefault="00F518B5" w:rsidP="00B410A6">
            <w:pPr>
              <w:widowControl w:val="0"/>
              <w:jc w:val="center"/>
              <w:rPr>
                <w:sz w:val="24"/>
                <w:szCs w:val="24"/>
              </w:rPr>
            </w:pPr>
            <w:r w:rsidRPr="00A5339D">
              <w:rPr>
                <w:sz w:val="24"/>
                <w:szCs w:val="24"/>
              </w:rPr>
              <w:t>9.</w:t>
            </w:r>
          </w:p>
        </w:tc>
        <w:tc>
          <w:tcPr>
            <w:tcW w:w="2583" w:type="dxa"/>
            <w:noWrap/>
          </w:tcPr>
          <w:p w14:paraId="6C9C498F" w14:textId="77777777" w:rsidR="00001FF6" w:rsidRPr="00A5339D" w:rsidRDefault="00F518B5" w:rsidP="00B410A6">
            <w:pPr>
              <w:pStyle w:val="ConsPlusCell"/>
              <w:ind w:left="-108"/>
              <w:jc w:val="both"/>
              <w:rPr>
                <w:sz w:val="24"/>
                <w:szCs w:val="24"/>
              </w:rPr>
            </w:pPr>
            <w:r w:rsidRPr="00A5339D">
              <w:rPr>
                <w:sz w:val="24"/>
                <w:szCs w:val="24"/>
              </w:rPr>
              <w:t>Число участников клубных формирований</w:t>
            </w:r>
          </w:p>
        </w:tc>
        <w:tc>
          <w:tcPr>
            <w:tcW w:w="4857" w:type="dxa"/>
            <w:noWrap/>
          </w:tcPr>
          <w:p w14:paraId="42BEEB49" w14:textId="2472E1EA" w:rsidR="00001FF6" w:rsidRPr="00A5339D" w:rsidRDefault="00F518B5" w:rsidP="00B410A6">
            <w:pPr>
              <w:widowControl w:val="0"/>
              <w:jc w:val="both"/>
              <w:rPr>
                <w:sz w:val="24"/>
                <w:szCs w:val="24"/>
              </w:rPr>
            </w:pPr>
            <w:r w:rsidRPr="00A5339D">
              <w:rPr>
                <w:sz w:val="24"/>
                <w:szCs w:val="24"/>
              </w:rPr>
              <w:t>Количество участников клубных формирований МБУК «КДЦ» + количество участников клубных формирований МБУК «ГЦК»</w:t>
            </w:r>
          </w:p>
        </w:tc>
        <w:tc>
          <w:tcPr>
            <w:tcW w:w="1491" w:type="dxa"/>
            <w:noWrap/>
          </w:tcPr>
          <w:p w14:paraId="31551E92" w14:textId="77777777" w:rsidR="00001FF6" w:rsidRPr="00A5339D" w:rsidRDefault="00F518B5" w:rsidP="00B410A6">
            <w:pPr>
              <w:widowControl w:val="0"/>
              <w:rPr>
                <w:sz w:val="24"/>
                <w:szCs w:val="24"/>
              </w:rPr>
            </w:pPr>
            <w:r w:rsidRPr="00A5339D">
              <w:rPr>
                <w:sz w:val="24"/>
                <w:szCs w:val="24"/>
              </w:rPr>
              <w:t>МБУК «КДЦ»</w:t>
            </w:r>
            <w:r w:rsidR="000B6E28" w:rsidRPr="00A5339D">
              <w:rPr>
                <w:sz w:val="24"/>
                <w:szCs w:val="24"/>
              </w:rPr>
              <w:t>;</w:t>
            </w:r>
          </w:p>
          <w:p w14:paraId="298292B8" w14:textId="77777777" w:rsidR="00001FF6" w:rsidRPr="00A5339D" w:rsidRDefault="00F518B5" w:rsidP="00B410A6">
            <w:pPr>
              <w:widowControl w:val="0"/>
              <w:rPr>
                <w:sz w:val="24"/>
                <w:szCs w:val="24"/>
              </w:rPr>
            </w:pPr>
            <w:r w:rsidRPr="00A5339D">
              <w:rPr>
                <w:sz w:val="24"/>
                <w:szCs w:val="24"/>
              </w:rPr>
              <w:t>МБУК «ГЦК»</w:t>
            </w:r>
          </w:p>
        </w:tc>
      </w:tr>
      <w:tr w:rsidR="00BA5D9B" w:rsidRPr="00A5339D" w14:paraId="203A2466" w14:textId="77777777" w:rsidTr="00A5339D">
        <w:trPr>
          <w:cantSplit/>
        </w:trPr>
        <w:tc>
          <w:tcPr>
            <w:tcW w:w="675" w:type="dxa"/>
            <w:noWrap/>
          </w:tcPr>
          <w:p w14:paraId="610DCD32" w14:textId="77777777" w:rsidR="00001FF6" w:rsidRPr="00A5339D" w:rsidRDefault="00F518B5" w:rsidP="00B410A6">
            <w:pPr>
              <w:widowControl w:val="0"/>
              <w:jc w:val="center"/>
              <w:rPr>
                <w:sz w:val="24"/>
                <w:szCs w:val="24"/>
              </w:rPr>
            </w:pPr>
            <w:r w:rsidRPr="00A5339D">
              <w:rPr>
                <w:sz w:val="24"/>
                <w:szCs w:val="24"/>
              </w:rPr>
              <w:t>10.</w:t>
            </w:r>
          </w:p>
        </w:tc>
        <w:tc>
          <w:tcPr>
            <w:tcW w:w="2583" w:type="dxa"/>
            <w:noWrap/>
          </w:tcPr>
          <w:p w14:paraId="6985F1AB" w14:textId="77777777" w:rsidR="00001FF6" w:rsidRPr="00A5339D" w:rsidRDefault="00F518B5" w:rsidP="00B410A6">
            <w:pPr>
              <w:pStyle w:val="ConsPlusCell"/>
              <w:ind w:left="-108"/>
              <w:jc w:val="both"/>
              <w:rPr>
                <w:sz w:val="24"/>
                <w:szCs w:val="24"/>
              </w:rPr>
            </w:pPr>
            <w:r w:rsidRPr="00A5339D">
              <w:rPr>
                <w:sz w:val="24"/>
                <w:szCs w:val="24"/>
              </w:rPr>
              <w:t>Обеспеченность населения местами в учреждениях культуры на 1000 человек</w:t>
            </w:r>
          </w:p>
        </w:tc>
        <w:tc>
          <w:tcPr>
            <w:tcW w:w="4857" w:type="dxa"/>
            <w:noWrap/>
          </w:tcPr>
          <w:p w14:paraId="52952CA6" w14:textId="6651988F" w:rsidR="00001FF6" w:rsidRPr="00A5339D" w:rsidRDefault="00F518B5" w:rsidP="00B410A6">
            <w:pPr>
              <w:widowControl w:val="0"/>
              <w:jc w:val="both"/>
              <w:rPr>
                <w:sz w:val="24"/>
                <w:szCs w:val="24"/>
              </w:rPr>
            </w:pPr>
            <w:r w:rsidRPr="00A5339D">
              <w:rPr>
                <w:sz w:val="24"/>
                <w:szCs w:val="24"/>
              </w:rPr>
              <w:t>Количество посадочных мест в зрительных залах МБУК «КДЦ» + Количество посадочных мест в зрительных залах МБУК «ГЦК» / количество жителей города в отчетном периоде * 1000</w:t>
            </w:r>
          </w:p>
        </w:tc>
        <w:tc>
          <w:tcPr>
            <w:tcW w:w="1491" w:type="dxa"/>
            <w:noWrap/>
          </w:tcPr>
          <w:p w14:paraId="3FDEBBFD" w14:textId="77777777" w:rsidR="00001FF6" w:rsidRPr="00A5339D" w:rsidRDefault="00F518B5" w:rsidP="00B410A6">
            <w:pPr>
              <w:widowControl w:val="0"/>
              <w:rPr>
                <w:sz w:val="24"/>
                <w:szCs w:val="24"/>
              </w:rPr>
            </w:pPr>
            <w:r w:rsidRPr="00A5339D">
              <w:rPr>
                <w:sz w:val="24"/>
                <w:szCs w:val="24"/>
              </w:rPr>
              <w:t>МБУК «КДЦ»</w:t>
            </w:r>
            <w:r w:rsidR="000B6E28" w:rsidRPr="00A5339D">
              <w:rPr>
                <w:sz w:val="24"/>
                <w:szCs w:val="24"/>
              </w:rPr>
              <w:t>;</w:t>
            </w:r>
          </w:p>
          <w:p w14:paraId="5EDEB106" w14:textId="77777777" w:rsidR="00001FF6" w:rsidRPr="00A5339D" w:rsidRDefault="00F518B5" w:rsidP="00B410A6">
            <w:pPr>
              <w:widowControl w:val="0"/>
              <w:rPr>
                <w:sz w:val="24"/>
                <w:szCs w:val="24"/>
              </w:rPr>
            </w:pPr>
            <w:r w:rsidRPr="00A5339D">
              <w:rPr>
                <w:sz w:val="24"/>
                <w:szCs w:val="24"/>
              </w:rPr>
              <w:t>МБУК «ГЦК»</w:t>
            </w:r>
          </w:p>
        </w:tc>
      </w:tr>
      <w:tr w:rsidR="00BA5D9B" w:rsidRPr="00A5339D" w14:paraId="39F64111" w14:textId="77777777" w:rsidTr="00A5339D">
        <w:trPr>
          <w:cantSplit/>
        </w:trPr>
        <w:tc>
          <w:tcPr>
            <w:tcW w:w="675" w:type="dxa"/>
            <w:noWrap/>
          </w:tcPr>
          <w:p w14:paraId="71932223" w14:textId="77777777" w:rsidR="00001FF6" w:rsidRPr="00A5339D" w:rsidRDefault="00F518B5" w:rsidP="00B410A6">
            <w:pPr>
              <w:widowControl w:val="0"/>
              <w:jc w:val="center"/>
              <w:rPr>
                <w:sz w:val="24"/>
                <w:szCs w:val="24"/>
              </w:rPr>
            </w:pPr>
            <w:r w:rsidRPr="00A5339D">
              <w:rPr>
                <w:sz w:val="24"/>
                <w:szCs w:val="24"/>
              </w:rPr>
              <w:t>11.</w:t>
            </w:r>
          </w:p>
        </w:tc>
        <w:tc>
          <w:tcPr>
            <w:tcW w:w="2583" w:type="dxa"/>
            <w:noWrap/>
          </w:tcPr>
          <w:p w14:paraId="349184B0" w14:textId="77777777" w:rsidR="00001FF6" w:rsidRPr="00A5339D" w:rsidRDefault="00F518B5" w:rsidP="00B410A6">
            <w:pPr>
              <w:pStyle w:val="af5"/>
              <w:shd w:val="clear" w:color="auto" w:fill="auto"/>
              <w:spacing w:before="0" w:after="0" w:line="240" w:lineRule="auto"/>
              <w:ind w:left="-108" w:firstLine="0"/>
              <w:rPr>
                <w:rStyle w:val="10pt"/>
                <w:b w:val="0"/>
                <w:sz w:val="24"/>
                <w:szCs w:val="24"/>
              </w:rPr>
            </w:pPr>
            <w:r w:rsidRPr="00A5339D">
              <w:rPr>
                <w:rStyle w:val="10pt"/>
                <w:b w:val="0"/>
                <w:sz w:val="24"/>
                <w:szCs w:val="24"/>
              </w:rPr>
              <w:t>Число обучающихся в детских школах искусств</w:t>
            </w:r>
          </w:p>
        </w:tc>
        <w:tc>
          <w:tcPr>
            <w:tcW w:w="4857" w:type="dxa"/>
            <w:noWrap/>
          </w:tcPr>
          <w:p w14:paraId="4D9C2409" w14:textId="77777777" w:rsidR="00001FF6" w:rsidRPr="00A5339D" w:rsidRDefault="00F518B5" w:rsidP="00B410A6">
            <w:pPr>
              <w:widowControl w:val="0"/>
              <w:jc w:val="both"/>
              <w:rPr>
                <w:sz w:val="24"/>
                <w:szCs w:val="24"/>
              </w:rPr>
            </w:pPr>
            <w:r w:rsidRPr="00A5339D">
              <w:rPr>
                <w:sz w:val="24"/>
                <w:szCs w:val="24"/>
              </w:rPr>
              <w:t>Число обучающихся в ДШИ № 1 + Число обучающихся в ДШИ № 2 + Число обучающихся в ДШИ № 3</w:t>
            </w:r>
          </w:p>
        </w:tc>
        <w:tc>
          <w:tcPr>
            <w:tcW w:w="1491" w:type="dxa"/>
            <w:noWrap/>
          </w:tcPr>
          <w:p w14:paraId="7A1F4DC6" w14:textId="77777777" w:rsidR="00001FF6" w:rsidRPr="00A5339D" w:rsidRDefault="00F518B5" w:rsidP="00B410A6">
            <w:pPr>
              <w:widowControl w:val="0"/>
              <w:rPr>
                <w:sz w:val="24"/>
                <w:szCs w:val="24"/>
              </w:rPr>
            </w:pPr>
            <w:r w:rsidRPr="00A5339D">
              <w:rPr>
                <w:sz w:val="24"/>
                <w:szCs w:val="24"/>
              </w:rPr>
              <w:t>МБУ ДО «ДШИ № 1»</w:t>
            </w:r>
            <w:r w:rsidR="000B6E28" w:rsidRPr="00A5339D">
              <w:rPr>
                <w:sz w:val="24"/>
                <w:szCs w:val="24"/>
              </w:rPr>
              <w:t>;</w:t>
            </w:r>
          </w:p>
          <w:p w14:paraId="1DF7A356" w14:textId="77777777" w:rsidR="00001FF6" w:rsidRPr="00A5339D" w:rsidRDefault="00F518B5" w:rsidP="00B410A6">
            <w:pPr>
              <w:widowControl w:val="0"/>
              <w:rPr>
                <w:sz w:val="24"/>
                <w:szCs w:val="24"/>
              </w:rPr>
            </w:pPr>
            <w:r w:rsidRPr="00A5339D">
              <w:rPr>
                <w:sz w:val="24"/>
                <w:szCs w:val="24"/>
              </w:rPr>
              <w:t>МБУ ДО «ДШИ № 2»</w:t>
            </w:r>
            <w:r w:rsidR="000B6E28" w:rsidRPr="00A5339D">
              <w:rPr>
                <w:sz w:val="24"/>
                <w:szCs w:val="24"/>
              </w:rPr>
              <w:t>;</w:t>
            </w:r>
          </w:p>
          <w:p w14:paraId="4041DE34" w14:textId="77777777" w:rsidR="00001FF6" w:rsidRPr="00A5339D" w:rsidRDefault="00F518B5" w:rsidP="00B410A6">
            <w:pPr>
              <w:widowControl w:val="0"/>
              <w:rPr>
                <w:sz w:val="24"/>
                <w:szCs w:val="24"/>
              </w:rPr>
            </w:pPr>
            <w:r w:rsidRPr="00A5339D">
              <w:rPr>
                <w:sz w:val="24"/>
                <w:szCs w:val="24"/>
              </w:rPr>
              <w:t>МБУ ДО «ДШИ № 3»</w:t>
            </w:r>
          </w:p>
        </w:tc>
      </w:tr>
      <w:tr w:rsidR="00BA5D9B" w:rsidRPr="00A5339D" w14:paraId="787729FF" w14:textId="77777777" w:rsidTr="00A5339D">
        <w:trPr>
          <w:cantSplit/>
        </w:trPr>
        <w:tc>
          <w:tcPr>
            <w:tcW w:w="675" w:type="dxa"/>
            <w:noWrap/>
          </w:tcPr>
          <w:p w14:paraId="372AEA4A" w14:textId="77777777" w:rsidR="00001FF6" w:rsidRPr="00A5339D" w:rsidRDefault="00F518B5" w:rsidP="00B410A6">
            <w:pPr>
              <w:widowControl w:val="0"/>
              <w:jc w:val="center"/>
              <w:rPr>
                <w:sz w:val="24"/>
                <w:szCs w:val="24"/>
              </w:rPr>
            </w:pPr>
            <w:r w:rsidRPr="00A5339D">
              <w:rPr>
                <w:sz w:val="24"/>
                <w:szCs w:val="24"/>
              </w:rPr>
              <w:lastRenderedPageBreak/>
              <w:t>12.</w:t>
            </w:r>
          </w:p>
        </w:tc>
        <w:tc>
          <w:tcPr>
            <w:tcW w:w="2583" w:type="dxa"/>
            <w:noWrap/>
          </w:tcPr>
          <w:p w14:paraId="046AECCE" w14:textId="6E344497" w:rsidR="00001FF6" w:rsidRPr="00A5339D" w:rsidRDefault="00F518B5" w:rsidP="00B410A6">
            <w:pPr>
              <w:pStyle w:val="af5"/>
              <w:shd w:val="clear" w:color="auto" w:fill="auto"/>
              <w:spacing w:before="0" w:after="0" w:line="240" w:lineRule="auto"/>
              <w:ind w:left="-108" w:firstLine="0"/>
              <w:rPr>
                <w:rStyle w:val="10pt"/>
                <w:b w:val="0"/>
                <w:sz w:val="24"/>
                <w:szCs w:val="24"/>
              </w:rPr>
            </w:pPr>
            <w:r w:rsidRPr="00A5339D">
              <w:rPr>
                <w:rStyle w:val="10pt"/>
                <w:b w:val="0"/>
                <w:sz w:val="24"/>
                <w:szCs w:val="24"/>
              </w:rPr>
              <w:t xml:space="preserve">Доля обучающихся по дополнительным предпрофессиональным общеобразовательным </w:t>
            </w:r>
            <w:r w:rsidR="00783B57">
              <w:rPr>
                <w:rStyle w:val="10pt"/>
                <w:b w:val="0"/>
                <w:sz w:val="24"/>
                <w:szCs w:val="24"/>
              </w:rPr>
              <w:t>программа</w:t>
            </w:r>
            <w:r w:rsidRPr="00A5339D">
              <w:rPr>
                <w:rStyle w:val="10pt"/>
                <w:b w:val="0"/>
                <w:sz w:val="24"/>
                <w:szCs w:val="24"/>
              </w:rPr>
              <w:t>м в области искусства в детских школах искусств в общем количестве учащихся</w:t>
            </w:r>
          </w:p>
        </w:tc>
        <w:tc>
          <w:tcPr>
            <w:tcW w:w="4857" w:type="dxa"/>
            <w:noWrap/>
          </w:tcPr>
          <w:p w14:paraId="150B5F19" w14:textId="77777777" w:rsidR="00001FF6" w:rsidRPr="00A5339D" w:rsidRDefault="00F518B5" w:rsidP="00B410A6">
            <w:pPr>
              <w:widowControl w:val="0"/>
              <w:jc w:val="both"/>
              <w:rPr>
                <w:sz w:val="24"/>
                <w:szCs w:val="24"/>
              </w:rPr>
            </w:pPr>
            <w:r w:rsidRPr="00A5339D">
              <w:rPr>
                <w:sz w:val="24"/>
                <w:szCs w:val="24"/>
              </w:rPr>
              <w:t xml:space="preserve">Число обучающихся по ДПОП ДШИ № 1 + число обучающихся ДШИ № 2 + число обучающихся ДШИ № 3 * 100/ общее количество обучающихся в детских школах искусств </w:t>
            </w:r>
          </w:p>
          <w:p w14:paraId="704C07C3" w14:textId="77777777" w:rsidR="00001FF6" w:rsidRPr="00A5339D" w:rsidRDefault="00001FF6" w:rsidP="00B410A6">
            <w:pPr>
              <w:widowControl w:val="0"/>
              <w:jc w:val="both"/>
              <w:rPr>
                <w:sz w:val="24"/>
                <w:szCs w:val="24"/>
              </w:rPr>
            </w:pPr>
          </w:p>
        </w:tc>
        <w:tc>
          <w:tcPr>
            <w:tcW w:w="1491" w:type="dxa"/>
            <w:noWrap/>
          </w:tcPr>
          <w:p w14:paraId="2FD2C132" w14:textId="77777777" w:rsidR="00001FF6" w:rsidRPr="00A5339D" w:rsidRDefault="00F518B5" w:rsidP="00B410A6">
            <w:pPr>
              <w:widowControl w:val="0"/>
              <w:rPr>
                <w:sz w:val="24"/>
                <w:szCs w:val="24"/>
              </w:rPr>
            </w:pPr>
            <w:r w:rsidRPr="00A5339D">
              <w:rPr>
                <w:sz w:val="24"/>
                <w:szCs w:val="24"/>
              </w:rPr>
              <w:t>МБУ ДО «ДШИ № 1»</w:t>
            </w:r>
            <w:r w:rsidR="000B6E28" w:rsidRPr="00A5339D">
              <w:rPr>
                <w:sz w:val="24"/>
                <w:szCs w:val="24"/>
              </w:rPr>
              <w:t>;</w:t>
            </w:r>
          </w:p>
          <w:p w14:paraId="434A70A8" w14:textId="77777777" w:rsidR="00001FF6" w:rsidRPr="00A5339D" w:rsidRDefault="00F518B5" w:rsidP="00B410A6">
            <w:pPr>
              <w:widowControl w:val="0"/>
              <w:rPr>
                <w:sz w:val="24"/>
                <w:szCs w:val="24"/>
              </w:rPr>
            </w:pPr>
            <w:r w:rsidRPr="00A5339D">
              <w:rPr>
                <w:sz w:val="24"/>
                <w:szCs w:val="24"/>
              </w:rPr>
              <w:t>МБУ ДО «ДШИ № 2»</w:t>
            </w:r>
            <w:r w:rsidR="000B6E28" w:rsidRPr="00A5339D">
              <w:rPr>
                <w:sz w:val="24"/>
                <w:szCs w:val="24"/>
              </w:rPr>
              <w:t>;</w:t>
            </w:r>
          </w:p>
          <w:p w14:paraId="19D0C08A" w14:textId="77777777" w:rsidR="00001FF6" w:rsidRPr="00A5339D" w:rsidRDefault="00F518B5" w:rsidP="00B410A6">
            <w:pPr>
              <w:widowControl w:val="0"/>
              <w:rPr>
                <w:sz w:val="24"/>
                <w:szCs w:val="24"/>
              </w:rPr>
            </w:pPr>
            <w:r w:rsidRPr="00A5339D">
              <w:rPr>
                <w:sz w:val="24"/>
                <w:szCs w:val="24"/>
              </w:rPr>
              <w:t>МБУ ДО «ДШИ № 3»</w:t>
            </w:r>
          </w:p>
        </w:tc>
      </w:tr>
      <w:tr w:rsidR="00BA5D9B" w:rsidRPr="00A5339D" w14:paraId="30BD4068" w14:textId="77777777" w:rsidTr="00A5339D">
        <w:trPr>
          <w:cantSplit/>
        </w:trPr>
        <w:tc>
          <w:tcPr>
            <w:tcW w:w="675" w:type="dxa"/>
            <w:noWrap/>
          </w:tcPr>
          <w:p w14:paraId="0E9320DD" w14:textId="77777777" w:rsidR="00001FF6" w:rsidRPr="00A5339D" w:rsidRDefault="00F518B5" w:rsidP="00B410A6">
            <w:pPr>
              <w:widowControl w:val="0"/>
              <w:jc w:val="center"/>
              <w:rPr>
                <w:sz w:val="24"/>
                <w:szCs w:val="24"/>
              </w:rPr>
            </w:pPr>
            <w:r w:rsidRPr="00A5339D">
              <w:rPr>
                <w:sz w:val="24"/>
                <w:szCs w:val="24"/>
              </w:rPr>
              <w:t>13.</w:t>
            </w:r>
          </w:p>
        </w:tc>
        <w:tc>
          <w:tcPr>
            <w:tcW w:w="2583" w:type="dxa"/>
            <w:noWrap/>
          </w:tcPr>
          <w:p w14:paraId="3D607043" w14:textId="77777777" w:rsidR="00001FF6" w:rsidRPr="00A5339D" w:rsidRDefault="00F518B5" w:rsidP="00B410A6">
            <w:pPr>
              <w:pStyle w:val="af5"/>
              <w:spacing w:before="0" w:after="0" w:line="240" w:lineRule="auto"/>
              <w:ind w:left="-108" w:firstLine="0"/>
              <w:rPr>
                <w:rStyle w:val="10pt"/>
                <w:sz w:val="24"/>
                <w:szCs w:val="24"/>
              </w:rPr>
            </w:pPr>
            <w:r w:rsidRPr="00A5339D">
              <w:rPr>
                <w:sz w:val="24"/>
                <w:szCs w:val="24"/>
              </w:rPr>
              <w:t>Доля лауреатов, дипломантов региональных, всероссийских и международных конкурсов от общего количества учащихся</w:t>
            </w:r>
          </w:p>
        </w:tc>
        <w:tc>
          <w:tcPr>
            <w:tcW w:w="4857" w:type="dxa"/>
            <w:noWrap/>
          </w:tcPr>
          <w:p w14:paraId="37BF9A19" w14:textId="77777777" w:rsidR="00001FF6" w:rsidRPr="00A5339D" w:rsidRDefault="00F518B5" w:rsidP="00B410A6">
            <w:pPr>
              <w:widowControl w:val="0"/>
              <w:jc w:val="both"/>
              <w:rPr>
                <w:sz w:val="24"/>
                <w:szCs w:val="24"/>
              </w:rPr>
            </w:pPr>
            <w:r w:rsidRPr="00A5339D">
              <w:rPr>
                <w:sz w:val="24"/>
                <w:szCs w:val="24"/>
              </w:rPr>
              <w:t>Количество лауреатов, дипломантов ДШИ №1 + количество лауреатов, дипломантов ДШИ № 2 + количество лауреатов, дипломантов ДШИ № 3/общее количество учащихся ДШИ № 1,2,3</w:t>
            </w:r>
          </w:p>
        </w:tc>
        <w:tc>
          <w:tcPr>
            <w:tcW w:w="1491" w:type="dxa"/>
            <w:noWrap/>
          </w:tcPr>
          <w:p w14:paraId="4C87902A" w14:textId="77777777" w:rsidR="00001FF6" w:rsidRPr="00A5339D" w:rsidRDefault="00F518B5" w:rsidP="00B410A6">
            <w:pPr>
              <w:widowControl w:val="0"/>
              <w:rPr>
                <w:sz w:val="24"/>
                <w:szCs w:val="24"/>
              </w:rPr>
            </w:pPr>
            <w:r w:rsidRPr="00A5339D">
              <w:rPr>
                <w:sz w:val="24"/>
                <w:szCs w:val="24"/>
              </w:rPr>
              <w:t>МБУ ДО «ДШИ № 1»</w:t>
            </w:r>
            <w:r w:rsidR="000B6E28" w:rsidRPr="00A5339D">
              <w:rPr>
                <w:sz w:val="24"/>
                <w:szCs w:val="24"/>
              </w:rPr>
              <w:t>;</w:t>
            </w:r>
          </w:p>
          <w:p w14:paraId="07B2885B" w14:textId="77777777" w:rsidR="00001FF6" w:rsidRPr="00A5339D" w:rsidRDefault="00F518B5" w:rsidP="00B410A6">
            <w:pPr>
              <w:widowControl w:val="0"/>
              <w:rPr>
                <w:sz w:val="24"/>
                <w:szCs w:val="24"/>
              </w:rPr>
            </w:pPr>
            <w:r w:rsidRPr="00A5339D">
              <w:rPr>
                <w:sz w:val="24"/>
                <w:szCs w:val="24"/>
              </w:rPr>
              <w:t>МБУ ДО «ДШИ № 2»</w:t>
            </w:r>
            <w:r w:rsidR="000B6E28" w:rsidRPr="00A5339D">
              <w:rPr>
                <w:sz w:val="24"/>
                <w:szCs w:val="24"/>
              </w:rPr>
              <w:t>;</w:t>
            </w:r>
          </w:p>
          <w:p w14:paraId="6725D084" w14:textId="77777777" w:rsidR="00001FF6" w:rsidRPr="00A5339D" w:rsidRDefault="00F518B5" w:rsidP="00B410A6">
            <w:pPr>
              <w:widowControl w:val="0"/>
              <w:rPr>
                <w:sz w:val="24"/>
                <w:szCs w:val="24"/>
              </w:rPr>
            </w:pPr>
            <w:r w:rsidRPr="00A5339D">
              <w:rPr>
                <w:sz w:val="24"/>
                <w:szCs w:val="24"/>
              </w:rPr>
              <w:t>МБУ ДО «ДШИ № 3»</w:t>
            </w:r>
          </w:p>
        </w:tc>
      </w:tr>
      <w:tr w:rsidR="00BA5D9B" w:rsidRPr="00A5339D" w14:paraId="5143A010" w14:textId="77777777" w:rsidTr="00A5339D">
        <w:trPr>
          <w:cantSplit/>
        </w:trPr>
        <w:tc>
          <w:tcPr>
            <w:tcW w:w="675" w:type="dxa"/>
            <w:noWrap/>
          </w:tcPr>
          <w:p w14:paraId="675C9133" w14:textId="77777777" w:rsidR="00001FF6" w:rsidRPr="00A5339D" w:rsidRDefault="00F518B5" w:rsidP="00B410A6">
            <w:pPr>
              <w:widowControl w:val="0"/>
              <w:jc w:val="center"/>
              <w:rPr>
                <w:sz w:val="24"/>
                <w:szCs w:val="24"/>
              </w:rPr>
            </w:pPr>
            <w:r w:rsidRPr="00A5339D">
              <w:rPr>
                <w:sz w:val="24"/>
                <w:szCs w:val="24"/>
              </w:rPr>
              <w:t>14.</w:t>
            </w:r>
          </w:p>
        </w:tc>
        <w:tc>
          <w:tcPr>
            <w:tcW w:w="2583" w:type="dxa"/>
            <w:noWrap/>
          </w:tcPr>
          <w:p w14:paraId="653B2CF0" w14:textId="77777777" w:rsidR="00001FF6" w:rsidRPr="00A5339D" w:rsidRDefault="00F518B5" w:rsidP="00B410A6">
            <w:pPr>
              <w:pStyle w:val="af5"/>
              <w:spacing w:before="0" w:after="0" w:line="240" w:lineRule="auto"/>
              <w:ind w:left="-108" w:firstLine="0"/>
              <w:rPr>
                <w:sz w:val="24"/>
                <w:szCs w:val="24"/>
              </w:rPr>
            </w:pPr>
            <w:r w:rsidRPr="00A5339D">
              <w:rPr>
                <w:sz w:val="24"/>
                <w:szCs w:val="24"/>
              </w:rPr>
              <w:t>Количество посещений культурных мероприятий, проводимых детскими школами искусств</w:t>
            </w:r>
          </w:p>
        </w:tc>
        <w:tc>
          <w:tcPr>
            <w:tcW w:w="4857" w:type="dxa"/>
            <w:noWrap/>
          </w:tcPr>
          <w:p w14:paraId="2A37E41B" w14:textId="77777777" w:rsidR="00001FF6" w:rsidRPr="00A5339D" w:rsidRDefault="00F518B5" w:rsidP="00B410A6">
            <w:pPr>
              <w:widowControl w:val="0"/>
              <w:jc w:val="both"/>
              <w:rPr>
                <w:sz w:val="24"/>
                <w:szCs w:val="24"/>
              </w:rPr>
            </w:pPr>
            <w:r w:rsidRPr="00A5339D">
              <w:rPr>
                <w:sz w:val="24"/>
                <w:szCs w:val="24"/>
              </w:rPr>
              <w:t>Количество посещений культурных мероприятий ДШИ № 1 + Количество посещений культурных мероприятий ДШИ № 2 + Количество посещений культурных мероприятий ДШИ № 3</w:t>
            </w:r>
          </w:p>
        </w:tc>
        <w:tc>
          <w:tcPr>
            <w:tcW w:w="1491" w:type="dxa"/>
            <w:noWrap/>
          </w:tcPr>
          <w:p w14:paraId="3D36AF62" w14:textId="77777777" w:rsidR="00001FF6" w:rsidRPr="00A5339D" w:rsidRDefault="00F518B5" w:rsidP="00B410A6">
            <w:pPr>
              <w:widowControl w:val="0"/>
              <w:rPr>
                <w:sz w:val="24"/>
                <w:szCs w:val="24"/>
              </w:rPr>
            </w:pPr>
            <w:r w:rsidRPr="00A5339D">
              <w:rPr>
                <w:sz w:val="24"/>
                <w:szCs w:val="24"/>
              </w:rPr>
              <w:t>МБУ ДО «ДШИ № 1»</w:t>
            </w:r>
            <w:r w:rsidR="000B6E28" w:rsidRPr="00A5339D">
              <w:rPr>
                <w:sz w:val="24"/>
                <w:szCs w:val="24"/>
              </w:rPr>
              <w:t>;</w:t>
            </w:r>
          </w:p>
          <w:p w14:paraId="75F318B1" w14:textId="77777777" w:rsidR="00001FF6" w:rsidRPr="00A5339D" w:rsidRDefault="00F518B5" w:rsidP="00B410A6">
            <w:pPr>
              <w:widowControl w:val="0"/>
              <w:rPr>
                <w:sz w:val="24"/>
                <w:szCs w:val="24"/>
              </w:rPr>
            </w:pPr>
            <w:r w:rsidRPr="00A5339D">
              <w:rPr>
                <w:sz w:val="24"/>
                <w:szCs w:val="24"/>
              </w:rPr>
              <w:t>МБУ ДО «ДШИ № 2»</w:t>
            </w:r>
            <w:r w:rsidR="000B6E28" w:rsidRPr="00A5339D">
              <w:rPr>
                <w:sz w:val="24"/>
                <w:szCs w:val="24"/>
              </w:rPr>
              <w:t>;</w:t>
            </w:r>
          </w:p>
          <w:p w14:paraId="0A073331" w14:textId="77777777" w:rsidR="00001FF6" w:rsidRPr="00A5339D" w:rsidRDefault="00F518B5" w:rsidP="00B410A6">
            <w:pPr>
              <w:widowControl w:val="0"/>
              <w:rPr>
                <w:sz w:val="24"/>
                <w:szCs w:val="24"/>
              </w:rPr>
            </w:pPr>
            <w:r w:rsidRPr="00A5339D">
              <w:rPr>
                <w:sz w:val="24"/>
                <w:szCs w:val="24"/>
              </w:rPr>
              <w:t>МБУ ДО «ДШИ № 3»</w:t>
            </w:r>
          </w:p>
        </w:tc>
      </w:tr>
      <w:tr w:rsidR="00BA5D9B" w:rsidRPr="00A5339D" w14:paraId="35189B99" w14:textId="77777777" w:rsidTr="00A5339D">
        <w:trPr>
          <w:cantSplit/>
        </w:trPr>
        <w:tc>
          <w:tcPr>
            <w:tcW w:w="675" w:type="dxa"/>
            <w:noWrap/>
          </w:tcPr>
          <w:p w14:paraId="2A6067AC" w14:textId="77777777" w:rsidR="00001FF6" w:rsidRPr="00A5339D" w:rsidRDefault="00F518B5" w:rsidP="00B410A6">
            <w:pPr>
              <w:widowControl w:val="0"/>
              <w:jc w:val="center"/>
              <w:rPr>
                <w:sz w:val="24"/>
                <w:szCs w:val="24"/>
              </w:rPr>
            </w:pPr>
            <w:r w:rsidRPr="00A5339D">
              <w:rPr>
                <w:sz w:val="24"/>
                <w:szCs w:val="24"/>
              </w:rPr>
              <w:t>15.</w:t>
            </w:r>
          </w:p>
        </w:tc>
        <w:tc>
          <w:tcPr>
            <w:tcW w:w="2583" w:type="dxa"/>
            <w:noWrap/>
          </w:tcPr>
          <w:p w14:paraId="4F75ED80" w14:textId="77777777" w:rsidR="00001FF6" w:rsidRPr="00A5339D" w:rsidRDefault="00F518B5" w:rsidP="00B410A6">
            <w:pPr>
              <w:pStyle w:val="af5"/>
              <w:spacing w:before="0" w:after="0" w:line="240" w:lineRule="auto"/>
              <w:ind w:left="-108" w:firstLine="0"/>
              <w:rPr>
                <w:sz w:val="24"/>
                <w:szCs w:val="24"/>
              </w:rPr>
            </w:pPr>
            <w:r w:rsidRPr="00A5339D">
              <w:rPr>
                <w:sz w:val="24"/>
                <w:szCs w:val="24"/>
              </w:rPr>
              <w:t>Число волонтеров культуры</w:t>
            </w:r>
          </w:p>
        </w:tc>
        <w:tc>
          <w:tcPr>
            <w:tcW w:w="4857" w:type="dxa"/>
            <w:noWrap/>
          </w:tcPr>
          <w:p w14:paraId="7A25344B" w14:textId="77777777" w:rsidR="00001FF6" w:rsidRPr="00A5339D" w:rsidRDefault="00F518B5" w:rsidP="00B410A6">
            <w:pPr>
              <w:widowControl w:val="0"/>
              <w:jc w:val="both"/>
              <w:rPr>
                <w:sz w:val="24"/>
                <w:szCs w:val="24"/>
              </w:rPr>
            </w:pPr>
            <w:r w:rsidRPr="00A5339D">
              <w:rPr>
                <w:sz w:val="24"/>
                <w:szCs w:val="24"/>
              </w:rPr>
              <w:t>Количество волонтеров культуры</w:t>
            </w:r>
          </w:p>
        </w:tc>
        <w:tc>
          <w:tcPr>
            <w:tcW w:w="1491" w:type="dxa"/>
            <w:noWrap/>
          </w:tcPr>
          <w:p w14:paraId="00541790" w14:textId="77777777" w:rsidR="00001FF6" w:rsidRPr="00A5339D" w:rsidRDefault="00F518B5" w:rsidP="00B410A6">
            <w:pPr>
              <w:rPr>
                <w:sz w:val="24"/>
                <w:szCs w:val="24"/>
              </w:rPr>
            </w:pPr>
            <w:r w:rsidRPr="00A5339D">
              <w:rPr>
                <w:sz w:val="24"/>
                <w:szCs w:val="24"/>
              </w:rPr>
              <w:t xml:space="preserve">Комитет по культуре </w:t>
            </w:r>
          </w:p>
        </w:tc>
      </w:tr>
      <w:tr w:rsidR="00001FF6" w:rsidRPr="00A5339D" w14:paraId="5EE611EC" w14:textId="77777777" w:rsidTr="00A5339D">
        <w:trPr>
          <w:cantSplit/>
        </w:trPr>
        <w:tc>
          <w:tcPr>
            <w:tcW w:w="675" w:type="dxa"/>
            <w:noWrap/>
          </w:tcPr>
          <w:p w14:paraId="0C15FD7A" w14:textId="77777777" w:rsidR="00001FF6" w:rsidRPr="00A5339D" w:rsidRDefault="00F518B5" w:rsidP="00B410A6">
            <w:pPr>
              <w:widowControl w:val="0"/>
              <w:jc w:val="center"/>
              <w:rPr>
                <w:sz w:val="24"/>
                <w:szCs w:val="24"/>
              </w:rPr>
            </w:pPr>
            <w:r w:rsidRPr="00A5339D">
              <w:rPr>
                <w:sz w:val="24"/>
                <w:szCs w:val="24"/>
              </w:rPr>
              <w:t>16.</w:t>
            </w:r>
          </w:p>
        </w:tc>
        <w:tc>
          <w:tcPr>
            <w:tcW w:w="2583" w:type="dxa"/>
            <w:noWrap/>
          </w:tcPr>
          <w:p w14:paraId="42A9D85C" w14:textId="77777777" w:rsidR="00001FF6" w:rsidRPr="00A5339D" w:rsidRDefault="00F518B5" w:rsidP="00B410A6">
            <w:pPr>
              <w:widowControl w:val="0"/>
              <w:ind w:left="-108"/>
              <w:jc w:val="both"/>
              <w:rPr>
                <w:rStyle w:val="10pt"/>
                <w:b w:val="0"/>
                <w:sz w:val="24"/>
                <w:szCs w:val="24"/>
              </w:rPr>
            </w:pPr>
            <w:r w:rsidRPr="00A5339D">
              <w:rPr>
                <w:rStyle w:val="10pt"/>
                <w:b w:val="0"/>
                <w:sz w:val="24"/>
                <w:szCs w:val="24"/>
              </w:rPr>
              <w:t>Количество посещений учреждений культуры (на 1 жителя в год)</w:t>
            </w:r>
          </w:p>
        </w:tc>
        <w:tc>
          <w:tcPr>
            <w:tcW w:w="4857" w:type="dxa"/>
            <w:noWrap/>
          </w:tcPr>
          <w:p w14:paraId="08DE0D41" w14:textId="77777777" w:rsidR="00001FF6" w:rsidRPr="00A5339D" w:rsidRDefault="00F518B5" w:rsidP="00B410A6">
            <w:pPr>
              <w:widowControl w:val="0"/>
              <w:jc w:val="both"/>
              <w:rPr>
                <w:sz w:val="24"/>
                <w:szCs w:val="24"/>
              </w:rPr>
            </w:pPr>
            <w:r w:rsidRPr="00A5339D">
              <w:rPr>
                <w:sz w:val="24"/>
                <w:szCs w:val="24"/>
              </w:rPr>
              <w:t xml:space="preserve">Количество посещений библиотек + количество посещений музея + количество </w:t>
            </w:r>
            <w:r w:rsidRPr="00A5339D">
              <w:rPr>
                <w:rStyle w:val="10pt"/>
                <w:b w:val="0"/>
                <w:sz w:val="24"/>
                <w:szCs w:val="24"/>
              </w:rPr>
              <w:t>посещений культурно-досуговых учреждений на платной основе/на количество жителей в отчетный период</w:t>
            </w:r>
          </w:p>
        </w:tc>
        <w:tc>
          <w:tcPr>
            <w:tcW w:w="1491" w:type="dxa"/>
            <w:noWrap/>
          </w:tcPr>
          <w:p w14:paraId="49AF2332" w14:textId="77777777" w:rsidR="00001FF6" w:rsidRPr="00A5339D" w:rsidRDefault="00F518B5" w:rsidP="00B410A6">
            <w:pPr>
              <w:rPr>
                <w:sz w:val="24"/>
                <w:szCs w:val="24"/>
              </w:rPr>
            </w:pPr>
            <w:r w:rsidRPr="00A5339D">
              <w:rPr>
                <w:sz w:val="24"/>
                <w:szCs w:val="24"/>
              </w:rPr>
              <w:t>Комитет по культуре, отдел по экономике</w:t>
            </w:r>
          </w:p>
        </w:tc>
      </w:tr>
    </w:tbl>
    <w:p w14:paraId="3B4A85FE" w14:textId="77777777" w:rsidR="00001FF6" w:rsidRDefault="00001FF6" w:rsidP="00B410A6">
      <w:pPr>
        <w:widowControl w:val="0"/>
        <w:rPr>
          <w:sz w:val="28"/>
          <w:szCs w:val="28"/>
        </w:rPr>
      </w:pPr>
    </w:p>
    <w:p w14:paraId="35033365" w14:textId="0CA72990" w:rsidR="00B540A1" w:rsidRDefault="00B540A1" w:rsidP="00B540A1">
      <w:pPr>
        <w:widowControl w:val="0"/>
        <w:ind w:firstLine="709"/>
        <w:jc w:val="both"/>
        <w:rPr>
          <w:sz w:val="28"/>
          <w:szCs w:val="28"/>
        </w:rPr>
      </w:pPr>
      <w:r>
        <w:rPr>
          <w:sz w:val="28"/>
          <w:szCs w:val="28"/>
        </w:rPr>
        <w:t xml:space="preserve">Муниципальная </w:t>
      </w:r>
      <w:r w:rsidR="00783B57">
        <w:rPr>
          <w:sz w:val="28"/>
          <w:szCs w:val="28"/>
        </w:rPr>
        <w:t>программа</w:t>
      </w:r>
      <w:r w:rsidRPr="00BA5D9B">
        <w:rPr>
          <w:sz w:val="28"/>
          <w:szCs w:val="28"/>
        </w:rPr>
        <w:t xml:space="preserve"> реализуется в период с 2021 по 2025 годы.</w:t>
      </w:r>
      <w:r>
        <w:rPr>
          <w:sz w:val="28"/>
          <w:szCs w:val="28"/>
        </w:rPr>
        <w:t xml:space="preserve"> Перечень индикаторов муниципальной </w:t>
      </w:r>
      <w:r w:rsidR="003C3E2E">
        <w:rPr>
          <w:sz w:val="28"/>
          <w:szCs w:val="28"/>
        </w:rPr>
        <w:t>программы</w:t>
      </w:r>
      <w:r>
        <w:rPr>
          <w:sz w:val="28"/>
          <w:szCs w:val="28"/>
        </w:rPr>
        <w:t xml:space="preserve"> и ожидаемые результаты к концу 2025 года отражены в приложении 1 к настоящей </w:t>
      </w:r>
      <w:r w:rsidR="00DF1AD4">
        <w:rPr>
          <w:sz w:val="28"/>
          <w:szCs w:val="28"/>
        </w:rPr>
        <w:t>П</w:t>
      </w:r>
      <w:r>
        <w:rPr>
          <w:sz w:val="28"/>
          <w:szCs w:val="28"/>
        </w:rPr>
        <w:t>рограмме.</w:t>
      </w:r>
    </w:p>
    <w:p w14:paraId="56D78687" w14:textId="77777777" w:rsidR="00001FF6" w:rsidRPr="00BA5D9B" w:rsidRDefault="00001FF6" w:rsidP="00B410A6">
      <w:pPr>
        <w:widowControl w:val="0"/>
        <w:jc w:val="both"/>
        <w:rPr>
          <w:sz w:val="28"/>
          <w:szCs w:val="28"/>
        </w:rPr>
      </w:pPr>
    </w:p>
    <w:p w14:paraId="2550C4E8" w14:textId="14C1F265" w:rsidR="00001FF6" w:rsidRPr="00BA5D9B" w:rsidRDefault="00F518B5" w:rsidP="00B410A6">
      <w:pPr>
        <w:pStyle w:val="af4"/>
        <w:widowControl w:val="0"/>
        <w:numPr>
          <w:ilvl w:val="0"/>
          <w:numId w:val="16"/>
        </w:numPr>
        <w:jc w:val="center"/>
        <w:rPr>
          <w:sz w:val="28"/>
          <w:szCs w:val="28"/>
        </w:rPr>
      </w:pPr>
      <w:r w:rsidRPr="00BA5D9B">
        <w:rPr>
          <w:sz w:val="28"/>
          <w:szCs w:val="28"/>
        </w:rPr>
        <w:t xml:space="preserve">Общая характеристика мероприятий муниципальной </w:t>
      </w:r>
      <w:r w:rsidR="003C3E2E">
        <w:rPr>
          <w:sz w:val="28"/>
          <w:szCs w:val="28"/>
        </w:rPr>
        <w:t>программы</w:t>
      </w:r>
      <w:r w:rsidRPr="00BA5D9B">
        <w:rPr>
          <w:sz w:val="28"/>
          <w:szCs w:val="28"/>
        </w:rPr>
        <w:t>, сроков и этапов их реализации</w:t>
      </w:r>
    </w:p>
    <w:p w14:paraId="269EC649" w14:textId="77777777" w:rsidR="00001FF6" w:rsidRPr="00BA5D9B" w:rsidRDefault="00001FF6" w:rsidP="00B410A6">
      <w:pPr>
        <w:widowControl w:val="0"/>
        <w:jc w:val="both"/>
        <w:rPr>
          <w:sz w:val="28"/>
          <w:szCs w:val="28"/>
        </w:rPr>
      </w:pPr>
    </w:p>
    <w:p w14:paraId="3429955E" w14:textId="0D609D15" w:rsidR="00001FF6" w:rsidRPr="00BA5D9B" w:rsidRDefault="00F518B5" w:rsidP="00B410A6">
      <w:pPr>
        <w:widowControl w:val="0"/>
        <w:ind w:firstLine="709"/>
        <w:jc w:val="both"/>
        <w:rPr>
          <w:sz w:val="28"/>
          <w:szCs w:val="28"/>
        </w:rPr>
      </w:pPr>
      <w:r w:rsidRPr="00BA5D9B">
        <w:rPr>
          <w:sz w:val="28"/>
          <w:szCs w:val="28"/>
        </w:rPr>
        <w:t xml:space="preserve">Перечень программных мероприятий определен исходя из необходимости достижения ее цели и задач. Перечень мероприятий </w:t>
      </w:r>
      <w:r w:rsidR="00DF1AD4">
        <w:rPr>
          <w:sz w:val="28"/>
          <w:szCs w:val="28"/>
        </w:rPr>
        <w:t>П</w:t>
      </w:r>
      <w:r w:rsidR="003C3E2E">
        <w:rPr>
          <w:sz w:val="28"/>
          <w:szCs w:val="28"/>
        </w:rPr>
        <w:t>рограммы</w:t>
      </w:r>
      <w:r w:rsidRPr="00BA5D9B">
        <w:rPr>
          <w:sz w:val="28"/>
          <w:szCs w:val="28"/>
        </w:rPr>
        <w:t xml:space="preserve"> отра</w:t>
      </w:r>
      <w:r w:rsidR="00A5339D">
        <w:rPr>
          <w:sz w:val="28"/>
          <w:szCs w:val="28"/>
        </w:rPr>
        <w:t xml:space="preserve">жен в приложении 2 к настоящей </w:t>
      </w:r>
      <w:r w:rsidR="00DF1AD4">
        <w:rPr>
          <w:sz w:val="28"/>
          <w:szCs w:val="28"/>
        </w:rPr>
        <w:t>П</w:t>
      </w:r>
      <w:r w:rsidRPr="00BA5D9B">
        <w:rPr>
          <w:sz w:val="28"/>
          <w:szCs w:val="28"/>
        </w:rPr>
        <w:t xml:space="preserve">рограмме. Муниципальная </w:t>
      </w:r>
      <w:r w:rsidR="00783B57">
        <w:rPr>
          <w:sz w:val="28"/>
          <w:szCs w:val="28"/>
        </w:rPr>
        <w:t>программа</w:t>
      </w:r>
      <w:r w:rsidRPr="00BA5D9B">
        <w:rPr>
          <w:sz w:val="28"/>
          <w:szCs w:val="28"/>
        </w:rPr>
        <w:t xml:space="preserve"> реализуется без деления на этапы.</w:t>
      </w:r>
    </w:p>
    <w:p w14:paraId="3A540F7D" w14:textId="77777777" w:rsidR="00001FF6" w:rsidRPr="00BA5D9B" w:rsidRDefault="00001FF6" w:rsidP="00B410A6">
      <w:pPr>
        <w:widowControl w:val="0"/>
        <w:jc w:val="both"/>
        <w:rPr>
          <w:sz w:val="28"/>
          <w:szCs w:val="28"/>
        </w:rPr>
      </w:pPr>
    </w:p>
    <w:p w14:paraId="45E30E2B" w14:textId="7C352DD6" w:rsidR="00001FF6" w:rsidRPr="00BA5D9B" w:rsidRDefault="00F518B5" w:rsidP="00B410A6">
      <w:pPr>
        <w:pStyle w:val="af4"/>
        <w:widowControl w:val="0"/>
        <w:numPr>
          <w:ilvl w:val="0"/>
          <w:numId w:val="16"/>
        </w:numPr>
        <w:jc w:val="center"/>
        <w:rPr>
          <w:sz w:val="28"/>
          <w:szCs w:val="28"/>
        </w:rPr>
      </w:pPr>
      <w:r w:rsidRPr="00BA5D9B">
        <w:rPr>
          <w:sz w:val="28"/>
          <w:szCs w:val="28"/>
        </w:rPr>
        <w:t xml:space="preserve">Общий объем финансовых ресурсов, необходимых для реализации муниципальной </w:t>
      </w:r>
      <w:r w:rsidR="003C3E2E">
        <w:rPr>
          <w:sz w:val="28"/>
          <w:szCs w:val="28"/>
        </w:rPr>
        <w:t>программы</w:t>
      </w:r>
    </w:p>
    <w:p w14:paraId="32A366B5" w14:textId="77777777" w:rsidR="00001FF6" w:rsidRPr="00BA5D9B" w:rsidRDefault="00001FF6" w:rsidP="00B410A6">
      <w:pPr>
        <w:pStyle w:val="af4"/>
        <w:widowControl w:val="0"/>
        <w:rPr>
          <w:sz w:val="28"/>
          <w:szCs w:val="28"/>
        </w:rPr>
      </w:pPr>
    </w:p>
    <w:p w14:paraId="41A7F47D" w14:textId="40FB20EC" w:rsidR="00B26BFC" w:rsidRPr="00BA5D9B" w:rsidRDefault="00F518B5" w:rsidP="00B410A6">
      <w:pPr>
        <w:pStyle w:val="af5"/>
        <w:shd w:val="clear" w:color="auto" w:fill="auto"/>
        <w:spacing w:before="0" w:after="0" w:line="240" w:lineRule="auto"/>
        <w:ind w:left="40" w:firstLine="700"/>
        <w:rPr>
          <w:rStyle w:val="14"/>
          <w:sz w:val="28"/>
          <w:szCs w:val="28"/>
        </w:rPr>
      </w:pPr>
      <w:r w:rsidRPr="00BA5D9B">
        <w:rPr>
          <w:rStyle w:val="14"/>
          <w:sz w:val="28"/>
          <w:szCs w:val="28"/>
        </w:rPr>
        <w:t xml:space="preserve">Финансирование </w:t>
      </w:r>
      <w:r w:rsidR="00DF1AD4">
        <w:rPr>
          <w:rStyle w:val="14"/>
          <w:sz w:val="28"/>
          <w:szCs w:val="28"/>
        </w:rPr>
        <w:t>П</w:t>
      </w:r>
      <w:r w:rsidR="003C3E2E">
        <w:rPr>
          <w:rStyle w:val="14"/>
          <w:sz w:val="28"/>
          <w:szCs w:val="28"/>
        </w:rPr>
        <w:t>рограммы</w:t>
      </w:r>
      <w:r w:rsidRPr="00BA5D9B">
        <w:rPr>
          <w:rStyle w:val="14"/>
          <w:sz w:val="28"/>
          <w:szCs w:val="28"/>
        </w:rPr>
        <w:t xml:space="preserve"> осуществляется за счет средств бюджета городского округа </w:t>
      </w:r>
      <w:r w:rsidR="00A5339D">
        <w:rPr>
          <w:rStyle w:val="14"/>
          <w:sz w:val="28"/>
          <w:szCs w:val="28"/>
        </w:rPr>
        <w:t>в соответствии с нормативно-</w:t>
      </w:r>
      <w:r w:rsidRPr="00BA5D9B">
        <w:rPr>
          <w:rStyle w:val="14"/>
          <w:sz w:val="28"/>
          <w:szCs w:val="28"/>
        </w:rPr>
        <w:t>правовыми актами о бюджете города и на плановый период</w:t>
      </w:r>
      <w:r w:rsidR="006D6036">
        <w:rPr>
          <w:rStyle w:val="14"/>
          <w:sz w:val="28"/>
          <w:szCs w:val="28"/>
        </w:rPr>
        <w:t>.</w:t>
      </w:r>
    </w:p>
    <w:p w14:paraId="635B24DE" w14:textId="6EA2DF53" w:rsidR="00001FF6" w:rsidRPr="004E578B" w:rsidRDefault="00F518B5" w:rsidP="00B410A6">
      <w:pPr>
        <w:widowControl w:val="0"/>
        <w:ind w:firstLine="709"/>
        <w:jc w:val="both"/>
        <w:rPr>
          <w:sz w:val="28"/>
          <w:szCs w:val="28"/>
        </w:rPr>
      </w:pPr>
      <w:r w:rsidRPr="00BA5D9B">
        <w:rPr>
          <w:rStyle w:val="14"/>
          <w:sz w:val="28"/>
          <w:szCs w:val="28"/>
        </w:rPr>
        <w:t xml:space="preserve">Общий объем финансирования </w:t>
      </w:r>
      <w:r w:rsidR="00DF1AD4">
        <w:rPr>
          <w:rStyle w:val="14"/>
          <w:sz w:val="28"/>
          <w:szCs w:val="28"/>
        </w:rPr>
        <w:t>П</w:t>
      </w:r>
      <w:r w:rsidR="003C3E2E">
        <w:rPr>
          <w:rStyle w:val="14"/>
          <w:sz w:val="28"/>
          <w:szCs w:val="28"/>
        </w:rPr>
        <w:t>рограммы</w:t>
      </w:r>
      <w:r w:rsidRPr="00BA5D9B">
        <w:rPr>
          <w:rStyle w:val="14"/>
          <w:sz w:val="28"/>
          <w:szCs w:val="28"/>
        </w:rPr>
        <w:t xml:space="preserve"> </w:t>
      </w:r>
      <w:r w:rsidRPr="00BA5D9B">
        <w:rPr>
          <w:sz w:val="28"/>
          <w:szCs w:val="28"/>
        </w:rPr>
        <w:t>за счет средств бюджета гор</w:t>
      </w:r>
      <w:r w:rsidR="00694CEB" w:rsidRPr="00BA5D9B">
        <w:rPr>
          <w:sz w:val="28"/>
          <w:szCs w:val="28"/>
        </w:rPr>
        <w:t xml:space="preserve">одского округа составляет </w:t>
      </w:r>
      <w:r w:rsidR="009C0BA4" w:rsidRPr="004E578B">
        <w:rPr>
          <w:sz w:val="28"/>
          <w:szCs w:val="28"/>
        </w:rPr>
        <w:t>825650,7</w:t>
      </w:r>
      <w:r w:rsidR="00583804" w:rsidRPr="004E578B">
        <w:rPr>
          <w:sz w:val="28"/>
          <w:szCs w:val="28"/>
        </w:rPr>
        <w:t xml:space="preserve"> </w:t>
      </w:r>
      <w:r w:rsidR="00B26BFC" w:rsidRPr="004E578B">
        <w:rPr>
          <w:sz w:val="28"/>
          <w:szCs w:val="28"/>
        </w:rPr>
        <w:t>тыс.</w:t>
      </w:r>
      <w:r w:rsidRPr="004E578B">
        <w:rPr>
          <w:sz w:val="28"/>
          <w:szCs w:val="28"/>
        </w:rPr>
        <w:t>рублей, в том числе по годам:</w:t>
      </w:r>
    </w:p>
    <w:p w14:paraId="3AA24119" w14:textId="77777777" w:rsidR="00001FF6" w:rsidRPr="004E578B" w:rsidRDefault="00A5339D" w:rsidP="00B410A6">
      <w:pPr>
        <w:widowControl w:val="0"/>
        <w:jc w:val="both"/>
        <w:rPr>
          <w:sz w:val="28"/>
          <w:szCs w:val="28"/>
        </w:rPr>
      </w:pPr>
      <w:r w:rsidRPr="004E578B">
        <w:rPr>
          <w:sz w:val="28"/>
          <w:szCs w:val="28"/>
        </w:rPr>
        <w:t>- 2021 год - 136845,2 тыс.</w:t>
      </w:r>
      <w:r w:rsidR="00F518B5" w:rsidRPr="004E578B">
        <w:rPr>
          <w:sz w:val="28"/>
          <w:szCs w:val="28"/>
        </w:rPr>
        <w:t>рублей;</w:t>
      </w:r>
    </w:p>
    <w:p w14:paraId="7DA83DDC" w14:textId="77777777" w:rsidR="00001FF6" w:rsidRPr="004E578B" w:rsidRDefault="00A5339D" w:rsidP="00B410A6">
      <w:pPr>
        <w:widowControl w:val="0"/>
        <w:jc w:val="both"/>
        <w:rPr>
          <w:sz w:val="28"/>
          <w:szCs w:val="28"/>
        </w:rPr>
      </w:pPr>
      <w:r w:rsidRPr="004E578B">
        <w:rPr>
          <w:sz w:val="28"/>
          <w:szCs w:val="28"/>
        </w:rPr>
        <w:t>- 2022 год - 150557,0 тыс.</w:t>
      </w:r>
      <w:r w:rsidR="00F518B5" w:rsidRPr="004E578B">
        <w:rPr>
          <w:sz w:val="28"/>
          <w:szCs w:val="28"/>
        </w:rPr>
        <w:t>рублей;</w:t>
      </w:r>
    </w:p>
    <w:p w14:paraId="3A5A22B3" w14:textId="77777777" w:rsidR="002F3076" w:rsidRPr="004E578B" w:rsidRDefault="002F3076" w:rsidP="00B410A6">
      <w:pPr>
        <w:widowControl w:val="0"/>
        <w:jc w:val="both"/>
        <w:rPr>
          <w:sz w:val="28"/>
          <w:szCs w:val="28"/>
        </w:rPr>
      </w:pPr>
      <w:r w:rsidRPr="004E578B">
        <w:rPr>
          <w:sz w:val="28"/>
          <w:szCs w:val="28"/>
        </w:rPr>
        <w:t>-</w:t>
      </w:r>
      <w:r w:rsidR="00A5339D" w:rsidRPr="004E578B">
        <w:rPr>
          <w:sz w:val="28"/>
          <w:szCs w:val="28"/>
        </w:rPr>
        <w:t xml:space="preserve"> 2023 год - </w:t>
      </w:r>
      <w:r w:rsidRPr="004E578B">
        <w:rPr>
          <w:sz w:val="28"/>
          <w:szCs w:val="28"/>
        </w:rPr>
        <w:t>19</w:t>
      </w:r>
      <w:r w:rsidR="00191936" w:rsidRPr="004E578B">
        <w:rPr>
          <w:sz w:val="28"/>
          <w:szCs w:val="28"/>
        </w:rPr>
        <w:t>6</w:t>
      </w:r>
      <w:r w:rsidR="00583804" w:rsidRPr="004E578B">
        <w:rPr>
          <w:sz w:val="28"/>
          <w:szCs w:val="28"/>
        </w:rPr>
        <w:t>691,8</w:t>
      </w:r>
      <w:r w:rsidR="00A5339D" w:rsidRPr="004E578B">
        <w:rPr>
          <w:sz w:val="28"/>
          <w:szCs w:val="28"/>
        </w:rPr>
        <w:t xml:space="preserve"> тыс.</w:t>
      </w:r>
      <w:r w:rsidRPr="004E578B">
        <w:rPr>
          <w:sz w:val="28"/>
          <w:szCs w:val="28"/>
        </w:rPr>
        <w:t>рублей: в том числе средства бюджета городского  округа 1</w:t>
      </w:r>
      <w:r w:rsidR="00583804" w:rsidRPr="004E578B">
        <w:rPr>
          <w:sz w:val="28"/>
          <w:szCs w:val="28"/>
        </w:rPr>
        <w:t>86847,8</w:t>
      </w:r>
      <w:r w:rsidR="00A5339D" w:rsidRPr="004E578B">
        <w:rPr>
          <w:sz w:val="28"/>
          <w:szCs w:val="28"/>
        </w:rPr>
        <w:t xml:space="preserve"> тыс.</w:t>
      </w:r>
      <w:r w:rsidRPr="004E578B">
        <w:rPr>
          <w:sz w:val="28"/>
          <w:szCs w:val="28"/>
        </w:rPr>
        <w:t>рублей; ф</w:t>
      </w:r>
      <w:r w:rsidR="00A5339D" w:rsidRPr="004E578B">
        <w:rPr>
          <w:sz w:val="28"/>
          <w:szCs w:val="28"/>
        </w:rPr>
        <w:t>едеральный бюджет 9350,0  тыс.</w:t>
      </w:r>
      <w:r w:rsidRPr="004E578B">
        <w:rPr>
          <w:sz w:val="28"/>
          <w:szCs w:val="28"/>
        </w:rPr>
        <w:t xml:space="preserve">рублей; краевой </w:t>
      </w:r>
      <w:r w:rsidR="00A5339D" w:rsidRPr="004E578B">
        <w:rPr>
          <w:sz w:val="28"/>
          <w:szCs w:val="28"/>
        </w:rPr>
        <w:t>бюджет 494,0 тыс.</w:t>
      </w:r>
      <w:r w:rsidRPr="004E578B">
        <w:rPr>
          <w:sz w:val="28"/>
          <w:szCs w:val="28"/>
        </w:rPr>
        <w:t>рублей;</w:t>
      </w:r>
    </w:p>
    <w:p w14:paraId="2EF1F795" w14:textId="6BB42772" w:rsidR="002F3076" w:rsidRPr="004E578B" w:rsidRDefault="002F3076" w:rsidP="00B410A6">
      <w:pPr>
        <w:widowControl w:val="0"/>
        <w:jc w:val="both"/>
        <w:rPr>
          <w:sz w:val="28"/>
          <w:szCs w:val="28"/>
        </w:rPr>
      </w:pPr>
      <w:r w:rsidRPr="004E578B">
        <w:rPr>
          <w:sz w:val="28"/>
          <w:szCs w:val="28"/>
        </w:rPr>
        <w:t xml:space="preserve">- </w:t>
      </w:r>
      <w:r w:rsidR="0067730B" w:rsidRPr="004E578B">
        <w:rPr>
          <w:sz w:val="28"/>
          <w:szCs w:val="28"/>
        </w:rPr>
        <w:t xml:space="preserve">2024 год – </w:t>
      </w:r>
      <w:r w:rsidR="009C0BA4" w:rsidRPr="004E578B">
        <w:rPr>
          <w:sz w:val="28"/>
          <w:szCs w:val="28"/>
        </w:rPr>
        <w:t>200551,7</w:t>
      </w:r>
      <w:r w:rsidR="00A5339D" w:rsidRPr="004E578B">
        <w:rPr>
          <w:sz w:val="28"/>
          <w:szCs w:val="28"/>
        </w:rPr>
        <w:t xml:space="preserve"> тыс.</w:t>
      </w:r>
      <w:r w:rsidR="0067730B" w:rsidRPr="004E578B">
        <w:rPr>
          <w:sz w:val="28"/>
          <w:szCs w:val="28"/>
        </w:rPr>
        <w:t xml:space="preserve">рублей: в том числе средства бюджета городского  округа </w:t>
      </w:r>
      <w:r w:rsidR="00BE3A80" w:rsidRPr="004E578B">
        <w:rPr>
          <w:sz w:val="28"/>
          <w:szCs w:val="28"/>
        </w:rPr>
        <w:t>195937,2</w:t>
      </w:r>
      <w:r w:rsidR="00A5339D" w:rsidRPr="004E578B">
        <w:rPr>
          <w:sz w:val="28"/>
          <w:szCs w:val="28"/>
        </w:rPr>
        <w:t xml:space="preserve"> тыс.</w:t>
      </w:r>
      <w:r w:rsidR="0067730B" w:rsidRPr="004E578B">
        <w:rPr>
          <w:sz w:val="28"/>
          <w:szCs w:val="28"/>
        </w:rPr>
        <w:t>рублей; федеральный бюджет 4568,4</w:t>
      </w:r>
      <w:r w:rsidR="00A5339D" w:rsidRPr="004E578B">
        <w:rPr>
          <w:sz w:val="28"/>
          <w:szCs w:val="28"/>
        </w:rPr>
        <w:t xml:space="preserve">  тыс.</w:t>
      </w:r>
      <w:r w:rsidR="0067730B" w:rsidRPr="004E578B">
        <w:rPr>
          <w:sz w:val="28"/>
          <w:szCs w:val="28"/>
        </w:rPr>
        <w:t>рублей; краевой бюджет 46,1</w:t>
      </w:r>
      <w:r w:rsidR="00A5339D" w:rsidRPr="004E578B">
        <w:rPr>
          <w:sz w:val="28"/>
          <w:szCs w:val="28"/>
        </w:rPr>
        <w:t xml:space="preserve"> тыс.</w:t>
      </w:r>
      <w:r w:rsidR="0067730B" w:rsidRPr="004E578B">
        <w:rPr>
          <w:sz w:val="28"/>
          <w:szCs w:val="28"/>
        </w:rPr>
        <w:t>рублей;</w:t>
      </w:r>
    </w:p>
    <w:p w14:paraId="13B3DEB5" w14:textId="77777777" w:rsidR="00D81714" w:rsidRPr="004E578B" w:rsidRDefault="002F3076" w:rsidP="00A5339D">
      <w:pPr>
        <w:widowControl w:val="0"/>
        <w:jc w:val="both"/>
        <w:rPr>
          <w:rStyle w:val="14"/>
          <w:sz w:val="28"/>
          <w:szCs w:val="28"/>
        </w:rPr>
      </w:pPr>
      <w:r w:rsidRPr="004E578B">
        <w:rPr>
          <w:sz w:val="28"/>
          <w:szCs w:val="28"/>
        </w:rPr>
        <w:t>- 2025 год – 141005,0</w:t>
      </w:r>
      <w:r w:rsidR="00A5339D" w:rsidRPr="004E578B">
        <w:rPr>
          <w:sz w:val="28"/>
          <w:szCs w:val="28"/>
        </w:rPr>
        <w:t xml:space="preserve"> тыс.рублей.</w:t>
      </w:r>
    </w:p>
    <w:p w14:paraId="7673757B" w14:textId="33AAE7C7" w:rsidR="00001FF6" w:rsidRPr="00BA5D9B" w:rsidRDefault="00F518B5" w:rsidP="00B410A6">
      <w:pPr>
        <w:widowControl w:val="0"/>
        <w:ind w:firstLine="709"/>
        <w:jc w:val="both"/>
        <w:rPr>
          <w:sz w:val="28"/>
          <w:szCs w:val="28"/>
        </w:rPr>
      </w:pPr>
      <w:r w:rsidRPr="00BA5D9B">
        <w:rPr>
          <w:rStyle w:val="14"/>
          <w:sz w:val="28"/>
          <w:szCs w:val="28"/>
        </w:rPr>
        <w:t xml:space="preserve">Объемы финансирования </w:t>
      </w:r>
      <w:r w:rsidR="00DF1AD4">
        <w:rPr>
          <w:rStyle w:val="14"/>
          <w:sz w:val="28"/>
          <w:szCs w:val="28"/>
        </w:rPr>
        <w:t>П</w:t>
      </w:r>
      <w:r w:rsidR="003C3E2E">
        <w:rPr>
          <w:rStyle w:val="14"/>
          <w:sz w:val="28"/>
          <w:szCs w:val="28"/>
        </w:rPr>
        <w:t>рограммы</w:t>
      </w:r>
      <w:r w:rsidRPr="00BA5D9B">
        <w:rPr>
          <w:rStyle w:val="14"/>
          <w:sz w:val="28"/>
          <w:szCs w:val="28"/>
        </w:rPr>
        <w:t xml:space="preserve"> подлежат ежегодному уточнению в соответствии с законами о федеральном и краевом бюджетах, бюджете города на очередной финансовый год и на плановый период.</w:t>
      </w:r>
    </w:p>
    <w:p w14:paraId="466EE492" w14:textId="64145932" w:rsidR="00001FF6" w:rsidRPr="00BA5D9B" w:rsidRDefault="00F518B5" w:rsidP="00B410A6">
      <w:pPr>
        <w:pStyle w:val="af5"/>
        <w:shd w:val="clear" w:color="auto" w:fill="auto"/>
        <w:spacing w:before="0" w:after="0" w:line="240" w:lineRule="auto"/>
        <w:ind w:left="40" w:right="20" w:firstLine="700"/>
        <w:rPr>
          <w:sz w:val="28"/>
          <w:szCs w:val="28"/>
        </w:rPr>
      </w:pPr>
      <w:r w:rsidRPr="00BA5D9B">
        <w:rPr>
          <w:rStyle w:val="14"/>
          <w:sz w:val="28"/>
          <w:szCs w:val="28"/>
        </w:rPr>
        <w:t xml:space="preserve">Сводные финансовые затраты по направлениям </w:t>
      </w:r>
      <w:r w:rsidR="00DF1AD4">
        <w:rPr>
          <w:rStyle w:val="14"/>
          <w:sz w:val="28"/>
          <w:szCs w:val="28"/>
        </w:rPr>
        <w:t>П</w:t>
      </w:r>
      <w:r w:rsidR="003C3E2E">
        <w:rPr>
          <w:rStyle w:val="14"/>
          <w:sz w:val="28"/>
          <w:szCs w:val="28"/>
        </w:rPr>
        <w:t>рограммы</w:t>
      </w:r>
      <w:r w:rsidRPr="00BA5D9B">
        <w:rPr>
          <w:rStyle w:val="14"/>
          <w:sz w:val="28"/>
          <w:szCs w:val="28"/>
        </w:rPr>
        <w:t xml:space="preserve"> представлены в приложении 3 к муниципальной </w:t>
      </w:r>
      <w:r w:rsidR="00783B57">
        <w:rPr>
          <w:rStyle w:val="14"/>
          <w:sz w:val="28"/>
          <w:szCs w:val="28"/>
        </w:rPr>
        <w:t>п</w:t>
      </w:r>
      <w:r w:rsidRPr="00BA5D9B">
        <w:rPr>
          <w:rStyle w:val="14"/>
          <w:sz w:val="28"/>
          <w:szCs w:val="28"/>
        </w:rPr>
        <w:t>рограмме.</w:t>
      </w:r>
    </w:p>
    <w:p w14:paraId="27439CAB" w14:textId="77777777" w:rsidR="00001FF6" w:rsidRPr="00BA5D9B" w:rsidRDefault="00001FF6" w:rsidP="00B410A6">
      <w:pPr>
        <w:widowControl w:val="0"/>
        <w:jc w:val="both"/>
        <w:rPr>
          <w:sz w:val="28"/>
          <w:szCs w:val="28"/>
        </w:rPr>
      </w:pPr>
    </w:p>
    <w:p w14:paraId="67DE079D" w14:textId="4C64463D" w:rsidR="00001FF6" w:rsidRPr="00BA5D9B" w:rsidRDefault="00F518B5" w:rsidP="00B410A6">
      <w:pPr>
        <w:pStyle w:val="af4"/>
        <w:widowControl w:val="0"/>
        <w:numPr>
          <w:ilvl w:val="0"/>
          <w:numId w:val="16"/>
        </w:numPr>
        <w:jc w:val="center"/>
        <w:rPr>
          <w:sz w:val="28"/>
          <w:szCs w:val="28"/>
        </w:rPr>
      </w:pPr>
      <w:r w:rsidRPr="00BA5D9B">
        <w:rPr>
          <w:sz w:val="28"/>
          <w:szCs w:val="28"/>
        </w:rPr>
        <w:t xml:space="preserve">Анализ рисков реализации муниципальной </w:t>
      </w:r>
      <w:r w:rsidR="00783B57">
        <w:rPr>
          <w:sz w:val="28"/>
          <w:szCs w:val="28"/>
        </w:rPr>
        <w:t>п</w:t>
      </w:r>
      <w:r w:rsidR="003C3E2E">
        <w:rPr>
          <w:sz w:val="28"/>
          <w:szCs w:val="28"/>
        </w:rPr>
        <w:t>рограммы</w:t>
      </w:r>
      <w:r w:rsidRPr="00BA5D9B">
        <w:rPr>
          <w:sz w:val="28"/>
          <w:szCs w:val="28"/>
        </w:rPr>
        <w:t xml:space="preserve"> и описание мер управления рисками реализации муниципальной </w:t>
      </w:r>
      <w:r w:rsidR="00783B57">
        <w:rPr>
          <w:sz w:val="28"/>
          <w:szCs w:val="28"/>
        </w:rPr>
        <w:t>п</w:t>
      </w:r>
      <w:r w:rsidR="003C3E2E">
        <w:rPr>
          <w:sz w:val="28"/>
          <w:szCs w:val="28"/>
        </w:rPr>
        <w:t>рограммы</w:t>
      </w:r>
    </w:p>
    <w:p w14:paraId="4BD6F46A" w14:textId="77777777" w:rsidR="00001FF6" w:rsidRPr="00BA5D9B" w:rsidRDefault="00001FF6" w:rsidP="00B410A6">
      <w:pPr>
        <w:pStyle w:val="af4"/>
        <w:widowControl w:val="0"/>
        <w:ind w:left="450"/>
        <w:rPr>
          <w:sz w:val="28"/>
          <w:szCs w:val="28"/>
        </w:rPr>
      </w:pPr>
    </w:p>
    <w:p w14:paraId="106B734F" w14:textId="7B79DFA1" w:rsidR="00001FF6" w:rsidRPr="00BA5D9B" w:rsidRDefault="00F518B5" w:rsidP="00B410A6">
      <w:pPr>
        <w:pStyle w:val="af4"/>
        <w:widowControl w:val="0"/>
        <w:ind w:left="0" w:firstLine="709"/>
        <w:jc w:val="both"/>
        <w:rPr>
          <w:sz w:val="28"/>
          <w:szCs w:val="28"/>
        </w:rPr>
      </w:pPr>
      <w:r w:rsidRPr="00BA5D9B">
        <w:rPr>
          <w:sz w:val="28"/>
          <w:szCs w:val="28"/>
        </w:rPr>
        <w:t xml:space="preserve">Важнейшим условием успешной реализации </w:t>
      </w:r>
      <w:r w:rsidR="00DF1AD4">
        <w:rPr>
          <w:sz w:val="28"/>
          <w:szCs w:val="28"/>
        </w:rPr>
        <w:t>П</w:t>
      </w:r>
      <w:r w:rsidR="003C3E2E">
        <w:rPr>
          <w:sz w:val="28"/>
          <w:szCs w:val="28"/>
        </w:rPr>
        <w:t>рограммы</w:t>
      </w:r>
      <w:r w:rsidRPr="00BA5D9B">
        <w:rPr>
          <w:sz w:val="28"/>
          <w:szCs w:val="28"/>
        </w:rPr>
        <w:t xml:space="preserve"> является минимизация рисков, эффектный мониторинг выполнения намеченных мероприятий, принятие оперативных мер по корректировке показателей </w:t>
      </w:r>
      <w:r w:rsidR="003C3E2E">
        <w:rPr>
          <w:sz w:val="28"/>
          <w:szCs w:val="28"/>
        </w:rPr>
        <w:t>Программы</w:t>
      </w:r>
      <w:r w:rsidRPr="00BA5D9B">
        <w:rPr>
          <w:sz w:val="28"/>
          <w:szCs w:val="28"/>
        </w:rPr>
        <w:t xml:space="preserve">. </w:t>
      </w:r>
    </w:p>
    <w:p w14:paraId="0533474A" w14:textId="757E2B08" w:rsidR="00001FF6" w:rsidRPr="00BA5D9B" w:rsidRDefault="00F518B5" w:rsidP="00B410A6">
      <w:pPr>
        <w:ind w:firstLine="709"/>
        <w:jc w:val="both"/>
        <w:rPr>
          <w:sz w:val="28"/>
          <w:szCs w:val="28"/>
        </w:rPr>
      </w:pPr>
      <w:r w:rsidRPr="00BA5D9B">
        <w:rPr>
          <w:sz w:val="28"/>
          <w:szCs w:val="28"/>
        </w:rPr>
        <w:t xml:space="preserve">К основным рискам реализации </w:t>
      </w:r>
      <w:r w:rsidR="00A72331">
        <w:rPr>
          <w:sz w:val="28"/>
          <w:szCs w:val="28"/>
        </w:rPr>
        <w:t>П</w:t>
      </w:r>
      <w:r w:rsidR="003C3E2E">
        <w:rPr>
          <w:sz w:val="28"/>
          <w:szCs w:val="28"/>
        </w:rPr>
        <w:t>рограммы</w:t>
      </w:r>
      <w:r w:rsidRPr="00BA5D9B">
        <w:rPr>
          <w:sz w:val="28"/>
          <w:szCs w:val="28"/>
        </w:rPr>
        <w:t xml:space="preserve"> относятся:</w:t>
      </w:r>
    </w:p>
    <w:p w14:paraId="1B428E18" w14:textId="77777777" w:rsidR="00001FF6" w:rsidRPr="00BA5D9B" w:rsidRDefault="00F518B5" w:rsidP="00B410A6">
      <w:pPr>
        <w:ind w:firstLine="709"/>
        <w:jc w:val="both"/>
        <w:rPr>
          <w:sz w:val="28"/>
          <w:szCs w:val="28"/>
        </w:rPr>
      </w:pPr>
      <w:r w:rsidRPr="00BA5D9B">
        <w:rPr>
          <w:sz w:val="28"/>
          <w:szCs w:val="28"/>
        </w:rPr>
        <w:t>- финансовые риски;</w:t>
      </w:r>
    </w:p>
    <w:p w14:paraId="6351E8A3" w14:textId="77777777" w:rsidR="00001FF6" w:rsidRPr="00BA5D9B" w:rsidRDefault="00F518B5" w:rsidP="00B410A6">
      <w:pPr>
        <w:ind w:firstLine="709"/>
        <w:jc w:val="both"/>
        <w:rPr>
          <w:sz w:val="28"/>
          <w:szCs w:val="28"/>
        </w:rPr>
      </w:pPr>
      <w:r w:rsidRPr="00BA5D9B">
        <w:rPr>
          <w:sz w:val="28"/>
          <w:szCs w:val="28"/>
        </w:rPr>
        <w:t>- нормативные правовые риски;</w:t>
      </w:r>
    </w:p>
    <w:p w14:paraId="58569EB6" w14:textId="77777777" w:rsidR="00001FF6" w:rsidRPr="00BA5D9B" w:rsidRDefault="00F518B5" w:rsidP="00B410A6">
      <w:pPr>
        <w:ind w:firstLine="709"/>
        <w:jc w:val="both"/>
        <w:rPr>
          <w:sz w:val="28"/>
          <w:szCs w:val="28"/>
        </w:rPr>
      </w:pPr>
      <w:r w:rsidRPr="00BA5D9B">
        <w:rPr>
          <w:sz w:val="28"/>
          <w:szCs w:val="28"/>
        </w:rPr>
        <w:t>- экономические риски.</w:t>
      </w:r>
    </w:p>
    <w:p w14:paraId="0E13A2BB" w14:textId="77777777" w:rsidR="00001FF6" w:rsidRPr="00BA5D9B" w:rsidRDefault="00F518B5" w:rsidP="00B410A6">
      <w:pPr>
        <w:pStyle w:val="af4"/>
        <w:ind w:left="0" w:firstLine="709"/>
        <w:jc w:val="both"/>
        <w:rPr>
          <w:sz w:val="28"/>
          <w:szCs w:val="28"/>
        </w:rPr>
      </w:pPr>
      <w:r w:rsidRPr="00BA5D9B">
        <w:rPr>
          <w:sz w:val="28"/>
          <w:szCs w:val="28"/>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местного бюджета.</w:t>
      </w:r>
    </w:p>
    <w:p w14:paraId="2256A804" w14:textId="3A4BB2AC" w:rsidR="00001FF6" w:rsidRPr="00BA5D9B" w:rsidRDefault="00F518B5" w:rsidP="00B410A6">
      <w:pPr>
        <w:pStyle w:val="af4"/>
        <w:ind w:left="0" w:firstLine="709"/>
        <w:jc w:val="both"/>
        <w:rPr>
          <w:sz w:val="28"/>
          <w:szCs w:val="28"/>
        </w:rPr>
      </w:pPr>
      <w:r w:rsidRPr="00BA5D9B">
        <w:rPr>
          <w:sz w:val="28"/>
          <w:szCs w:val="28"/>
        </w:rPr>
        <w:t xml:space="preserve">Нормативные правовые риски связаны с изменением федерального и регионального законодательства, вследствие чего может возникнуть необходимость внесения соответствующих изменений в </w:t>
      </w:r>
      <w:r w:rsidR="00B25553" w:rsidRPr="00BA5D9B">
        <w:rPr>
          <w:sz w:val="28"/>
          <w:szCs w:val="28"/>
        </w:rPr>
        <w:t>муниципальные правовые</w:t>
      </w:r>
      <w:r w:rsidRPr="00BA5D9B">
        <w:rPr>
          <w:sz w:val="28"/>
          <w:szCs w:val="28"/>
        </w:rPr>
        <w:t xml:space="preserve"> акты и в муниципальную </w:t>
      </w:r>
      <w:r w:rsidR="00783B57">
        <w:rPr>
          <w:sz w:val="28"/>
          <w:szCs w:val="28"/>
        </w:rPr>
        <w:t>п</w:t>
      </w:r>
      <w:r w:rsidRPr="00BA5D9B">
        <w:rPr>
          <w:sz w:val="28"/>
          <w:szCs w:val="28"/>
        </w:rPr>
        <w:t>рограмму.</w:t>
      </w:r>
    </w:p>
    <w:p w14:paraId="71787140" w14:textId="2A04D2B7" w:rsidR="00001FF6" w:rsidRPr="00BA5D9B" w:rsidRDefault="00F518B5" w:rsidP="00B410A6">
      <w:pPr>
        <w:pStyle w:val="af4"/>
        <w:ind w:left="0" w:firstLine="709"/>
        <w:jc w:val="both"/>
        <w:rPr>
          <w:sz w:val="28"/>
          <w:szCs w:val="28"/>
        </w:rPr>
      </w:pPr>
      <w:r w:rsidRPr="00BA5D9B">
        <w:rPr>
          <w:sz w:val="28"/>
          <w:szCs w:val="28"/>
        </w:rPr>
        <w:t xml:space="preserve">Наступление указанных рисков повлияет на выполнение мероприятий </w:t>
      </w:r>
      <w:r w:rsidR="002F6E85">
        <w:rPr>
          <w:sz w:val="28"/>
          <w:szCs w:val="28"/>
        </w:rPr>
        <w:t>П</w:t>
      </w:r>
      <w:r w:rsidR="003C3E2E">
        <w:rPr>
          <w:sz w:val="28"/>
          <w:szCs w:val="28"/>
        </w:rPr>
        <w:t>рограммы</w:t>
      </w:r>
      <w:r w:rsidRPr="00BA5D9B">
        <w:rPr>
          <w:sz w:val="28"/>
          <w:szCs w:val="28"/>
        </w:rPr>
        <w:t xml:space="preserve"> и может привести к недостижению целевых значений показателей (индикаторов) реализации </w:t>
      </w:r>
      <w:r w:rsidR="002F6E85">
        <w:rPr>
          <w:sz w:val="28"/>
          <w:szCs w:val="28"/>
        </w:rPr>
        <w:t>П</w:t>
      </w:r>
      <w:r w:rsidR="003C3E2E">
        <w:rPr>
          <w:sz w:val="28"/>
          <w:szCs w:val="28"/>
        </w:rPr>
        <w:t>рограммы</w:t>
      </w:r>
      <w:r w:rsidRPr="00BA5D9B">
        <w:rPr>
          <w:sz w:val="28"/>
          <w:szCs w:val="28"/>
        </w:rPr>
        <w:t>.</w:t>
      </w:r>
    </w:p>
    <w:p w14:paraId="349D8F40" w14:textId="4EF5AF0D" w:rsidR="00001FF6" w:rsidRPr="00BA5D9B" w:rsidRDefault="00F518B5" w:rsidP="00F03D98">
      <w:pPr>
        <w:pStyle w:val="af4"/>
        <w:ind w:left="0" w:firstLine="709"/>
        <w:jc w:val="both"/>
        <w:rPr>
          <w:sz w:val="28"/>
          <w:szCs w:val="28"/>
        </w:rPr>
      </w:pPr>
      <w:r w:rsidRPr="00BA5D9B">
        <w:rPr>
          <w:sz w:val="28"/>
          <w:szCs w:val="28"/>
        </w:rPr>
        <w:t xml:space="preserve">Управление рисками предполагается осуществлять на основе постоянного мониторинга хода реализации </w:t>
      </w:r>
      <w:r w:rsidR="003C3E2E">
        <w:rPr>
          <w:sz w:val="28"/>
          <w:szCs w:val="28"/>
        </w:rPr>
        <w:t>Программы</w:t>
      </w:r>
      <w:r w:rsidRPr="00BA5D9B">
        <w:rPr>
          <w:sz w:val="28"/>
          <w:szCs w:val="28"/>
        </w:rPr>
        <w:t xml:space="preserve"> и оперативного внесения необходимых изменений.</w:t>
      </w:r>
      <w:r w:rsidR="00F03D98">
        <w:rPr>
          <w:sz w:val="28"/>
          <w:szCs w:val="28"/>
        </w:rPr>
        <w:t xml:space="preserve"> </w:t>
      </w:r>
      <w:r w:rsidRPr="00BA5D9B">
        <w:rPr>
          <w:sz w:val="28"/>
          <w:szCs w:val="28"/>
        </w:rPr>
        <w:t xml:space="preserve">Экономические риски связаны с неисполнением договорных обязательств. </w:t>
      </w:r>
    </w:p>
    <w:p w14:paraId="1B8D4C6A" w14:textId="77777777" w:rsidR="00BE475E" w:rsidRDefault="00BE475E" w:rsidP="00A5339D">
      <w:pPr>
        <w:pStyle w:val="af4"/>
        <w:widowControl w:val="0"/>
        <w:ind w:left="450"/>
        <w:rPr>
          <w:sz w:val="28"/>
          <w:szCs w:val="28"/>
        </w:rPr>
      </w:pPr>
    </w:p>
    <w:p w14:paraId="16B940E6" w14:textId="6C1C7ADD" w:rsidR="00001FF6" w:rsidRDefault="00F518B5" w:rsidP="00F03D98">
      <w:pPr>
        <w:pStyle w:val="af4"/>
        <w:widowControl w:val="0"/>
        <w:numPr>
          <w:ilvl w:val="0"/>
          <w:numId w:val="16"/>
        </w:numPr>
        <w:jc w:val="center"/>
        <w:rPr>
          <w:sz w:val="28"/>
          <w:szCs w:val="28"/>
        </w:rPr>
      </w:pPr>
      <w:r w:rsidRPr="00BA5D9B">
        <w:rPr>
          <w:sz w:val="28"/>
          <w:szCs w:val="28"/>
        </w:rPr>
        <w:lastRenderedPageBreak/>
        <w:t xml:space="preserve">Механизм реализации муниципальной </w:t>
      </w:r>
      <w:r w:rsidR="00783B57">
        <w:rPr>
          <w:sz w:val="28"/>
          <w:szCs w:val="28"/>
        </w:rPr>
        <w:t>п</w:t>
      </w:r>
      <w:r w:rsidR="003C3E2E">
        <w:rPr>
          <w:sz w:val="28"/>
          <w:szCs w:val="28"/>
        </w:rPr>
        <w:t>рограммы</w:t>
      </w:r>
    </w:p>
    <w:p w14:paraId="5BFB687B" w14:textId="77777777" w:rsidR="00F03D98" w:rsidRPr="00F03D98" w:rsidRDefault="00F03D98" w:rsidP="00F03D98">
      <w:pPr>
        <w:pStyle w:val="af4"/>
        <w:widowControl w:val="0"/>
        <w:ind w:left="450"/>
        <w:rPr>
          <w:sz w:val="28"/>
          <w:szCs w:val="28"/>
        </w:rPr>
      </w:pPr>
    </w:p>
    <w:p w14:paraId="56E427F9" w14:textId="60FE694C" w:rsidR="00001FF6" w:rsidRPr="00BA5D9B" w:rsidRDefault="00F518B5" w:rsidP="000924E8">
      <w:pPr>
        <w:widowControl w:val="0"/>
        <w:ind w:firstLine="450"/>
        <w:jc w:val="both"/>
        <w:rPr>
          <w:sz w:val="28"/>
          <w:szCs w:val="28"/>
        </w:rPr>
      </w:pPr>
      <w:r w:rsidRPr="00BA5D9B">
        <w:rPr>
          <w:sz w:val="28"/>
          <w:szCs w:val="28"/>
        </w:rPr>
        <w:t>В соответствии с действующим законодательством контроль з</w:t>
      </w:r>
      <w:r w:rsidR="000F5F29">
        <w:rPr>
          <w:sz w:val="28"/>
          <w:szCs w:val="28"/>
        </w:rPr>
        <w:t xml:space="preserve">а </w:t>
      </w:r>
      <w:r w:rsidRPr="00BA5D9B">
        <w:rPr>
          <w:sz w:val="28"/>
          <w:szCs w:val="28"/>
        </w:rPr>
        <w:t xml:space="preserve">реализацией мероприятий муниципальной </w:t>
      </w:r>
      <w:r w:rsidR="00783B57">
        <w:rPr>
          <w:sz w:val="28"/>
          <w:szCs w:val="28"/>
        </w:rPr>
        <w:t>п</w:t>
      </w:r>
      <w:r w:rsidR="003C3E2E">
        <w:rPr>
          <w:sz w:val="28"/>
          <w:szCs w:val="28"/>
        </w:rPr>
        <w:t>рограммы</w:t>
      </w:r>
      <w:r w:rsidRPr="00BA5D9B">
        <w:rPr>
          <w:sz w:val="28"/>
          <w:szCs w:val="28"/>
        </w:rPr>
        <w:t xml:space="preserve"> осуществляет комитет по культуре Администраци</w:t>
      </w:r>
      <w:r w:rsidR="00CA0D56" w:rsidRPr="00BA5D9B">
        <w:rPr>
          <w:sz w:val="28"/>
          <w:szCs w:val="28"/>
        </w:rPr>
        <w:t>и</w:t>
      </w:r>
      <w:r w:rsidRPr="00BA5D9B">
        <w:rPr>
          <w:sz w:val="28"/>
          <w:szCs w:val="28"/>
        </w:rPr>
        <w:t xml:space="preserve"> г. Новоалтайска.</w:t>
      </w:r>
      <w:r w:rsidR="000924E8">
        <w:rPr>
          <w:sz w:val="28"/>
          <w:szCs w:val="28"/>
        </w:rPr>
        <w:t xml:space="preserve"> </w:t>
      </w:r>
      <w:r w:rsidRPr="00BA5D9B">
        <w:rPr>
          <w:sz w:val="28"/>
          <w:szCs w:val="28"/>
        </w:rPr>
        <w:t xml:space="preserve">Мониторинг реализации </w:t>
      </w:r>
      <w:r w:rsidR="002F6E85">
        <w:rPr>
          <w:sz w:val="28"/>
          <w:szCs w:val="28"/>
        </w:rPr>
        <w:t>П</w:t>
      </w:r>
      <w:r w:rsidR="003C3E2E">
        <w:rPr>
          <w:sz w:val="28"/>
          <w:szCs w:val="28"/>
        </w:rPr>
        <w:t>рограммы</w:t>
      </w:r>
      <w:r w:rsidR="00F03D98">
        <w:rPr>
          <w:sz w:val="28"/>
          <w:szCs w:val="28"/>
        </w:rPr>
        <w:t xml:space="preserve"> осуществляется ежеквартально, о</w:t>
      </w:r>
      <w:r w:rsidRPr="00BA5D9B">
        <w:rPr>
          <w:sz w:val="28"/>
          <w:szCs w:val="28"/>
        </w:rPr>
        <w:t xml:space="preserve">бъектом </w:t>
      </w:r>
      <w:r w:rsidR="000924E8">
        <w:rPr>
          <w:sz w:val="28"/>
          <w:szCs w:val="28"/>
        </w:rPr>
        <w:t xml:space="preserve">мониторинга </w:t>
      </w:r>
      <w:r w:rsidRPr="00BA5D9B">
        <w:rPr>
          <w:sz w:val="28"/>
          <w:szCs w:val="28"/>
        </w:rPr>
        <w:t>я</w:t>
      </w:r>
      <w:r w:rsidR="00772911">
        <w:rPr>
          <w:sz w:val="28"/>
          <w:szCs w:val="28"/>
        </w:rPr>
        <w:t xml:space="preserve">вляется выполнение мероприятий </w:t>
      </w:r>
      <w:r w:rsidR="002F6E85">
        <w:rPr>
          <w:sz w:val="28"/>
          <w:szCs w:val="28"/>
        </w:rPr>
        <w:t>П</w:t>
      </w:r>
      <w:r w:rsidR="003C3E2E">
        <w:rPr>
          <w:sz w:val="28"/>
          <w:szCs w:val="28"/>
        </w:rPr>
        <w:t>рограммы</w:t>
      </w:r>
      <w:r w:rsidRPr="00BA5D9B">
        <w:rPr>
          <w:sz w:val="28"/>
          <w:szCs w:val="28"/>
        </w:rPr>
        <w:t xml:space="preserve"> в </w:t>
      </w:r>
      <w:r w:rsidR="00FC1940" w:rsidRPr="00BA5D9B">
        <w:rPr>
          <w:sz w:val="28"/>
          <w:szCs w:val="28"/>
        </w:rPr>
        <w:t>установленные сроки</w:t>
      </w:r>
      <w:r w:rsidRPr="00BA5D9B">
        <w:rPr>
          <w:sz w:val="28"/>
          <w:szCs w:val="28"/>
        </w:rPr>
        <w:t xml:space="preserve">, степень выполнения целевых индикаторов </w:t>
      </w:r>
      <w:r w:rsidR="002F6E85">
        <w:rPr>
          <w:sz w:val="28"/>
          <w:szCs w:val="28"/>
        </w:rPr>
        <w:t>П</w:t>
      </w:r>
      <w:r w:rsidR="003C3E2E">
        <w:rPr>
          <w:sz w:val="28"/>
          <w:szCs w:val="28"/>
        </w:rPr>
        <w:t>рограммы</w:t>
      </w:r>
      <w:r w:rsidRPr="00BA5D9B">
        <w:rPr>
          <w:sz w:val="28"/>
          <w:szCs w:val="28"/>
        </w:rPr>
        <w:t>, сведения о финансировании.</w:t>
      </w:r>
    </w:p>
    <w:p w14:paraId="09DE6DE0" w14:textId="77777777" w:rsidR="00001FF6" w:rsidRPr="00BA5D9B" w:rsidRDefault="00001FF6" w:rsidP="00B410A6">
      <w:pPr>
        <w:widowControl w:val="0"/>
        <w:jc w:val="both"/>
        <w:rPr>
          <w:sz w:val="28"/>
          <w:szCs w:val="28"/>
        </w:rPr>
        <w:sectPr w:rsidR="00001FF6" w:rsidRPr="00BA5D9B" w:rsidSect="00D829AA">
          <w:pgSz w:w="11906" w:h="16838"/>
          <w:pgMar w:top="567" w:right="707" w:bottom="567" w:left="1701" w:header="0" w:footer="3" w:gutter="0"/>
          <w:cols w:space="720"/>
          <w:docGrid w:linePitch="360"/>
        </w:sectPr>
      </w:pPr>
    </w:p>
    <w:p w14:paraId="3529EBDD" w14:textId="77777777" w:rsidR="00001FF6" w:rsidRPr="00BA5D9B" w:rsidRDefault="00F518B5" w:rsidP="00B410A6">
      <w:pPr>
        <w:widowControl w:val="0"/>
        <w:ind w:firstLine="9923"/>
        <w:rPr>
          <w:sz w:val="28"/>
          <w:szCs w:val="28"/>
        </w:rPr>
      </w:pPr>
      <w:r w:rsidRPr="00BA5D9B">
        <w:rPr>
          <w:sz w:val="28"/>
          <w:szCs w:val="28"/>
        </w:rPr>
        <w:lastRenderedPageBreak/>
        <w:t>Приложение 1</w:t>
      </w:r>
    </w:p>
    <w:p w14:paraId="244A4DAF" w14:textId="51EFC46F" w:rsidR="00001FF6" w:rsidRPr="00BA5D9B" w:rsidRDefault="00772911" w:rsidP="00B410A6">
      <w:pPr>
        <w:widowControl w:val="0"/>
        <w:ind w:left="9923"/>
        <w:rPr>
          <w:sz w:val="28"/>
          <w:szCs w:val="28"/>
        </w:rPr>
      </w:pPr>
      <w:r>
        <w:rPr>
          <w:sz w:val="28"/>
          <w:szCs w:val="28"/>
        </w:rPr>
        <w:t xml:space="preserve">к муниципальной </w:t>
      </w:r>
      <w:r w:rsidR="00FA63D9">
        <w:rPr>
          <w:sz w:val="28"/>
          <w:szCs w:val="28"/>
        </w:rPr>
        <w:t>п</w:t>
      </w:r>
      <w:r w:rsidR="00F518B5" w:rsidRPr="00BA5D9B">
        <w:rPr>
          <w:sz w:val="28"/>
          <w:szCs w:val="28"/>
        </w:rPr>
        <w:t>рограмме «Развитие культуры</w:t>
      </w:r>
      <w:r>
        <w:rPr>
          <w:sz w:val="28"/>
          <w:szCs w:val="28"/>
        </w:rPr>
        <w:t xml:space="preserve"> </w:t>
      </w:r>
      <w:r w:rsidR="00F518B5" w:rsidRPr="00BA5D9B">
        <w:rPr>
          <w:sz w:val="28"/>
          <w:szCs w:val="28"/>
        </w:rPr>
        <w:t>в городе Новоалтайске на 2021-2025 годы»</w:t>
      </w:r>
    </w:p>
    <w:p w14:paraId="51930897" w14:textId="6C42749D" w:rsidR="00001FF6" w:rsidRPr="00BA5D9B" w:rsidRDefault="00F518B5" w:rsidP="00B410A6">
      <w:pPr>
        <w:widowControl w:val="0"/>
        <w:jc w:val="center"/>
        <w:rPr>
          <w:sz w:val="28"/>
          <w:szCs w:val="28"/>
        </w:rPr>
      </w:pPr>
      <w:r w:rsidRPr="00BA5D9B">
        <w:rPr>
          <w:sz w:val="28"/>
          <w:szCs w:val="28"/>
        </w:rPr>
        <w:t xml:space="preserve">Перечень индикаторов муниципальной </w:t>
      </w:r>
      <w:r w:rsidR="00FA63D9">
        <w:rPr>
          <w:sz w:val="28"/>
          <w:szCs w:val="28"/>
        </w:rPr>
        <w:t>п</w:t>
      </w:r>
      <w:r w:rsidR="003C3E2E">
        <w:rPr>
          <w:sz w:val="28"/>
          <w:szCs w:val="28"/>
        </w:rPr>
        <w:t>рограммы</w:t>
      </w:r>
    </w:p>
    <w:tbl>
      <w:tblPr>
        <w:tblpPr w:leftFromText="180" w:rightFromText="180" w:vertAnchor="page" w:horzAnchor="margin" w:tblpX="-40" w:tblpY="2191"/>
        <w:tblW w:w="0" w:type="auto"/>
        <w:tblLayout w:type="fixed"/>
        <w:tblCellMar>
          <w:top w:w="75" w:type="dxa"/>
          <w:left w:w="0" w:type="dxa"/>
          <w:bottom w:w="75" w:type="dxa"/>
          <w:right w:w="0" w:type="dxa"/>
        </w:tblCellMar>
        <w:tblLook w:val="0000" w:firstRow="0" w:lastRow="0" w:firstColumn="0" w:lastColumn="0" w:noHBand="0" w:noVBand="0"/>
      </w:tblPr>
      <w:tblGrid>
        <w:gridCol w:w="3969"/>
        <w:gridCol w:w="1095"/>
        <w:gridCol w:w="1275"/>
        <w:gridCol w:w="993"/>
        <w:gridCol w:w="992"/>
        <w:gridCol w:w="992"/>
        <w:gridCol w:w="1134"/>
        <w:gridCol w:w="1134"/>
        <w:gridCol w:w="3388"/>
        <w:gridCol w:w="14"/>
      </w:tblGrid>
      <w:tr w:rsidR="00BA5D9B" w:rsidRPr="00BA5D9B" w14:paraId="4D48F6E9" w14:textId="77777777">
        <w:trPr>
          <w:gridAfter w:val="1"/>
          <w:wAfter w:w="14" w:type="dxa"/>
        </w:trPr>
        <w:tc>
          <w:tcPr>
            <w:tcW w:w="3969"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0BD76C7" w14:textId="77777777" w:rsidR="00001FF6" w:rsidRPr="00BA5D9B" w:rsidRDefault="00F518B5" w:rsidP="00B410A6">
            <w:pPr>
              <w:widowControl w:val="0"/>
              <w:jc w:val="center"/>
              <w:rPr>
                <w:sz w:val="28"/>
                <w:szCs w:val="28"/>
              </w:rPr>
            </w:pPr>
            <w:r w:rsidRPr="00BA5D9B">
              <w:rPr>
                <w:sz w:val="28"/>
                <w:szCs w:val="28"/>
              </w:rPr>
              <w:t>Наименование индикатора</w:t>
            </w:r>
          </w:p>
          <w:p w14:paraId="4F8275AD" w14:textId="77777777" w:rsidR="00001FF6" w:rsidRPr="00BA5D9B" w:rsidRDefault="00F518B5" w:rsidP="00B410A6">
            <w:pPr>
              <w:widowControl w:val="0"/>
              <w:jc w:val="center"/>
              <w:rPr>
                <w:sz w:val="28"/>
                <w:szCs w:val="28"/>
              </w:rPr>
            </w:pPr>
            <w:r w:rsidRPr="00BA5D9B">
              <w:rPr>
                <w:sz w:val="28"/>
                <w:szCs w:val="28"/>
              </w:rPr>
              <w:t>(показателя)</w:t>
            </w:r>
          </w:p>
        </w:tc>
        <w:tc>
          <w:tcPr>
            <w:tcW w:w="1095"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AE94F54" w14:textId="77777777" w:rsidR="00001FF6" w:rsidRPr="00BA5D9B" w:rsidRDefault="00F518B5" w:rsidP="00B410A6">
            <w:pPr>
              <w:widowControl w:val="0"/>
              <w:jc w:val="center"/>
              <w:rPr>
                <w:sz w:val="28"/>
                <w:szCs w:val="28"/>
              </w:rPr>
            </w:pPr>
            <w:r w:rsidRPr="00BA5D9B">
              <w:rPr>
                <w:sz w:val="28"/>
                <w:szCs w:val="28"/>
              </w:rPr>
              <w:t>Единица измерения</w:t>
            </w:r>
          </w:p>
        </w:tc>
        <w:tc>
          <w:tcPr>
            <w:tcW w:w="9908" w:type="dxa"/>
            <w:gridSpan w:val="7"/>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3952F6B" w14:textId="77777777" w:rsidR="00001FF6" w:rsidRPr="00BA5D9B" w:rsidRDefault="00F518B5" w:rsidP="00B410A6">
            <w:pPr>
              <w:widowControl w:val="0"/>
              <w:jc w:val="center"/>
              <w:rPr>
                <w:sz w:val="28"/>
                <w:szCs w:val="28"/>
              </w:rPr>
            </w:pPr>
            <w:r w:rsidRPr="00BA5D9B">
              <w:rPr>
                <w:sz w:val="28"/>
                <w:szCs w:val="28"/>
              </w:rPr>
              <w:t>Значение целевого индикатора</w:t>
            </w:r>
          </w:p>
        </w:tc>
      </w:tr>
      <w:tr w:rsidR="00BA5D9B" w:rsidRPr="00BA5D9B" w14:paraId="5B3E7C5A" w14:textId="77777777">
        <w:trPr>
          <w:gridAfter w:val="1"/>
          <w:wAfter w:w="14" w:type="dxa"/>
          <w:trHeight w:val="507"/>
        </w:trPr>
        <w:tc>
          <w:tcPr>
            <w:tcW w:w="3969"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33516B9" w14:textId="77777777" w:rsidR="00001FF6" w:rsidRPr="00BA5D9B" w:rsidRDefault="00001FF6" w:rsidP="00B410A6">
            <w:pPr>
              <w:widowControl w:val="0"/>
              <w:jc w:val="both"/>
              <w:rPr>
                <w:sz w:val="28"/>
                <w:szCs w:val="28"/>
              </w:rPr>
            </w:pPr>
          </w:p>
        </w:tc>
        <w:tc>
          <w:tcPr>
            <w:tcW w:w="1095"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6B57506" w14:textId="77777777" w:rsidR="00001FF6" w:rsidRPr="00BA5D9B" w:rsidRDefault="00001FF6" w:rsidP="00B410A6">
            <w:pPr>
              <w:widowControl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A573B67" w14:textId="77777777" w:rsidR="00001FF6" w:rsidRPr="00BA5D9B" w:rsidRDefault="00F518B5" w:rsidP="00B410A6">
            <w:pPr>
              <w:widowControl w:val="0"/>
              <w:ind w:right="-40"/>
              <w:contextualSpacing/>
              <w:jc w:val="center"/>
              <w:rPr>
                <w:sz w:val="28"/>
                <w:szCs w:val="28"/>
              </w:rPr>
            </w:pPr>
            <w:r w:rsidRPr="00BA5D9B">
              <w:rPr>
                <w:sz w:val="28"/>
                <w:szCs w:val="28"/>
              </w:rPr>
              <w:t>Предыдущий период</w:t>
            </w:r>
          </w:p>
        </w:tc>
        <w:tc>
          <w:tcPr>
            <w:tcW w:w="5245" w:type="dxa"/>
            <w:gridSpan w:val="5"/>
            <w:tcBorders>
              <w:top w:val="single" w:sz="4" w:space="0" w:color="auto"/>
              <w:left w:val="single" w:sz="4" w:space="0" w:color="auto"/>
              <w:bottom w:val="single" w:sz="4" w:space="0" w:color="auto"/>
              <w:right w:val="single" w:sz="4" w:space="0" w:color="auto"/>
            </w:tcBorders>
            <w:noWrap/>
          </w:tcPr>
          <w:p w14:paraId="1F8EAF31" w14:textId="7E0B225A" w:rsidR="00001FF6" w:rsidRPr="00BA5D9B" w:rsidRDefault="00F518B5" w:rsidP="00B410A6">
            <w:pPr>
              <w:contextualSpacing/>
              <w:jc w:val="center"/>
              <w:rPr>
                <w:sz w:val="28"/>
                <w:szCs w:val="28"/>
              </w:rPr>
            </w:pPr>
            <w:r w:rsidRPr="00BA5D9B">
              <w:rPr>
                <w:sz w:val="28"/>
                <w:szCs w:val="28"/>
              </w:rPr>
              <w:t xml:space="preserve">Период реализации муниципальной </w:t>
            </w:r>
            <w:r w:rsidR="00FA63D9">
              <w:rPr>
                <w:sz w:val="28"/>
                <w:szCs w:val="28"/>
              </w:rPr>
              <w:t>п</w:t>
            </w:r>
            <w:r w:rsidR="003C3E2E">
              <w:rPr>
                <w:sz w:val="28"/>
                <w:szCs w:val="28"/>
              </w:rPr>
              <w:t>рограммы</w:t>
            </w:r>
            <w:r w:rsidRPr="00BA5D9B">
              <w:rPr>
                <w:sz w:val="28"/>
                <w:szCs w:val="28"/>
              </w:rPr>
              <w:t xml:space="preserve"> </w:t>
            </w:r>
          </w:p>
          <w:p w14:paraId="3FE3BD4C" w14:textId="77777777" w:rsidR="00001FF6" w:rsidRPr="00BA5D9B" w:rsidRDefault="00F518B5" w:rsidP="00B410A6">
            <w:pPr>
              <w:contextualSpacing/>
              <w:jc w:val="center"/>
              <w:rPr>
                <w:sz w:val="28"/>
                <w:szCs w:val="28"/>
              </w:rPr>
            </w:pPr>
            <w:r w:rsidRPr="00BA5D9B">
              <w:rPr>
                <w:sz w:val="28"/>
                <w:szCs w:val="28"/>
              </w:rPr>
              <w:t>с разбивкой по годам</w:t>
            </w:r>
          </w:p>
        </w:tc>
        <w:tc>
          <w:tcPr>
            <w:tcW w:w="3388" w:type="dxa"/>
            <w:tcBorders>
              <w:top w:val="single" w:sz="4" w:space="0" w:color="auto"/>
              <w:left w:val="single" w:sz="4" w:space="0" w:color="auto"/>
              <w:right w:val="single" w:sz="4" w:space="0" w:color="auto"/>
            </w:tcBorders>
            <w:noWrap/>
          </w:tcPr>
          <w:p w14:paraId="1EE1E5ED" w14:textId="634A53F8" w:rsidR="00001FF6" w:rsidRPr="00BA5D9B" w:rsidRDefault="00F518B5" w:rsidP="00B410A6">
            <w:pPr>
              <w:ind w:right="3"/>
              <w:contextualSpacing/>
              <w:jc w:val="center"/>
              <w:rPr>
                <w:sz w:val="28"/>
                <w:szCs w:val="28"/>
              </w:rPr>
            </w:pPr>
            <w:r w:rsidRPr="00BA5D9B">
              <w:rPr>
                <w:sz w:val="28"/>
                <w:szCs w:val="28"/>
              </w:rPr>
              <w:t xml:space="preserve">Ожидаемые результаты реализации </w:t>
            </w:r>
            <w:r w:rsidR="001120F8">
              <w:rPr>
                <w:sz w:val="28"/>
                <w:szCs w:val="28"/>
              </w:rPr>
              <w:t>П</w:t>
            </w:r>
            <w:r w:rsidR="003C3E2E">
              <w:rPr>
                <w:sz w:val="28"/>
                <w:szCs w:val="28"/>
              </w:rPr>
              <w:t>рограммы</w:t>
            </w:r>
          </w:p>
        </w:tc>
      </w:tr>
      <w:tr w:rsidR="00BA5D9B" w:rsidRPr="00BA5D9B" w14:paraId="1FBB81C1" w14:textId="77777777">
        <w:trPr>
          <w:gridAfter w:val="1"/>
          <w:wAfter w:w="14" w:type="dxa"/>
        </w:trPr>
        <w:tc>
          <w:tcPr>
            <w:tcW w:w="3969"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7357EF0" w14:textId="77777777" w:rsidR="00001FF6" w:rsidRPr="00BA5D9B" w:rsidRDefault="00001FF6" w:rsidP="00B410A6">
            <w:pPr>
              <w:widowControl w:val="0"/>
              <w:jc w:val="both"/>
              <w:rPr>
                <w:sz w:val="28"/>
                <w:szCs w:val="28"/>
              </w:rPr>
            </w:pPr>
          </w:p>
        </w:tc>
        <w:tc>
          <w:tcPr>
            <w:tcW w:w="1095"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A53626E" w14:textId="77777777" w:rsidR="00001FF6" w:rsidRPr="00BA5D9B" w:rsidRDefault="00001FF6" w:rsidP="00B410A6">
            <w:pPr>
              <w:widowControl w:val="0"/>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BF3D400" w14:textId="77777777" w:rsidR="00001FF6" w:rsidRPr="00BA5D9B" w:rsidRDefault="00F518B5" w:rsidP="00B410A6">
            <w:pPr>
              <w:widowControl w:val="0"/>
              <w:jc w:val="center"/>
              <w:rPr>
                <w:sz w:val="28"/>
                <w:szCs w:val="28"/>
              </w:rPr>
            </w:pPr>
            <w:r w:rsidRPr="00BA5D9B">
              <w:rPr>
                <w:sz w:val="28"/>
                <w:szCs w:val="28"/>
              </w:rPr>
              <w:t>2020 год</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418ED20" w14:textId="77777777" w:rsidR="00001FF6" w:rsidRPr="00BA5D9B" w:rsidRDefault="00F518B5" w:rsidP="00B410A6">
            <w:pPr>
              <w:widowControl w:val="0"/>
              <w:jc w:val="center"/>
              <w:rPr>
                <w:sz w:val="28"/>
                <w:szCs w:val="28"/>
              </w:rPr>
            </w:pPr>
            <w:r w:rsidRPr="00BA5D9B">
              <w:rPr>
                <w:sz w:val="28"/>
                <w:szCs w:val="28"/>
              </w:rPr>
              <w:t>2021 год</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B4DB865" w14:textId="77777777" w:rsidR="00001FF6" w:rsidRPr="00BA5D9B" w:rsidRDefault="00F518B5" w:rsidP="00B410A6">
            <w:pPr>
              <w:widowControl w:val="0"/>
              <w:jc w:val="center"/>
              <w:rPr>
                <w:sz w:val="28"/>
                <w:szCs w:val="28"/>
              </w:rPr>
            </w:pPr>
            <w:r w:rsidRPr="00BA5D9B">
              <w:rPr>
                <w:sz w:val="28"/>
                <w:szCs w:val="28"/>
              </w:rPr>
              <w:t>2022 год</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FA7D761" w14:textId="77777777" w:rsidR="00001FF6" w:rsidRPr="00BA5D9B" w:rsidRDefault="00F518B5" w:rsidP="00B410A6">
            <w:pPr>
              <w:widowControl w:val="0"/>
              <w:jc w:val="center"/>
              <w:rPr>
                <w:sz w:val="28"/>
                <w:szCs w:val="28"/>
              </w:rPr>
            </w:pPr>
            <w:r w:rsidRPr="00BA5D9B">
              <w:rPr>
                <w:sz w:val="28"/>
                <w:szCs w:val="28"/>
              </w:rPr>
              <w:t>2023 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4FE722A" w14:textId="77777777" w:rsidR="00001FF6" w:rsidRPr="00BA5D9B" w:rsidRDefault="00F518B5" w:rsidP="00B410A6">
            <w:pPr>
              <w:widowControl w:val="0"/>
              <w:jc w:val="center"/>
              <w:rPr>
                <w:sz w:val="28"/>
                <w:szCs w:val="28"/>
              </w:rPr>
            </w:pPr>
            <w:r w:rsidRPr="00BA5D9B">
              <w:rPr>
                <w:sz w:val="28"/>
                <w:szCs w:val="28"/>
              </w:rPr>
              <w:t>2024 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06E8B80" w14:textId="77777777" w:rsidR="00001FF6" w:rsidRPr="00BA5D9B" w:rsidRDefault="00F518B5" w:rsidP="00B410A6">
            <w:pPr>
              <w:widowControl w:val="0"/>
              <w:jc w:val="center"/>
              <w:rPr>
                <w:sz w:val="28"/>
                <w:szCs w:val="28"/>
              </w:rPr>
            </w:pPr>
            <w:r w:rsidRPr="00BA5D9B">
              <w:rPr>
                <w:sz w:val="28"/>
                <w:szCs w:val="28"/>
              </w:rPr>
              <w:t>2025 год</w:t>
            </w:r>
          </w:p>
        </w:tc>
        <w:tc>
          <w:tcPr>
            <w:tcW w:w="3388" w:type="dxa"/>
            <w:tcBorders>
              <w:top w:val="single" w:sz="4" w:space="0" w:color="auto"/>
              <w:left w:val="single" w:sz="4" w:space="0" w:color="auto"/>
              <w:bottom w:val="single" w:sz="4" w:space="0" w:color="auto"/>
              <w:right w:val="single" w:sz="4" w:space="0" w:color="auto"/>
            </w:tcBorders>
            <w:noWrap/>
            <w:vAlign w:val="bottom"/>
          </w:tcPr>
          <w:p w14:paraId="6BEA89F6" w14:textId="77777777" w:rsidR="00001FF6" w:rsidRPr="00BA5D9B" w:rsidRDefault="00001FF6" w:rsidP="00B410A6">
            <w:pPr>
              <w:widowControl w:val="0"/>
              <w:jc w:val="center"/>
              <w:rPr>
                <w:sz w:val="28"/>
                <w:szCs w:val="28"/>
              </w:rPr>
            </w:pPr>
          </w:p>
        </w:tc>
      </w:tr>
      <w:tr w:rsidR="00BA5D9B" w:rsidRPr="00BA5D9B" w14:paraId="793BEA05" w14:textId="77777777">
        <w:trPr>
          <w:gridAfter w:val="1"/>
          <w:wAfter w:w="14" w:type="dxa"/>
        </w:trPr>
        <w:tc>
          <w:tcPr>
            <w:tcW w:w="396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76D856D" w14:textId="77777777" w:rsidR="00001FF6" w:rsidRPr="00BA5D9B" w:rsidRDefault="00F518B5" w:rsidP="00B410A6">
            <w:pPr>
              <w:widowControl w:val="0"/>
              <w:jc w:val="center"/>
              <w:rPr>
                <w:sz w:val="28"/>
                <w:szCs w:val="28"/>
              </w:rPr>
            </w:pPr>
            <w:r w:rsidRPr="00BA5D9B">
              <w:rPr>
                <w:sz w:val="28"/>
                <w:szCs w:val="28"/>
              </w:rPr>
              <w:t>1</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FA4AF44" w14:textId="77777777" w:rsidR="00001FF6" w:rsidRPr="00BA5D9B" w:rsidRDefault="00F518B5" w:rsidP="00B410A6">
            <w:pPr>
              <w:widowControl w:val="0"/>
              <w:jc w:val="center"/>
              <w:rPr>
                <w:sz w:val="28"/>
                <w:szCs w:val="28"/>
              </w:rPr>
            </w:pPr>
            <w:r w:rsidRPr="00BA5D9B">
              <w:rPr>
                <w:sz w:val="28"/>
                <w:szCs w:val="28"/>
              </w:rPr>
              <w:t>2</w:t>
            </w: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BE4A988" w14:textId="77777777" w:rsidR="00001FF6" w:rsidRPr="00BA5D9B" w:rsidRDefault="00F518B5" w:rsidP="00B410A6">
            <w:pPr>
              <w:widowControl w:val="0"/>
              <w:jc w:val="center"/>
              <w:rPr>
                <w:sz w:val="28"/>
                <w:szCs w:val="28"/>
              </w:rPr>
            </w:pPr>
            <w:r w:rsidRPr="00BA5D9B">
              <w:rPr>
                <w:sz w:val="28"/>
                <w:szCs w:val="28"/>
              </w:rPr>
              <w:t>3</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E489A79" w14:textId="77777777" w:rsidR="00001FF6" w:rsidRPr="00BA5D9B" w:rsidRDefault="00F518B5" w:rsidP="00B410A6">
            <w:pPr>
              <w:widowControl w:val="0"/>
              <w:jc w:val="center"/>
              <w:rPr>
                <w:sz w:val="28"/>
                <w:szCs w:val="28"/>
              </w:rPr>
            </w:pPr>
            <w:r w:rsidRPr="00BA5D9B">
              <w:rPr>
                <w:sz w:val="28"/>
                <w:szCs w:val="28"/>
              </w:rPr>
              <w:t>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25B0C84" w14:textId="77777777" w:rsidR="00001FF6" w:rsidRPr="00BA5D9B" w:rsidRDefault="00F518B5" w:rsidP="00B410A6">
            <w:pPr>
              <w:widowControl w:val="0"/>
              <w:jc w:val="center"/>
              <w:rPr>
                <w:sz w:val="28"/>
                <w:szCs w:val="28"/>
              </w:rPr>
            </w:pPr>
            <w:r w:rsidRPr="00BA5D9B">
              <w:rPr>
                <w:sz w:val="28"/>
                <w:szCs w:val="28"/>
              </w:rPr>
              <w:t>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9FC07D5" w14:textId="77777777" w:rsidR="00001FF6" w:rsidRPr="00BA5D9B" w:rsidRDefault="00F518B5" w:rsidP="00B410A6">
            <w:pPr>
              <w:widowControl w:val="0"/>
              <w:jc w:val="center"/>
              <w:rPr>
                <w:sz w:val="28"/>
                <w:szCs w:val="28"/>
              </w:rPr>
            </w:pPr>
            <w:r w:rsidRPr="00BA5D9B">
              <w:rPr>
                <w:sz w:val="28"/>
                <w:szCs w:val="28"/>
              </w:rPr>
              <w:t>6</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4C55517" w14:textId="77777777" w:rsidR="00001FF6" w:rsidRPr="00BA5D9B" w:rsidRDefault="00F518B5" w:rsidP="00B410A6">
            <w:pPr>
              <w:widowControl w:val="0"/>
              <w:jc w:val="center"/>
              <w:rPr>
                <w:sz w:val="28"/>
                <w:szCs w:val="28"/>
              </w:rPr>
            </w:pPr>
            <w:r w:rsidRPr="00BA5D9B">
              <w:rPr>
                <w:sz w:val="28"/>
                <w:szCs w:val="28"/>
              </w:rPr>
              <w:t>7</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15E1D9B" w14:textId="77777777" w:rsidR="00001FF6" w:rsidRPr="00BA5D9B" w:rsidRDefault="00F518B5" w:rsidP="00B410A6">
            <w:pPr>
              <w:widowControl w:val="0"/>
              <w:jc w:val="center"/>
              <w:rPr>
                <w:sz w:val="28"/>
                <w:szCs w:val="28"/>
              </w:rPr>
            </w:pPr>
            <w:r w:rsidRPr="00BA5D9B">
              <w:rPr>
                <w:sz w:val="28"/>
                <w:szCs w:val="28"/>
              </w:rPr>
              <w:t>8</w:t>
            </w:r>
          </w:p>
        </w:tc>
        <w:tc>
          <w:tcPr>
            <w:tcW w:w="3388" w:type="dxa"/>
            <w:tcBorders>
              <w:top w:val="single" w:sz="4" w:space="0" w:color="auto"/>
              <w:left w:val="single" w:sz="4" w:space="0" w:color="auto"/>
              <w:bottom w:val="single" w:sz="4" w:space="0" w:color="auto"/>
              <w:right w:val="single" w:sz="4" w:space="0" w:color="auto"/>
            </w:tcBorders>
            <w:noWrap/>
            <w:vAlign w:val="bottom"/>
          </w:tcPr>
          <w:p w14:paraId="42A2C3BC" w14:textId="77777777" w:rsidR="00001FF6" w:rsidRPr="00BA5D9B" w:rsidRDefault="00F518B5" w:rsidP="00B410A6">
            <w:pPr>
              <w:widowControl w:val="0"/>
              <w:jc w:val="center"/>
              <w:rPr>
                <w:sz w:val="28"/>
                <w:szCs w:val="28"/>
              </w:rPr>
            </w:pPr>
            <w:r w:rsidRPr="00BA5D9B">
              <w:rPr>
                <w:sz w:val="28"/>
                <w:szCs w:val="28"/>
              </w:rPr>
              <w:t>9</w:t>
            </w:r>
          </w:p>
        </w:tc>
      </w:tr>
      <w:tr w:rsidR="00BA5D9B" w:rsidRPr="00BA5D9B" w14:paraId="7B8429B2" w14:textId="77777777">
        <w:trPr>
          <w:gridAfter w:val="1"/>
          <w:wAfter w:w="14" w:type="dxa"/>
        </w:trPr>
        <w:tc>
          <w:tcPr>
            <w:tcW w:w="14972" w:type="dxa"/>
            <w:gridSpan w:val="9"/>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A8DC325" w14:textId="2A58E588" w:rsidR="00001FF6" w:rsidRPr="00BA5D9B" w:rsidRDefault="00F518B5" w:rsidP="00B410A6">
            <w:pPr>
              <w:widowControl w:val="0"/>
              <w:jc w:val="center"/>
              <w:rPr>
                <w:sz w:val="28"/>
                <w:szCs w:val="28"/>
              </w:rPr>
            </w:pPr>
            <w:r w:rsidRPr="00BA5D9B">
              <w:rPr>
                <w:sz w:val="28"/>
                <w:szCs w:val="28"/>
              </w:rPr>
              <w:t xml:space="preserve">Цель </w:t>
            </w:r>
            <w:r w:rsidR="001120F8">
              <w:rPr>
                <w:sz w:val="28"/>
                <w:szCs w:val="28"/>
              </w:rPr>
              <w:t>П</w:t>
            </w:r>
            <w:r w:rsidR="003C3E2E">
              <w:rPr>
                <w:sz w:val="28"/>
                <w:szCs w:val="28"/>
              </w:rPr>
              <w:t>рограммы</w:t>
            </w:r>
            <w:r w:rsidRPr="00BA5D9B">
              <w:rPr>
                <w:sz w:val="28"/>
                <w:szCs w:val="28"/>
              </w:rPr>
              <w:t>: Развитие культуры в городе Новоалтайске</w:t>
            </w:r>
          </w:p>
        </w:tc>
      </w:tr>
      <w:tr w:rsidR="00BA5D9B" w:rsidRPr="00BA5D9B" w14:paraId="7EAA74AB" w14:textId="77777777">
        <w:trPr>
          <w:gridAfter w:val="1"/>
          <w:wAfter w:w="14" w:type="dxa"/>
        </w:trPr>
        <w:tc>
          <w:tcPr>
            <w:tcW w:w="14972" w:type="dxa"/>
            <w:gridSpan w:val="9"/>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84087E7" w14:textId="77777777" w:rsidR="00001FF6" w:rsidRPr="00BA5D9B" w:rsidRDefault="00F518B5" w:rsidP="00B410A6">
            <w:pPr>
              <w:widowControl w:val="0"/>
              <w:rPr>
                <w:sz w:val="28"/>
                <w:szCs w:val="28"/>
              </w:rPr>
            </w:pPr>
            <w:r w:rsidRPr="00BA5D9B">
              <w:rPr>
                <w:sz w:val="28"/>
                <w:szCs w:val="28"/>
              </w:rPr>
              <w:t>Задача 1. Обеспечение сохранности и использования объектов культурного наследия города</w:t>
            </w:r>
          </w:p>
        </w:tc>
      </w:tr>
      <w:tr w:rsidR="00BA5D9B" w:rsidRPr="00BA5D9B" w14:paraId="3EC1B396" w14:textId="77777777">
        <w:trPr>
          <w:gridAfter w:val="1"/>
          <w:wAfter w:w="14" w:type="dxa"/>
          <w:trHeight w:val="935"/>
        </w:trPr>
        <w:tc>
          <w:tcPr>
            <w:tcW w:w="3969"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C4AB676" w14:textId="77777777" w:rsidR="00001FF6" w:rsidRPr="00BA5D9B" w:rsidRDefault="00F518B5" w:rsidP="00B410A6">
            <w:pPr>
              <w:widowControl w:val="0"/>
              <w:jc w:val="both"/>
              <w:rPr>
                <w:b/>
                <w:sz w:val="28"/>
                <w:szCs w:val="28"/>
              </w:rPr>
            </w:pPr>
            <w:r w:rsidRPr="00BA5D9B">
              <w:rPr>
                <w:rStyle w:val="10pt"/>
                <w:b w:val="0"/>
                <w:sz w:val="28"/>
                <w:szCs w:val="28"/>
              </w:rPr>
              <w:t>1.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946ADE7" w14:textId="77777777" w:rsidR="00001FF6" w:rsidRPr="00BA5D9B" w:rsidRDefault="00F518B5" w:rsidP="00B410A6">
            <w:pPr>
              <w:widowControl w:val="0"/>
              <w:jc w:val="center"/>
              <w:rPr>
                <w:sz w:val="28"/>
                <w:szCs w:val="28"/>
              </w:rPr>
            </w:pPr>
            <w:r w:rsidRPr="00BA5D9B">
              <w:rPr>
                <w:sz w:val="28"/>
                <w:szCs w:val="28"/>
              </w:rPr>
              <w:t>%</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778A3315" w14:textId="77777777" w:rsidR="00001FF6" w:rsidRPr="00BA5D9B" w:rsidRDefault="00F518B5" w:rsidP="00B410A6">
            <w:pPr>
              <w:widowControl w:val="0"/>
              <w:jc w:val="center"/>
              <w:rPr>
                <w:sz w:val="28"/>
                <w:szCs w:val="28"/>
              </w:rPr>
            </w:pPr>
            <w:r w:rsidRPr="00BA5D9B">
              <w:rPr>
                <w:sz w:val="28"/>
                <w:szCs w:val="28"/>
              </w:rPr>
              <w:t>83,0</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BD6A75D" w14:textId="77777777" w:rsidR="00001FF6" w:rsidRPr="00BA5D9B" w:rsidRDefault="00F518B5" w:rsidP="00B410A6">
            <w:pPr>
              <w:widowControl w:val="0"/>
              <w:jc w:val="center"/>
              <w:rPr>
                <w:sz w:val="28"/>
                <w:szCs w:val="28"/>
              </w:rPr>
            </w:pPr>
            <w:r w:rsidRPr="00BA5D9B">
              <w:rPr>
                <w:sz w:val="28"/>
                <w:szCs w:val="28"/>
              </w:rPr>
              <w:t>100,0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4DF62A4" w14:textId="77777777" w:rsidR="00001FF6" w:rsidRPr="00BA5D9B" w:rsidRDefault="00F518B5" w:rsidP="00B410A6">
            <w:pPr>
              <w:widowControl w:val="0"/>
              <w:jc w:val="center"/>
              <w:rPr>
                <w:sz w:val="28"/>
                <w:szCs w:val="28"/>
              </w:rPr>
            </w:pPr>
            <w:r w:rsidRPr="00BA5D9B">
              <w:rPr>
                <w:sz w:val="28"/>
                <w:szCs w:val="28"/>
              </w:rPr>
              <w:t>100,0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8D80ED6" w14:textId="77777777" w:rsidR="00001FF6" w:rsidRPr="00BA5D9B" w:rsidRDefault="00F518B5" w:rsidP="00B410A6">
            <w:pPr>
              <w:widowControl w:val="0"/>
              <w:jc w:val="center"/>
              <w:rPr>
                <w:sz w:val="28"/>
                <w:szCs w:val="28"/>
              </w:rPr>
            </w:pPr>
            <w:r w:rsidRPr="00BA5D9B">
              <w:rPr>
                <w:sz w:val="28"/>
                <w:szCs w:val="28"/>
              </w:rPr>
              <w:t>100,0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3BDF8BE" w14:textId="77777777" w:rsidR="00001FF6" w:rsidRPr="00BA5D9B" w:rsidRDefault="00F518B5" w:rsidP="00B410A6">
            <w:pPr>
              <w:widowControl w:val="0"/>
              <w:jc w:val="center"/>
              <w:rPr>
                <w:sz w:val="28"/>
                <w:szCs w:val="28"/>
              </w:rPr>
            </w:pPr>
            <w:r w:rsidRPr="00BA5D9B">
              <w:rPr>
                <w:sz w:val="28"/>
                <w:szCs w:val="28"/>
              </w:rPr>
              <w:t>100,0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9FC5210" w14:textId="77777777" w:rsidR="00001FF6" w:rsidRPr="00BA5D9B" w:rsidRDefault="00F518B5" w:rsidP="00B410A6">
            <w:pPr>
              <w:widowControl w:val="0"/>
              <w:jc w:val="center"/>
              <w:rPr>
                <w:sz w:val="28"/>
                <w:szCs w:val="28"/>
              </w:rPr>
            </w:pPr>
            <w:r w:rsidRPr="00BA5D9B">
              <w:rPr>
                <w:sz w:val="28"/>
                <w:szCs w:val="28"/>
              </w:rPr>
              <w:t>100,0</w:t>
            </w:r>
          </w:p>
        </w:tc>
        <w:tc>
          <w:tcPr>
            <w:tcW w:w="3388" w:type="dxa"/>
            <w:tcBorders>
              <w:top w:val="single" w:sz="4" w:space="0" w:color="auto"/>
              <w:left w:val="single" w:sz="4" w:space="0" w:color="auto"/>
              <w:bottom w:val="single" w:sz="4" w:space="0" w:color="000000" w:themeColor="text1"/>
              <w:right w:val="single" w:sz="4" w:space="0" w:color="auto"/>
            </w:tcBorders>
            <w:noWrap/>
          </w:tcPr>
          <w:p w14:paraId="6FE4FCC3" w14:textId="77777777" w:rsidR="00001FF6" w:rsidRPr="00BA5D9B" w:rsidRDefault="00F518B5" w:rsidP="00B410A6">
            <w:pPr>
              <w:widowControl w:val="0"/>
              <w:jc w:val="both"/>
              <w:rPr>
                <w:b/>
                <w:sz w:val="28"/>
                <w:szCs w:val="28"/>
              </w:rPr>
            </w:pPr>
            <w:r w:rsidRPr="00BA5D9B">
              <w:rPr>
                <w:rStyle w:val="10pt"/>
                <w:b w:val="0"/>
                <w:sz w:val="28"/>
                <w:szCs w:val="28"/>
              </w:rPr>
              <w:t>Сохранение доли объектов культурного наследия, находящихся в удовлетворительном состоянии, в общем количестве объектов культурного наследия регионального значения на территории города до 100%</w:t>
            </w:r>
          </w:p>
        </w:tc>
      </w:tr>
      <w:tr w:rsidR="00BA5D9B" w:rsidRPr="00BA5D9B" w14:paraId="0695C0BB" w14:textId="77777777">
        <w:trPr>
          <w:gridAfter w:val="1"/>
          <w:wAfter w:w="14" w:type="dxa"/>
          <w:trHeight w:val="212"/>
        </w:trPr>
        <w:tc>
          <w:tcPr>
            <w:tcW w:w="14972" w:type="dxa"/>
            <w:gridSpan w:val="9"/>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81346F4" w14:textId="77777777" w:rsidR="00001FF6" w:rsidRPr="00BA5D9B" w:rsidRDefault="00F518B5" w:rsidP="00B410A6">
            <w:pPr>
              <w:widowControl w:val="0"/>
              <w:rPr>
                <w:sz w:val="28"/>
                <w:szCs w:val="28"/>
              </w:rPr>
            </w:pPr>
            <w:r w:rsidRPr="00BA5D9B">
              <w:rPr>
                <w:sz w:val="28"/>
                <w:szCs w:val="28"/>
              </w:rPr>
              <w:t>Задача 2. Повышение доступности и качества услуг и работ в сфере библиотечного дела</w:t>
            </w:r>
          </w:p>
        </w:tc>
      </w:tr>
      <w:tr w:rsidR="00BA5D9B" w:rsidRPr="00BA5D9B" w14:paraId="331D5F7F" w14:textId="77777777">
        <w:trPr>
          <w:gridAfter w:val="1"/>
          <w:wAfter w:w="14" w:type="dxa"/>
          <w:trHeight w:val="234"/>
        </w:trPr>
        <w:tc>
          <w:tcPr>
            <w:tcW w:w="3969" w:type="dxa"/>
            <w:tcBorders>
              <w:top w:val="single" w:sz="4" w:space="0" w:color="auto"/>
              <w:left w:val="single" w:sz="4" w:space="0" w:color="auto"/>
              <w:bottom w:val="single" w:sz="4" w:space="0" w:color="000000" w:themeColor="text1"/>
              <w:right w:val="single" w:sz="4" w:space="0" w:color="auto"/>
            </w:tcBorders>
            <w:noWrap/>
          </w:tcPr>
          <w:p w14:paraId="3A0F815A" w14:textId="77777777" w:rsidR="00001FF6" w:rsidRPr="00BA5D9B" w:rsidRDefault="00F518B5" w:rsidP="00B410A6">
            <w:pPr>
              <w:widowControl w:val="0"/>
              <w:ind w:left="102"/>
              <w:rPr>
                <w:b/>
                <w:sz w:val="28"/>
                <w:szCs w:val="28"/>
              </w:rPr>
            </w:pPr>
            <w:r w:rsidRPr="00BA5D9B">
              <w:rPr>
                <w:rStyle w:val="10pt"/>
                <w:b w:val="0"/>
                <w:sz w:val="28"/>
                <w:szCs w:val="28"/>
              </w:rPr>
              <w:t>2. Количество посещений библиотек</w:t>
            </w:r>
          </w:p>
        </w:tc>
        <w:tc>
          <w:tcPr>
            <w:tcW w:w="1095" w:type="dxa"/>
            <w:tcBorders>
              <w:top w:val="single" w:sz="4" w:space="0" w:color="auto"/>
              <w:left w:val="single" w:sz="4" w:space="0" w:color="auto"/>
              <w:bottom w:val="single" w:sz="4" w:space="0" w:color="000000" w:themeColor="text1"/>
              <w:right w:val="single" w:sz="4" w:space="0" w:color="auto"/>
            </w:tcBorders>
            <w:noWrap/>
          </w:tcPr>
          <w:p w14:paraId="7FE2351B" w14:textId="77777777" w:rsidR="00001FF6" w:rsidRPr="00BA5D9B" w:rsidRDefault="00F518B5" w:rsidP="00B410A6">
            <w:pPr>
              <w:widowControl w:val="0"/>
              <w:jc w:val="center"/>
              <w:rPr>
                <w:sz w:val="28"/>
                <w:szCs w:val="28"/>
              </w:rPr>
            </w:pPr>
            <w:r w:rsidRPr="00BA5D9B">
              <w:rPr>
                <w:sz w:val="28"/>
                <w:szCs w:val="28"/>
              </w:rPr>
              <w:t xml:space="preserve">тыс. единиц  </w:t>
            </w:r>
          </w:p>
        </w:tc>
        <w:tc>
          <w:tcPr>
            <w:tcW w:w="1275" w:type="dxa"/>
            <w:tcBorders>
              <w:top w:val="single" w:sz="4" w:space="0" w:color="auto"/>
              <w:left w:val="single" w:sz="4" w:space="0" w:color="auto"/>
              <w:bottom w:val="single" w:sz="4" w:space="0" w:color="000000" w:themeColor="text1"/>
              <w:right w:val="single" w:sz="4" w:space="0" w:color="auto"/>
            </w:tcBorders>
            <w:noWrap/>
          </w:tcPr>
          <w:p w14:paraId="241C3DBA" w14:textId="77777777" w:rsidR="00001FF6" w:rsidRPr="00BA5D9B" w:rsidRDefault="00F518B5" w:rsidP="00B410A6">
            <w:pPr>
              <w:widowControl w:val="0"/>
              <w:contextualSpacing/>
              <w:jc w:val="center"/>
              <w:rPr>
                <w:sz w:val="28"/>
                <w:szCs w:val="28"/>
              </w:rPr>
            </w:pPr>
            <w:r w:rsidRPr="00BA5D9B">
              <w:rPr>
                <w:sz w:val="28"/>
                <w:szCs w:val="28"/>
              </w:rPr>
              <w:t>230,89</w:t>
            </w:r>
          </w:p>
        </w:tc>
        <w:tc>
          <w:tcPr>
            <w:tcW w:w="993" w:type="dxa"/>
            <w:tcBorders>
              <w:top w:val="single" w:sz="4" w:space="0" w:color="auto"/>
              <w:left w:val="single" w:sz="4" w:space="0" w:color="auto"/>
              <w:bottom w:val="single" w:sz="4" w:space="0" w:color="000000" w:themeColor="text1"/>
              <w:right w:val="single" w:sz="4" w:space="0" w:color="auto"/>
            </w:tcBorders>
            <w:noWrap/>
          </w:tcPr>
          <w:p w14:paraId="6A78D838" w14:textId="77777777" w:rsidR="00001FF6" w:rsidRPr="00BA5D9B" w:rsidRDefault="00F518B5" w:rsidP="00B410A6">
            <w:pPr>
              <w:widowControl w:val="0"/>
              <w:contextualSpacing/>
              <w:jc w:val="center"/>
              <w:rPr>
                <w:sz w:val="28"/>
                <w:szCs w:val="28"/>
              </w:rPr>
            </w:pPr>
            <w:r w:rsidRPr="00BA5D9B">
              <w:rPr>
                <w:sz w:val="28"/>
                <w:szCs w:val="28"/>
              </w:rPr>
              <w:t>286,92</w:t>
            </w:r>
          </w:p>
        </w:tc>
        <w:tc>
          <w:tcPr>
            <w:tcW w:w="992" w:type="dxa"/>
            <w:tcBorders>
              <w:top w:val="single" w:sz="4" w:space="0" w:color="auto"/>
              <w:left w:val="single" w:sz="4" w:space="0" w:color="auto"/>
              <w:bottom w:val="single" w:sz="4" w:space="0" w:color="000000" w:themeColor="text1"/>
              <w:right w:val="single" w:sz="4" w:space="0" w:color="auto"/>
            </w:tcBorders>
            <w:noWrap/>
          </w:tcPr>
          <w:p w14:paraId="390BB968" w14:textId="77777777" w:rsidR="00001FF6" w:rsidRPr="00BA5D9B" w:rsidRDefault="00F518B5" w:rsidP="00B410A6">
            <w:pPr>
              <w:widowControl w:val="0"/>
              <w:contextualSpacing/>
              <w:jc w:val="center"/>
              <w:rPr>
                <w:sz w:val="28"/>
                <w:szCs w:val="28"/>
              </w:rPr>
            </w:pPr>
            <w:r w:rsidRPr="00BA5D9B">
              <w:rPr>
                <w:sz w:val="28"/>
                <w:szCs w:val="28"/>
              </w:rPr>
              <w:t>329,96</w:t>
            </w:r>
          </w:p>
        </w:tc>
        <w:tc>
          <w:tcPr>
            <w:tcW w:w="992" w:type="dxa"/>
            <w:tcBorders>
              <w:top w:val="single" w:sz="4" w:space="0" w:color="auto"/>
              <w:left w:val="single" w:sz="4" w:space="0" w:color="auto"/>
              <w:bottom w:val="single" w:sz="4" w:space="0" w:color="000000" w:themeColor="text1"/>
              <w:right w:val="single" w:sz="4" w:space="0" w:color="auto"/>
            </w:tcBorders>
            <w:noWrap/>
          </w:tcPr>
          <w:p w14:paraId="11D49530" w14:textId="77777777" w:rsidR="00001FF6" w:rsidRPr="00BA5D9B" w:rsidRDefault="00F518B5" w:rsidP="00B410A6">
            <w:pPr>
              <w:widowControl w:val="0"/>
              <w:contextualSpacing/>
              <w:jc w:val="center"/>
              <w:rPr>
                <w:sz w:val="28"/>
                <w:szCs w:val="28"/>
              </w:rPr>
            </w:pPr>
            <w:r w:rsidRPr="00BA5D9B">
              <w:rPr>
                <w:sz w:val="28"/>
                <w:szCs w:val="28"/>
              </w:rPr>
              <w:t>358,65</w:t>
            </w:r>
          </w:p>
        </w:tc>
        <w:tc>
          <w:tcPr>
            <w:tcW w:w="1134" w:type="dxa"/>
            <w:tcBorders>
              <w:top w:val="single" w:sz="4" w:space="0" w:color="auto"/>
              <w:left w:val="single" w:sz="4" w:space="0" w:color="auto"/>
              <w:bottom w:val="single" w:sz="4" w:space="0" w:color="000000" w:themeColor="text1"/>
              <w:right w:val="single" w:sz="4" w:space="0" w:color="auto"/>
            </w:tcBorders>
            <w:noWrap/>
          </w:tcPr>
          <w:p w14:paraId="236C1414" w14:textId="77777777" w:rsidR="00001FF6" w:rsidRPr="00BA5D9B" w:rsidRDefault="00F518B5" w:rsidP="00B410A6">
            <w:pPr>
              <w:widowControl w:val="0"/>
              <w:contextualSpacing/>
              <w:jc w:val="center"/>
              <w:rPr>
                <w:sz w:val="28"/>
                <w:szCs w:val="28"/>
              </w:rPr>
            </w:pPr>
            <w:r w:rsidRPr="00BA5D9B">
              <w:rPr>
                <w:sz w:val="28"/>
                <w:szCs w:val="28"/>
              </w:rPr>
              <w:t>416,03</w:t>
            </w:r>
          </w:p>
        </w:tc>
        <w:tc>
          <w:tcPr>
            <w:tcW w:w="1134" w:type="dxa"/>
            <w:tcBorders>
              <w:top w:val="single" w:sz="4" w:space="0" w:color="auto"/>
              <w:left w:val="single" w:sz="4" w:space="0" w:color="auto"/>
              <w:bottom w:val="single" w:sz="4" w:space="0" w:color="000000" w:themeColor="text1"/>
              <w:right w:val="single" w:sz="4" w:space="0" w:color="auto"/>
            </w:tcBorders>
            <w:noWrap/>
          </w:tcPr>
          <w:p w14:paraId="044AFB3E" w14:textId="77777777" w:rsidR="00001FF6" w:rsidRPr="00BA5D9B" w:rsidRDefault="00F518B5" w:rsidP="00B410A6">
            <w:pPr>
              <w:widowControl w:val="0"/>
              <w:contextualSpacing/>
              <w:jc w:val="center"/>
              <w:rPr>
                <w:sz w:val="28"/>
                <w:szCs w:val="28"/>
              </w:rPr>
            </w:pPr>
            <w:r w:rsidRPr="00BA5D9B">
              <w:rPr>
                <w:sz w:val="28"/>
                <w:szCs w:val="28"/>
              </w:rPr>
              <w:t>530,8</w:t>
            </w:r>
          </w:p>
        </w:tc>
        <w:tc>
          <w:tcPr>
            <w:tcW w:w="3388" w:type="dxa"/>
            <w:tcBorders>
              <w:top w:val="single" w:sz="4" w:space="0" w:color="auto"/>
              <w:left w:val="single" w:sz="4" w:space="0" w:color="auto"/>
              <w:bottom w:val="single" w:sz="4" w:space="0" w:color="000000" w:themeColor="text1"/>
              <w:right w:val="single" w:sz="4" w:space="0" w:color="auto"/>
            </w:tcBorders>
            <w:noWrap/>
          </w:tcPr>
          <w:p w14:paraId="4B9520EF" w14:textId="77777777" w:rsidR="00001FF6" w:rsidRPr="00BA5D9B" w:rsidRDefault="00F518B5" w:rsidP="00B410A6">
            <w:pPr>
              <w:widowControl w:val="0"/>
              <w:contextualSpacing/>
              <w:jc w:val="both"/>
              <w:rPr>
                <w:b/>
                <w:sz w:val="28"/>
                <w:szCs w:val="28"/>
              </w:rPr>
            </w:pPr>
            <w:r w:rsidRPr="00BA5D9B">
              <w:rPr>
                <w:rStyle w:val="10pt"/>
                <w:b w:val="0"/>
                <w:sz w:val="28"/>
                <w:szCs w:val="28"/>
              </w:rPr>
              <w:t>Увеличение количества посещений библиотек до 530,8 тыс. единиц</w:t>
            </w:r>
          </w:p>
        </w:tc>
      </w:tr>
      <w:tr w:rsidR="00BA5D9B" w:rsidRPr="00BA5D9B" w14:paraId="0E38F046" w14:textId="77777777">
        <w:trPr>
          <w:gridAfter w:val="1"/>
          <w:wAfter w:w="14" w:type="dxa"/>
          <w:trHeight w:val="234"/>
        </w:trPr>
        <w:tc>
          <w:tcPr>
            <w:tcW w:w="3969" w:type="dxa"/>
            <w:tcBorders>
              <w:top w:val="single" w:sz="4" w:space="0" w:color="auto"/>
              <w:left w:val="single" w:sz="4" w:space="0" w:color="auto"/>
              <w:bottom w:val="single" w:sz="4" w:space="0" w:color="000000" w:themeColor="text1"/>
              <w:right w:val="single" w:sz="4" w:space="0" w:color="auto"/>
            </w:tcBorders>
            <w:noWrap/>
          </w:tcPr>
          <w:p w14:paraId="08E5497B" w14:textId="77777777" w:rsidR="00001FF6" w:rsidRPr="00BA5D9B" w:rsidRDefault="00F518B5" w:rsidP="00B410A6">
            <w:pPr>
              <w:widowControl w:val="0"/>
              <w:ind w:left="142"/>
              <w:jc w:val="both"/>
              <w:rPr>
                <w:rStyle w:val="10pt"/>
                <w:b w:val="0"/>
                <w:sz w:val="28"/>
                <w:szCs w:val="28"/>
              </w:rPr>
            </w:pPr>
            <w:r w:rsidRPr="00BA5D9B">
              <w:rPr>
                <w:rStyle w:val="10pt"/>
                <w:b w:val="0"/>
                <w:sz w:val="28"/>
                <w:szCs w:val="28"/>
              </w:rPr>
              <w:t xml:space="preserve">3. Количество книговыдач </w:t>
            </w:r>
          </w:p>
        </w:tc>
        <w:tc>
          <w:tcPr>
            <w:tcW w:w="1095" w:type="dxa"/>
            <w:tcBorders>
              <w:top w:val="single" w:sz="4" w:space="0" w:color="auto"/>
              <w:left w:val="single" w:sz="4" w:space="0" w:color="auto"/>
              <w:bottom w:val="single" w:sz="4" w:space="0" w:color="000000" w:themeColor="text1"/>
              <w:right w:val="single" w:sz="4" w:space="0" w:color="auto"/>
            </w:tcBorders>
            <w:noWrap/>
          </w:tcPr>
          <w:p w14:paraId="5F40ABF4" w14:textId="77777777" w:rsidR="00001FF6" w:rsidRPr="00BA5D9B" w:rsidRDefault="00F518B5" w:rsidP="00B410A6">
            <w:pPr>
              <w:widowControl w:val="0"/>
              <w:jc w:val="center"/>
              <w:rPr>
                <w:sz w:val="28"/>
                <w:szCs w:val="28"/>
              </w:rPr>
            </w:pPr>
            <w:r w:rsidRPr="00BA5D9B">
              <w:rPr>
                <w:sz w:val="28"/>
                <w:szCs w:val="28"/>
              </w:rPr>
              <w:t>тыс. экз.</w:t>
            </w:r>
          </w:p>
        </w:tc>
        <w:tc>
          <w:tcPr>
            <w:tcW w:w="1275" w:type="dxa"/>
            <w:tcBorders>
              <w:top w:val="single" w:sz="4" w:space="0" w:color="auto"/>
              <w:left w:val="single" w:sz="4" w:space="0" w:color="auto"/>
              <w:bottom w:val="single" w:sz="4" w:space="0" w:color="000000" w:themeColor="text1"/>
              <w:right w:val="single" w:sz="4" w:space="0" w:color="auto"/>
            </w:tcBorders>
            <w:noWrap/>
          </w:tcPr>
          <w:p w14:paraId="4F11994A" w14:textId="77777777" w:rsidR="00001FF6" w:rsidRPr="00BA5D9B" w:rsidRDefault="00F518B5" w:rsidP="00B410A6">
            <w:pPr>
              <w:widowControl w:val="0"/>
              <w:contextualSpacing/>
              <w:jc w:val="center"/>
              <w:rPr>
                <w:sz w:val="28"/>
                <w:szCs w:val="28"/>
              </w:rPr>
            </w:pPr>
            <w:r w:rsidRPr="00BA5D9B">
              <w:rPr>
                <w:sz w:val="28"/>
                <w:szCs w:val="28"/>
              </w:rPr>
              <w:t>848,6</w:t>
            </w:r>
          </w:p>
        </w:tc>
        <w:tc>
          <w:tcPr>
            <w:tcW w:w="993" w:type="dxa"/>
            <w:tcBorders>
              <w:top w:val="single" w:sz="4" w:space="0" w:color="auto"/>
              <w:left w:val="single" w:sz="4" w:space="0" w:color="auto"/>
              <w:bottom w:val="single" w:sz="4" w:space="0" w:color="000000" w:themeColor="text1"/>
              <w:right w:val="single" w:sz="4" w:space="0" w:color="auto"/>
            </w:tcBorders>
            <w:noWrap/>
          </w:tcPr>
          <w:p w14:paraId="71328A11" w14:textId="77777777" w:rsidR="00001FF6" w:rsidRPr="00BA5D9B" w:rsidRDefault="00F518B5" w:rsidP="00B410A6">
            <w:pPr>
              <w:widowControl w:val="0"/>
              <w:contextualSpacing/>
              <w:jc w:val="center"/>
              <w:rPr>
                <w:sz w:val="28"/>
                <w:szCs w:val="28"/>
              </w:rPr>
            </w:pPr>
            <w:r w:rsidRPr="00BA5D9B">
              <w:rPr>
                <w:sz w:val="28"/>
                <w:szCs w:val="28"/>
              </w:rPr>
              <w:t>848,6</w:t>
            </w:r>
          </w:p>
        </w:tc>
        <w:tc>
          <w:tcPr>
            <w:tcW w:w="992" w:type="dxa"/>
            <w:tcBorders>
              <w:top w:val="single" w:sz="4" w:space="0" w:color="auto"/>
              <w:left w:val="single" w:sz="4" w:space="0" w:color="auto"/>
              <w:bottom w:val="single" w:sz="4" w:space="0" w:color="000000" w:themeColor="text1"/>
              <w:right w:val="single" w:sz="4" w:space="0" w:color="auto"/>
            </w:tcBorders>
            <w:noWrap/>
          </w:tcPr>
          <w:p w14:paraId="3AE79461" w14:textId="77777777" w:rsidR="00001FF6" w:rsidRPr="00BA5D9B" w:rsidRDefault="00F518B5" w:rsidP="00B410A6">
            <w:pPr>
              <w:widowControl w:val="0"/>
              <w:contextualSpacing/>
              <w:jc w:val="center"/>
              <w:rPr>
                <w:sz w:val="28"/>
                <w:szCs w:val="28"/>
              </w:rPr>
            </w:pPr>
            <w:r w:rsidRPr="00BA5D9B">
              <w:rPr>
                <w:sz w:val="28"/>
                <w:szCs w:val="28"/>
              </w:rPr>
              <w:t>852,1</w:t>
            </w:r>
          </w:p>
        </w:tc>
        <w:tc>
          <w:tcPr>
            <w:tcW w:w="992" w:type="dxa"/>
            <w:tcBorders>
              <w:top w:val="single" w:sz="4" w:space="0" w:color="auto"/>
              <w:left w:val="single" w:sz="4" w:space="0" w:color="auto"/>
              <w:bottom w:val="single" w:sz="4" w:space="0" w:color="000000" w:themeColor="text1"/>
              <w:right w:val="single" w:sz="4" w:space="0" w:color="auto"/>
            </w:tcBorders>
            <w:noWrap/>
          </w:tcPr>
          <w:p w14:paraId="61341DC9" w14:textId="77777777" w:rsidR="00001FF6" w:rsidRPr="00BA5D9B" w:rsidRDefault="00F518B5" w:rsidP="00B410A6">
            <w:pPr>
              <w:widowControl w:val="0"/>
              <w:contextualSpacing/>
              <w:jc w:val="center"/>
              <w:rPr>
                <w:sz w:val="28"/>
                <w:szCs w:val="28"/>
              </w:rPr>
            </w:pPr>
            <w:r w:rsidRPr="00BA5D9B">
              <w:rPr>
                <w:sz w:val="28"/>
                <w:szCs w:val="28"/>
              </w:rPr>
              <w:t>855,6</w:t>
            </w:r>
          </w:p>
        </w:tc>
        <w:tc>
          <w:tcPr>
            <w:tcW w:w="1134" w:type="dxa"/>
            <w:tcBorders>
              <w:top w:val="single" w:sz="4" w:space="0" w:color="auto"/>
              <w:left w:val="single" w:sz="4" w:space="0" w:color="auto"/>
              <w:bottom w:val="single" w:sz="4" w:space="0" w:color="000000" w:themeColor="text1"/>
              <w:right w:val="single" w:sz="4" w:space="0" w:color="auto"/>
            </w:tcBorders>
            <w:noWrap/>
          </w:tcPr>
          <w:p w14:paraId="27678BFA" w14:textId="77777777" w:rsidR="00001FF6" w:rsidRPr="00BA5D9B" w:rsidRDefault="00F518B5" w:rsidP="00B410A6">
            <w:pPr>
              <w:widowControl w:val="0"/>
              <w:contextualSpacing/>
              <w:jc w:val="center"/>
              <w:rPr>
                <w:sz w:val="28"/>
                <w:szCs w:val="28"/>
              </w:rPr>
            </w:pPr>
            <w:r w:rsidRPr="00BA5D9B">
              <w:rPr>
                <w:sz w:val="28"/>
                <w:szCs w:val="28"/>
              </w:rPr>
              <w:t>859,1</w:t>
            </w:r>
          </w:p>
        </w:tc>
        <w:tc>
          <w:tcPr>
            <w:tcW w:w="1134" w:type="dxa"/>
            <w:tcBorders>
              <w:top w:val="single" w:sz="4" w:space="0" w:color="auto"/>
              <w:left w:val="single" w:sz="4" w:space="0" w:color="auto"/>
              <w:bottom w:val="single" w:sz="4" w:space="0" w:color="000000" w:themeColor="text1"/>
              <w:right w:val="single" w:sz="4" w:space="0" w:color="auto"/>
            </w:tcBorders>
            <w:noWrap/>
          </w:tcPr>
          <w:p w14:paraId="4A71B522" w14:textId="77777777" w:rsidR="00001FF6" w:rsidRPr="00BA5D9B" w:rsidRDefault="00F518B5" w:rsidP="00B410A6">
            <w:pPr>
              <w:widowControl w:val="0"/>
              <w:contextualSpacing/>
              <w:jc w:val="center"/>
              <w:rPr>
                <w:sz w:val="28"/>
                <w:szCs w:val="28"/>
              </w:rPr>
            </w:pPr>
            <w:r w:rsidRPr="00BA5D9B">
              <w:rPr>
                <w:sz w:val="28"/>
                <w:szCs w:val="28"/>
              </w:rPr>
              <w:t>862,5</w:t>
            </w:r>
          </w:p>
        </w:tc>
        <w:tc>
          <w:tcPr>
            <w:tcW w:w="3388" w:type="dxa"/>
            <w:tcBorders>
              <w:top w:val="single" w:sz="4" w:space="0" w:color="auto"/>
              <w:left w:val="single" w:sz="4" w:space="0" w:color="auto"/>
              <w:bottom w:val="single" w:sz="4" w:space="0" w:color="000000" w:themeColor="text1"/>
              <w:right w:val="single" w:sz="4" w:space="0" w:color="auto"/>
            </w:tcBorders>
            <w:noWrap/>
          </w:tcPr>
          <w:p w14:paraId="073EC5DA" w14:textId="77777777" w:rsidR="00001FF6" w:rsidRPr="00BA5D9B" w:rsidRDefault="00F518B5" w:rsidP="00B410A6">
            <w:pPr>
              <w:widowControl w:val="0"/>
              <w:contextualSpacing/>
              <w:jc w:val="both"/>
              <w:rPr>
                <w:sz w:val="28"/>
                <w:szCs w:val="28"/>
              </w:rPr>
            </w:pPr>
            <w:r w:rsidRPr="00BA5D9B">
              <w:rPr>
                <w:sz w:val="28"/>
                <w:szCs w:val="28"/>
              </w:rPr>
              <w:t xml:space="preserve">Увеличение количества </w:t>
            </w:r>
            <w:r w:rsidRPr="00BA5D9B">
              <w:rPr>
                <w:sz w:val="28"/>
                <w:szCs w:val="28"/>
              </w:rPr>
              <w:lastRenderedPageBreak/>
              <w:t>книговыдач до 862,5 тыс. экземпляров</w:t>
            </w:r>
          </w:p>
        </w:tc>
      </w:tr>
      <w:tr w:rsidR="00BA5D9B" w:rsidRPr="00BA5D9B" w14:paraId="3938A46F" w14:textId="77777777">
        <w:trPr>
          <w:gridAfter w:val="1"/>
          <w:wAfter w:w="14" w:type="dxa"/>
          <w:trHeight w:val="234"/>
        </w:trPr>
        <w:tc>
          <w:tcPr>
            <w:tcW w:w="3969" w:type="dxa"/>
            <w:tcBorders>
              <w:top w:val="single" w:sz="4" w:space="0" w:color="auto"/>
              <w:left w:val="single" w:sz="4" w:space="0" w:color="auto"/>
              <w:bottom w:val="single" w:sz="4" w:space="0" w:color="000000" w:themeColor="text1"/>
              <w:right w:val="single" w:sz="4" w:space="0" w:color="auto"/>
            </w:tcBorders>
            <w:noWrap/>
          </w:tcPr>
          <w:p w14:paraId="39666A1F" w14:textId="77777777" w:rsidR="00001FF6" w:rsidRPr="00BA5D9B" w:rsidRDefault="00F518B5" w:rsidP="00B410A6">
            <w:pPr>
              <w:pStyle w:val="ConsPlusCell"/>
              <w:ind w:left="142"/>
              <w:jc w:val="both"/>
            </w:pPr>
            <w:r w:rsidRPr="00BA5D9B">
              <w:lastRenderedPageBreak/>
              <w:t xml:space="preserve">4. Число обращений к цифровым ресурсам библиотек </w:t>
            </w:r>
          </w:p>
        </w:tc>
        <w:tc>
          <w:tcPr>
            <w:tcW w:w="1095" w:type="dxa"/>
            <w:tcBorders>
              <w:top w:val="single" w:sz="4" w:space="0" w:color="auto"/>
              <w:left w:val="single" w:sz="4" w:space="0" w:color="auto"/>
              <w:bottom w:val="single" w:sz="4" w:space="0" w:color="000000" w:themeColor="text1"/>
              <w:right w:val="single" w:sz="4" w:space="0" w:color="auto"/>
            </w:tcBorders>
            <w:noWrap/>
          </w:tcPr>
          <w:p w14:paraId="2902060C" w14:textId="77777777" w:rsidR="00001FF6" w:rsidRPr="00BA5D9B" w:rsidRDefault="00F518B5" w:rsidP="00B410A6">
            <w:pPr>
              <w:widowControl w:val="0"/>
              <w:jc w:val="center"/>
              <w:rPr>
                <w:sz w:val="28"/>
                <w:szCs w:val="28"/>
              </w:rPr>
            </w:pPr>
            <w:r w:rsidRPr="00BA5D9B">
              <w:rPr>
                <w:sz w:val="28"/>
                <w:szCs w:val="28"/>
              </w:rPr>
              <w:t>тыс. обращений</w:t>
            </w:r>
          </w:p>
        </w:tc>
        <w:tc>
          <w:tcPr>
            <w:tcW w:w="1275" w:type="dxa"/>
            <w:tcBorders>
              <w:top w:val="single" w:sz="4" w:space="0" w:color="auto"/>
              <w:left w:val="single" w:sz="4" w:space="0" w:color="auto"/>
              <w:bottom w:val="single" w:sz="4" w:space="0" w:color="000000" w:themeColor="text1"/>
              <w:right w:val="single" w:sz="4" w:space="0" w:color="auto"/>
            </w:tcBorders>
            <w:noWrap/>
          </w:tcPr>
          <w:p w14:paraId="4DAECB95" w14:textId="77777777" w:rsidR="00001FF6" w:rsidRPr="00BA5D9B" w:rsidRDefault="00F518B5" w:rsidP="00B410A6">
            <w:pPr>
              <w:widowControl w:val="0"/>
              <w:contextualSpacing/>
              <w:jc w:val="center"/>
              <w:rPr>
                <w:sz w:val="28"/>
                <w:szCs w:val="28"/>
              </w:rPr>
            </w:pPr>
            <w:r w:rsidRPr="00BA5D9B">
              <w:rPr>
                <w:sz w:val="28"/>
                <w:szCs w:val="28"/>
              </w:rPr>
              <w:t>57,18</w:t>
            </w:r>
          </w:p>
        </w:tc>
        <w:tc>
          <w:tcPr>
            <w:tcW w:w="993" w:type="dxa"/>
            <w:tcBorders>
              <w:top w:val="single" w:sz="4" w:space="0" w:color="auto"/>
              <w:left w:val="single" w:sz="4" w:space="0" w:color="auto"/>
              <w:bottom w:val="single" w:sz="4" w:space="0" w:color="000000" w:themeColor="text1"/>
              <w:right w:val="single" w:sz="4" w:space="0" w:color="auto"/>
            </w:tcBorders>
            <w:noWrap/>
          </w:tcPr>
          <w:p w14:paraId="45C4E912" w14:textId="77777777" w:rsidR="00001FF6" w:rsidRPr="00BA5D9B" w:rsidRDefault="00F518B5" w:rsidP="00B410A6">
            <w:pPr>
              <w:widowControl w:val="0"/>
              <w:contextualSpacing/>
              <w:jc w:val="center"/>
              <w:rPr>
                <w:sz w:val="28"/>
                <w:szCs w:val="28"/>
              </w:rPr>
            </w:pPr>
            <w:r w:rsidRPr="00BA5D9B">
              <w:rPr>
                <w:sz w:val="28"/>
                <w:szCs w:val="28"/>
              </w:rPr>
              <w:t>57,18</w:t>
            </w:r>
          </w:p>
        </w:tc>
        <w:tc>
          <w:tcPr>
            <w:tcW w:w="992" w:type="dxa"/>
            <w:tcBorders>
              <w:top w:val="single" w:sz="4" w:space="0" w:color="auto"/>
              <w:left w:val="single" w:sz="4" w:space="0" w:color="auto"/>
              <w:bottom w:val="single" w:sz="4" w:space="0" w:color="000000" w:themeColor="text1"/>
              <w:right w:val="single" w:sz="4" w:space="0" w:color="auto"/>
            </w:tcBorders>
            <w:noWrap/>
          </w:tcPr>
          <w:p w14:paraId="2E2E3E7E" w14:textId="77777777" w:rsidR="00001FF6" w:rsidRPr="00BA5D9B" w:rsidRDefault="00F518B5" w:rsidP="00B410A6">
            <w:pPr>
              <w:widowControl w:val="0"/>
              <w:contextualSpacing/>
              <w:jc w:val="center"/>
              <w:rPr>
                <w:sz w:val="28"/>
                <w:szCs w:val="28"/>
              </w:rPr>
            </w:pPr>
            <w:r w:rsidRPr="00BA5D9B">
              <w:rPr>
                <w:sz w:val="28"/>
                <w:szCs w:val="28"/>
              </w:rPr>
              <w:t>65,2</w:t>
            </w:r>
          </w:p>
        </w:tc>
        <w:tc>
          <w:tcPr>
            <w:tcW w:w="992" w:type="dxa"/>
            <w:tcBorders>
              <w:top w:val="single" w:sz="4" w:space="0" w:color="auto"/>
              <w:left w:val="single" w:sz="4" w:space="0" w:color="auto"/>
              <w:bottom w:val="single" w:sz="4" w:space="0" w:color="000000" w:themeColor="text1"/>
              <w:right w:val="single" w:sz="4" w:space="0" w:color="auto"/>
            </w:tcBorders>
            <w:noWrap/>
          </w:tcPr>
          <w:p w14:paraId="3F203147" w14:textId="77777777" w:rsidR="00001FF6" w:rsidRPr="00BA5D9B" w:rsidRDefault="00F518B5" w:rsidP="00B410A6">
            <w:pPr>
              <w:widowControl w:val="0"/>
              <w:contextualSpacing/>
              <w:jc w:val="center"/>
              <w:rPr>
                <w:sz w:val="28"/>
                <w:szCs w:val="28"/>
              </w:rPr>
            </w:pPr>
            <w:r w:rsidRPr="00BA5D9B">
              <w:rPr>
                <w:sz w:val="28"/>
                <w:szCs w:val="28"/>
              </w:rPr>
              <w:t>68,25</w:t>
            </w:r>
          </w:p>
        </w:tc>
        <w:tc>
          <w:tcPr>
            <w:tcW w:w="1134" w:type="dxa"/>
            <w:tcBorders>
              <w:top w:val="single" w:sz="4" w:space="0" w:color="auto"/>
              <w:left w:val="single" w:sz="4" w:space="0" w:color="auto"/>
              <w:bottom w:val="single" w:sz="4" w:space="0" w:color="000000" w:themeColor="text1"/>
              <w:right w:val="single" w:sz="4" w:space="0" w:color="auto"/>
            </w:tcBorders>
            <w:noWrap/>
          </w:tcPr>
          <w:p w14:paraId="510F51E6" w14:textId="77777777" w:rsidR="00001FF6" w:rsidRPr="00BA5D9B" w:rsidRDefault="00F518B5" w:rsidP="00B410A6">
            <w:pPr>
              <w:widowControl w:val="0"/>
              <w:contextualSpacing/>
              <w:jc w:val="center"/>
              <w:rPr>
                <w:sz w:val="28"/>
                <w:szCs w:val="28"/>
              </w:rPr>
            </w:pPr>
            <w:r w:rsidRPr="00BA5D9B">
              <w:rPr>
                <w:sz w:val="28"/>
                <w:szCs w:val="28"/>
              </w:rPr>
              <w:t>72,3</w:t>
            </w:r>
          </w:p>
        </w:tc>
        <w:tc>
          <w:tcPr>
            <w:tcW w:w="1134" w:type="dxa"/>
            <w:tcBorders>
              <w:top w:val="single" w:sz="4" w:space="0" w:color="auto"/>
              <w:left w:val="single" w:sz="4" w:space="0" w:color="auto"/>
              <w:bottom w:val="single" w:sz="4" w:space="0" w:color="000000" w:themeColor="text1"/>
              <w:right w:val="single" w:sz="4" w:space="0" w:color="auto"/>
            </w:tcBorders>
            <w:noWrap/>
          </w:tcPr>
          <w:p w14:paraId="53C5CDFA" w14:textId="77777777" w:rsidR="00001FF6" w:rsidRPr="00BA5D9B" w:rsidRDefault="00F518B5" w:rsidP="00B410A6">
            <w:pPr>
              <w:widowControl w:val="0"/>
              <w:contextualSpacing/>
              <w:jc w:val="center"/>
              <w:rPr>
                <w:sz w:val="28"/>
                <w:szCs w:val="28"/>
              </w:rPr>
            </w:pPr>
            <w:r w:rsidRPr="00BA5D9B">
              <w:rPr>
                <w:sz w:val="28"/>
                <w:szCs w:val="28"/>
              </w:rPr>
              <w:t>75,5</w:t>
            </w:r>
          </w:p>
        </w:tc>
        <w:tc>
          <w:tcPr>
            <w:tcW w:w="3388" w:type="dxa"/>
            <w:tcBorders>
              <w:top w:val="single" w:sz="4" w:space="0" w:color="auto"/>
              <w:left w:val="single" w:sz="4" w:space="0" w:color="auto"/>
              <w:bottom w:val="single" w:sz="4" w:space="0" w:color="000000" w:themeColor="text1"/>
              <w:right w:val="single" w:sz="4" w:space="0" w:color="auto"/>
            </w:tcBorders>
            <w:noWrap/>
          </w:tcPr>
          <w:p w14:paraId="667BDF76" w14:textId="77777777" w:rsidR="00001FF6" w:rsidRPr="00BA5D9B" w:rsidRDefault="00F518B5" w:rsidP="00B410A6">
            <w:pPr>
              <w:widowControl w:val="0"/>
              <w:contextualSpacing/>
              <w:jc w:val="both"/>
              <w:rPr>
                <w:sz w:val="28"/>
                <w:szCs w:val="28"/>
              </w:rPr>
            </w:pPr>
            <w:r w:rsidRPr="00BA5D9B">
              <w:rPr>
                <w:sz w:val="28"/>
                <w:szCs w:val="28"/>
              </w:rPr>
              <w:t xml:space="preserve">Рост </w:t>
            </w:r>
            <w:r w:rsidR="00B25553" w:rsidRPr="00BA5D9B">
              <w:rPr>
                <w:sz w:val="28"/>
                <w:szCs w:val="28"/>
              </w:rPr>
              <w:t>числа обращений</w:t>
            </w:r>
            <w:r w:rsidRPr="00BA5D9B">
              <w:rPr>
                <w:sz w:val="28"/>
                <w:szCs w:val="28"/>
              </w:rPr>
              <w:t xml:space="preserve"> к цифровым ресурсам библиотек до 75,5 тыс. обращений</w:t>
            </w:r>
          </w:p>
        </w:tc>
      </w:tr>
      <w:tr w:rsidR="00BA5D9B" w:rsidRPr="00BA5D9B" w14:paraId="6E2E5EE7" w14:textId="77777777">
        <w:trPr>
          <w:gridAfter w:val="1"/>
          <w:wAfter w:w="14" w:type="dxa"/>
          <w:trHeight w:val="234"/>
        </w:trPr>
        <w:tc>
          <w:tcPr>
            <w:tcW w:w="14972" w:type="dxa"/>
            <w:gridSpan w:val="9"/>
            <w:tcBorders>
              <w:top w:val="single" w:sz="4" w:space="0" w:color="auto"/>
              <w:left w:val="single" w:sz="4" w:space="0" w:color="auto"/>
              <w:bottom w:val="single" w:sz="4" w:space="0" w:color="000000" w:themeColor="text1"/>
              <w:right w:val="single" w:sz="4" w:space="0" w:color="auto"/>
            </w:tcBorders>
            <w:noWrap/>
          </w:tcPr>
          <w:p w14:paraId="4D0905BF" w14:textId="77777777" w:rsidR="00001FF6" w:rsidRPr="00BA5D9B" w:rsidRDefault="00F518B5" w:rsidP="00B410A6">
            <w:pPr>
              <w:widowControl w:val="0"/>
              <w:ind w:left="102"/>
              <w:rPr>
                <w:sz w:val="28"/>
                <w:szCs w:val="28"/>
              </w:rPr>
            </w:pPr>
            <w:r w:rsidRPr="00BA5D9B">
              <w:rPr>
                <w:sz w:val="28"/>
                <w:szCs w:val="28"/>
              </w:rPr>
              <w:t>Задача 3. Повышение доступности и качества музейных услуг и работ</w:t>
            </w:r>
          </w:p>
        </w:tc>
      </w:tr>
      <w:tr w:rsidR="00BA5D9B" w:rsidRPr="00BA5D9B" w14:paraId="70C40C39" w14:textId="77777777">
        <w:trPr>
          <w:gridAfter w:val="1"/>
          <w:wAfter w:w="14" w:type="dxa"/>
          <w:trHeight w:val="234"/>
        </w:trPr>
        <w:tc>
          <w:tcPr>
            <w:tcW w:w="3969" w:type="dxa"/>
            <w:tcBorders>
              <w:top w:val="single" w:sz="4" w:space="0" w:color="auto"/>
              <w:left w:val="single" w:sz="4" w:space="0" w:color="auto"/>
              <w:bottom w:val="single" w:sz="4" w:space="0" w:color="000000" w:themeColor="text1"/>
              <w:right w:val="single" w:sz="4" w:space="0" w:color="auto"/>
            </w:tcBorders>
            <w:noWrap/>
          </w:tcPr>
          <w:p w14:paraId="03FBC10D" w14:textId="77777777" w:rsidR="00001FF6" w:rsidRPr="00BA5D9B" w:rsidRDefault="00F518B5" w:rsidP="00B410A6">
            <w:pPr>
              <w:widowControl w:val="0"/>
              <w:ind w:left="142"/>
              <w:jc w:val="both"/>
              <w:rPr>
                <w:b/>
                <w:sz w:val="28"/>
                <w:szCs w:val="28"/>
              </w:rPr>
            </w:pPr>
            <w:r w:rsidRPr="00BA5D9B">
              <w:rPr>
                <w:rStyle w:val="10pt"/>
                <w:b w:val="0"/>
                <w:sz w:val="28"/>
                <w:szCs w:val="28"/>
              </w:rPr>
              <w:t>5. Количество посещений музея</w:t>
            </w:r>
          </w:p>
        </w:tc>
        <w:tc>
          <w:tcPr>
            <w:tcW w:w="1095" w:type="dxa"/>
            <w:tcBorders>
              <w:top w:val="single" w:sz="4" w:space="0" w:color="auto"/>
              <w:left w:val="single" w:sz="4" w:space="0" w:color="auto"/>
              <w:bottom w:val="single" w:sz="4" w:space="0" w:color="000000" w:themeColor="text1"/>
              <w:right w:val="single" w:sz="4" w:space="0" w:color="auto"/>
            </w:tcBorders>
            <w:noWrap/>
          </w:tcPr>
          <w:p w14:paraId="6C29D062" w14:textId="77777777" w:rsidR="00001FF6" w:rsidRPr="00BA5D9B" w:rsidRDefault="00F518B5" w:rsidP="00B410A6">
            <w:pPr>
              <w:widowControl w:val="0"/>
              <w:jc w:val="center"/>
              <w:rPr>
                <w:sz w:val="28"/>
                <w:szCs w:val="28"/>
              </w:rPr>
            </w:pPr>
            <w:r w:rsidRPr="00BA5D9B">
              <w:rPr>
                <w:sz w:val="28"/>
                <w:szCs w:val="28"/>
              </w:rPr>
              <w:t>тыс. единиц</w:t>
            </w:r>
          </w:p>
        </w:tc>
        <w:tc>
          <w:tcPr>
            <w:tcW w:w="1275" w:type="dxa"/>
            <w:tcBorders>
              <w:top w:val="single" w:sz="4" w:space="0" w:color="auto"/>
              <w:left w:val="single" w:sz="4" w:space="0" w:color="auto"/>
              <w:bottom w:val="single" w:sz="4" w:space="0" w:color="000000" w:themeColor="text1"/>
              <w:right w:val="single" w:sz="4" w:space="0" w:color="auto"/>
            </w:tcBorders>
            <w:noWrap/>
          </w:tcPr>
          <w:p w14:paraId="1B2C3671" w14:textId="77777777" w:rsidR="00001FF6" w:rsidRPr="00BA5D9B" w:rsidRDefault="00F518B5" w:rsidP="00B410A6">
            <w:pPr>
              <w:widowControl w:val="0"/>
              <w:jc w:val="center"/>
              <w:rPr>
                <w:sz w:val="28"/>
                <w:szCs w:val="28"/>
              </w:rPr>
            </w:pPr>
            <w:r w:rsidRPr="00BA5D9B">
              <w:rPr>
                <w:sz w:val="28"/>
                <w:szCs w:val="28"/>
              </w:rPr>
              <w:t>3,4</w:t>
            </w:r>
          </w:p>
        </w:tc>
        <w:tc>
          <w:tcPr>
            <w:tcW w:w="993" w:type="dxa"/>
            <w:tcBorders>
              <w:top w:val="single" w:sz="4" w:space="0" w:color="auto"/>
              <w:left w:val="single" w:sz="4" w:space="0" w:color="auto"/>
              <w:bottom w:val="single" w:sz="4" w:space="0" w:color="000000" w:themeColor="text1"/>
              <w:right w:val="single" w:sz="4" w:space="0" w:color="auto"/>
            </w:tcBorders>
            <w:noWrap/>
          </w:tcPr>
          <w:p w14:paraId="0A3143D4" w14:textId="77777777" w:rsidR="00001FF6" w:rsidRPr="00BA5D9B" w:rsidRDefault="00F518B5" w:rsidP="00B410A6">
            <w:pPr>
              <w:widowControl w:val="0"/>
              <w:jc w:val="center"/>
              <w:rPr>
                <w:sz w:val="28"/>
                <w:szCs w:val="28"/>
              </w:rPr>
            </w:pPr>
            <w:r w:rsidRPr="00BA5D9B">
              <w:rPr>
                <w:sz w:val="28"/>
                <w:szCs w:val="28"/>
              </w:rPr>
              <w:t>10,1</w:t>
            </w:r>
          </w:p>
        </w:tc>
        <w:tc>
          <w:tcPr>
            <w:tcW w:w="992" w:type="dxa"/>
            <w:tcBorders>
              <w:top w:val="single" w:sz="4" w:space="0" w:color="auto"/>
              <w:left w:val="single" w:sz="4" w:space="0" w:color="auto"/>
              <w:bottom w:val="single" w:sz="4" w:space="0" w:color="000000" w:themeColor="text1"/>
              <w:right w:val="single" w:sz="4" w:space="0" w:color="auto"/>
            </w:tcBorders>
            <w:noWrap/>
          </w:tcPr>
          <w:p w14:paraId="1F03C707" w14:textId="77777777" w:rsidR="00001FF6" w:rsidRPr="00BA5D9B" w:rsidRDefault="00F518B5" w:rsidP="00B410A6">
            <w:pPr>
              <w:widowControl w:val="0"/>
              <w:jc w:val="center"/>
              <w:rPr>
                <w:sz w:val="28"/>
                <w:szCs w:val="28"/>
              </w:rPr>
            </w:pPr>
            <w:r w:rsidRPr="00BA5D9B">
              <w:rPr>
                <w:sz w:val="28"/>
                <w:szCs w:val="28"/>
              </w:rPr>
              <w:t>11,4</w:t>
            </w:r>
          </w:p>
        </w:tc>
        <w:tc>
          <w:tcPr>
            <w:tcW w:w="992" w:type="dxa"/>
            <w:tcBorders>
              <w:top w:val="single" w:sz="4" w:space="0" w:color="auto"/>
              <w:left w:val="single" w:sz="4" w:space="0" w:color="auto"/>
              <w:bottom w:val="single" w:sz="4" w:space="0" w:color="000000" w:themeColor="text1"/>
              <w:right w:val="single" w:sz="4" w:space="0" w:color="auto"/>
            </w:tcBorders>
            <w:noWrap/>
          </w:tcPr>
          <w:p w14:paraId="6EF7150E" w14:textId="77777777" w:rsidR="00001FF6" w:rsidRPr="00BA5D9B" w:rsidRDefault="00F518B5" w:rsidP="00B410A6">
            <w:pPr>
              <w:widowControl w:val="0"/>
              <w:jc w:val="center"/>
              <w:rPr>
                <w:sz w:val="28"/>
                <w:szCs w:val="28"/>
              </w:rPr>
            </w:pPr>
            <w:r w:rsidRPr="00BA5D9B">
              <w:rPr>
                <w:sz w:val="28"/>
                <w:szCs w:val="28"/>
              </w:rPr>
              <w:t>12,0</w:t>
            </w:r>
          </w:p>
        </w:tc>
        <w:tc>
          <w:tcPr>
            <w:tcW w:w="1134" w:type="dxa"/>
            <w:tcBorders>
              <w:top w:val="single" w:sz="4" w:space="0" w:color="auto"/>
              <w:left w:val="single" w:sz="4" w:space="0" w:color="auto"/>
              <w:bottom w:val="single" w:sz="4" w:space="0" w:color="000000" w:themeColor="text1"/>
              <w:right w:val="single" w:sz="4" w:space="0" w:color="auto"/>
            </w:tcBorders>
            <w:noWrap/>
          </w:tcPr>
          <w:p w14:paraId="17EFBF29" w14:textId="77777777" w:rsidR="00001FF6" w:rsidRPr="00BA5D9B" w:rsidRDefault="00F518B5" w:rsidP="00B410A6">
            <w:pPr>
              <w:widowControl w:val="0"/>
              <w:jc w:val="center"/>
              <w:rPr>
                <w:sz w:val="28"/>
                <w:szCs w:val="28"/>
              </w:rPr>
            </w:pPr>
            <w:r w:rsidRPr="00BA5D9B">
              <w:rPr>
                <w:sz w:val="28"/>
                <w:szCs w:val="28"/>
              </w:rPr>
              <w:t>12,5</w:t>
            </w:r>
          </w:p>
        </w:tc>
        <w:tc>
          <w:tcPr>
            <w:tcW w:w="1134" w:type="dxa"/>
            <w:tcBorders>
              <w:top w:val="single" w:sz="4" w:space="0" w:color="auto"/>
              <w:left w:val="single" w:sz="4" w:space="0" w:color="auto"/>
              <w:bottom w:val="single" w:sz="4" w:space="0" w:color="000000" w:themeColor="text1"/>
              <w:right w:val="single" w:sz="4" w:space="0" w:color="auto"/>
            </w:tcBorders>
            <w:noWrap/>
          </w:tcPr>
          <w:p w14:paraId="63855226" w14:textId="77777777" w:rsidR="00001FF6" w:rsidRPr="00BA5D9B" w:rsidRDefault="00F518B5" w:rsidP="00B410A6">
            <w:pPr>
              <w:widowControl w:val="0"/>
              <w:jc w:val="center"/>
              <w:rPr>
                <w:sz w:val="28"/>
                <w:szCs w:val="28"/>
              </w:rPr>
            </w:pPr>
            <w:r w:rsidRPr="00BA5D9B">
              <w:rPr>
                <w:sz w:val="28"/>
                <w:szCs w:val="28"/>
              </w:rPr>
              <w:t>13,0</w:t>
            </w:r>
          </w:p>
        </w:tc>
        <w:tc>
          <w:tcPr>
            <w:tcW w:w="3388" w:type="dxa"/>
            <w:tcBorders>
              <w:top w:val="single" w:sz="4" w:space="0" w:color="auto"/>
              <w:left w:val="single" w:sz="4" w:space="0" w:color="auto"/>
              <w:bottom w:val="single" w:sz="4" w:space="0" w:color="000000" w:themeColor="text1"/>
              <w:right w:val="single" w:sz="4" w:space="0" w:color="auto"/>
            </w:tcBorders>
            <w:noWrap/>
          </w:tcPr>
          <w:p w14:paraId="0CAD55DF" w14:textId="77777777" w:rsidR="00001FF6" w:rsidRPr="00BA5D9B" w:rsidRDefault="00F518B5" w:rsidP="00B410A6">
            <w:pPr>
              <w:widowControl w:val="0"/>
              <w:jc w:val="both"/>
              <w:rPr>
                <w:sz w:val="28"/>
                <w:szCs w:val="28"/>
              </w:rPr>
            </w:pPr>
            <w:r w:rsidRPr="00BA5D9B">
              <w:rPr>
                <w:sz w:val="28"/>
                <w:szCs w:val="28"/>
              </w:rPr>
              <w:t>Увеличение количества посещений музея до 13,0 тыс. посещений</w:t>
            </w:r>
          </w:p>
        </w:tc>
      </w:tr>
      <w:tr w:rsidR="00BA5D9B" w:rsidRPr="00BA5D9B" w14:paraId="414E4F73" w14:textId="77777777">
        <w:trPr>
          <w:gridAfter w:val="1"/>
          <w:wAfter w:w="14" w:type="dxa"/>
          <w:trHeight w:val="577"/>
        </w:trPr>
        <w:tc>
          <w:tcPr>
            <w:tcW w:w="3969" w:type="dxa"/>
            <w:tcBorders>
              <w:top w:val="single" w:sz="4" w:space="0" w:color="auto"/>
              <w:left w:val="single" w:sz="4" w:space="0" w:color="auto"/>
              <w:bottom w:val="single" w:sz="4" w:space="0" w:color="auto"/>
              <w:right w:val="single" w:sz="4" w:space="0" w:color="auto"/>
            </w:tcBorders>
            <w:noWrap/>
          </w:tcPr>
          <w:p w14:paraId="2C15DA19" w14:textId="77777777" w:rsidR="00001FF6" w:rsidRPr="00BA5D9B" w:rsidRDefault="00F518B5" w:rsidP="00B410A6">
            <w:pPr>
              <w:widowControl w:val="0"/>
              <w:ind w:left="102"/>
              <w:jc w:val="both"/>
              <w:rPr>
                <w:sz w:val="28"/>
                <w:szCs w:val="28"/>
              </w:rPr>
            </w:pPr>
            <w:r w:rsidRPr="00BA5D9B">
              <w:rPr>
                <w:sz w:val="28"/>
                <w:szCs w:val="28"/>
              </w:rPr>
              <w:t>6. Доля представленных (во всех формах) зрителю музейных предметов в общем количестве музейных предметов основного фонда</w:t>
            </w:r>
          </w:p>
        </w:tc>
        <w:tc>
          <w:tcPr>
            <w:tcW w:w="1095" w:type="dxa"/>
            <w:tcBorders>
              <w:top w:val="single" w:sz="4" w:space="0" w:color="auto"/>
              <w:left w:val="single" w:sz="4" w:space="0" w:color="auto"/>
              <w:bottom w:val="single" w:sz="4" w:space="0" w:color="auto"/>
              <w:right w:val="single" w:sz="4" w:space="0" w:color="auto"/>
            </w:tcBorders>
            <w:noWrap/>
          </w:tcPr>
          <w:p w14:paraId="5D5CC06E" w14:textId="77777777" w:rsidR="00001FF6" w:rsidRPr="00BA5D9B" w:rsidRDefault="00F518B5" w:rsidP="00B410A6">
            <w:pPr>
              <w:widowControl w:val="0"/>
              <w:jc w:val="center"/>
              <w:rPr>
                <w:sz w:val="28"/>
                <w:szCs w:val="28"/>
              </w:rPr>
            </w:pPr>
            <w:r w:rsidRPr="00BA5D9B">
              <w:rPr>
                <w:sz w:val="28"/>
                <w:szCs w:val="28"/>
              </w:rPr>
              <w:t>%</w:t>
            </w:r>
          </w:p>
        </w:tc>
        <w:tc>
          <w:tcPr>
            <w:tcW w:w="1275" w:type="dxa"/>
            <w:tcBorders>
              <w:top w:val="single" w:sz="4" w:space="0" w:color="auto"/>
              <w:left w:val="single" w:sz="4" w:space="0" w:color="auto"/>
              <w:bottom w:val="single" w:sz="4" w:space="0" w:color="auto"/>
              <w:right w:val="single" w:sz="4" w:space="0" w:color="auto"/>
            </w:tcBorders>
            <w:noWrap/>
          </w:tcPr>
          <w:p w14:paraId="4A4F2383" w14:textId="77777777" w:rsidR="00001FF6" w:rsidRPr="00BA5D9B" w:rsidRDefault="00F518B5" w:rsidP="00B410A6">
            <w:pPr>
              <w:widowControl w:val="0"/>
              <w:jc w:val="center"/>
              <w:rPr>
                <w:sz w:val="28"/>
                <w:szCs w:val="28"/>
              </w:rPr>
            </w:pPr>
            <w:r w:rsidRPr="00BA5D9B">
              <w:rPr>
                <w:sz w:val="28"/>
                <w:szCs w:val="28"/>
              </w:rPr>
              <w:t>38,0</w:t>
            </w:r>
          </w:p>
        </w:tc>
        <w:tc>
          <w:tcPr>
            <w:tcW w:w="993" w:type="dxa"/>
            <w:tcBorders>
              <w:top w:val="single" w:sz="4" w:space="0" w:color="auto"/>
              <w:left w:val="single" w:sz="4" w:space="0" w:color="auto"/>
              <w:bottom w:val="single" w:sz="4" w:space="0" w:color="auto"/>
              <w:right w:val="single" w:sz="4" w:space="0" w:color="auto"/>
            </w:tcBorders>
            <w:noWrap/>
          </w:tcPr>
          <w:p w14:paraId="5912337A" w14:textId="77777777" w:rsidR="00001FF6" w:rsidRPr="00BA5D9B" w:rsidRDefault="00F518B5" w:rsidP="00B410A6">
            <w:pPr>
              <w:widowControl w:val="0"/>
              <w:jc w:val="center"/>
              <w:rPr>
                <w:sz w:val="28"/>
                <w:szCs w:val="28"/>
              </w:rPr>
            </w:pPr>
            <w:r w:rsidRPr="00BA5D9B">
              <w:rPr>
                <w:sz w:val="28"/>
                <w:szCs w:val="28"/>
              </w:rPr>
              <w:t>39,0</w:t>
            </w:r>
          </w:p>
        </w:tc>
        <w:tc>
          <w:tcPr>
            <w:tcW w:w="992" w:type="dxa"/>
            <w:tcBorders>
              <w:top w:val="single" w:sz="4" w:space="0" w:color="auto"/>
              <w:left w:val="single" w:sz="4" w:space="0" w:color="auto"/>
              <w:bottom w:val="single" w:sz="4" w:space="0" w:color="auto"/>
              <w:right w:val="single" w:sz="4" w:space="0" w:color="auto"/>
            </w:tcBorders>
            <w:noWrap/>
          </w:tcPr>
          <w:p w14:paraId="2A4DB5D3" w14:textId="77777777" w:rsidR="00001FF6" w:rsidRPr="00BA5D9B" w:rsidRDefault="00F518B5" w:rsidP="00B410A6">
            <w:pPr>
              <w:widowControl w:val="0"/>
              <w:jc w:val="center"/>
              <w:rPr>
                <w:sz w:val="28"/>
                <w:szCs w:val="28"/>
              </w:rPr>
            </w:pPr>
            <w:r w:rsidRPr="00BA5D9B">
              <w:rPr>
                <w:sz w:val="28"/>
                <w:szCs w:val="28"/>
              </w:rPr>
              <w:t>40,0</w:t>
            </w:r>
          </w:p>
        </w:tc>
        <w:tc>
          <w:tcPr>
            <w:tcW w:w="992" w:type="dxa"/>
            <w:tcBorders>
              <w:top w:val="single" w:sz="4" w:space="0" w:color="auto"/>
              <w:left w:val="single" w:sz="4" w:space="0" w:color="auto"/>
              <w:bottom w:val="single" w:sz="4" w:space="0" w:color="auto"/>
              <w:right w:val="single" w:sz="4" w:space="0" w:color="auto"/>
            </w:tcBorders>
            <w:noWrap/>
          </w:tcPr>
          <w:p w14:paraId="024525B7" w14:textId="77777777" w:rsidR="00001FF6" w:rsidRPr="00BA5D9B" w:rsidRDefault="00F518B5" w:rsidP="00B410A6">
            <w:pPr>
              <w:widowControl w:val="0"/>
              <w:jc w:val="center"/>
              <w:rPr>
                <w:sz w:val="28"/>
                <w:szCs w:val="28"/>
              </w:rPr>
            </w:pPr>
            <w:r w:rsidRPr="00BA5D9B">
              <w:rPr>
                <w:sz w:val="28"/>
                <w:szCs w:val="28"/>
              </w:rPr>
              <w:t>41,0</w:t>
            </w:r>
          </w:p>
        </w:tc>
        <w:tc>
          <w:tcPr>
            <w:tcW w:w="1134" w:type="dxa"/>
            <w:tcBorders>
              <w:top w:val="single" w:sz="4" w:space="0" w:color="auto"/>
              <w:left w:val="single" w:sz="4" w:space="0" w:color="auto"/>
              <w:bottom w:val="single" w:sz="4" w:space="0" w:color="auto"/>
              <w:right w:val="single" w:sz="4" w:space="0" w:color="auto"/>
            </w:tcBorders>
            <w:noWrap/>
          </w:tcPr>
          <w:p w14:paraId="31C48A97" w14:textId="77777777" w:rsidR="00001FF6" w:rsidRPr="00BA5D9B" w:rsidRDefault="00F518B5" w:rsidP="00B410A6">
            <w:pPr>
              <w:widowControl w:val="0"/>
              <w:jc w:val="center"/>
              <w:rPr>
                <w:sz w:val="28"/>
                <w:szCs w:val="28"/>
              </w:rPr>
            </w:pPr>
            <w:r w:rsidRPr="00BA5D9B">
              <w:rPr>
                <w:sz w:val="28"/>
                <w:szCs w:val="28"/>
              </w:rPr>
              <w:t>42,0</w:t>
            </w:r>
          </w:p>
        </w:tc>
        <w:tc>
          <w:tcPr>
            <w:tcW w:w="1134" w:type="dxa"/>
            <w:tcBorders>
              <w:top w:val="single" w:sz="4" w:space="0" w:color="auto"/>
              <w:left w:val="single" w:sz="4" w:space="0" w:color="auto"/>
              <w:bottom w:val="single" w:sz="4" w:space="0" w:color="auto"/>
              <w:right w:val="single" w:sz="4" w:space="0" w:color="auto"/>
            </w:tcBorders>
            <w:noWrap/>
          </w:tcPr>
          <w:p w14:paraId="5C0583AB" w14:textId="77777777" w:rsidR="00001FF6" w:rsidRPr="00BA5D9B" w:rsidRDefault="00F518B5" w:rsidP="00B410A6">
            <w:pPr>
              <w:widowControl w:val="0"/>
              <w:jc w:val="center"/>
              <w:rPr>
                <w:sz w:val="28"/>
                <w:szCs w:val="28"/>
              </w:rPr>
            </w:pPr>
            <w:r w:rsidRPr="00BA5D9B">
              <w:rPr>
                <w:sz w:val="28"/>
                <w:szCs w:val="28"/>
              </w:rPr>
              <w:t>43,0</w:t>
            </w:r>
          </w:p>
        </w:tc>
        <w:tc>
          <w:tcPr>
            <w:tcW w:w="3388" w:type="dxa"/>
            <w:tcBorders>
              <w:top w:val="single" w:sz="4" w:space="0" w:color="auto"/>
              <w:left w:val="single" w:sz="4" w:space="0" w:color="auto"/>
              <w:bottom w:val="single" w:sz="4" w:space="0" w:color="auto"/>
              <w:right w:val="single" w:sz="4" w:space="0" w:color="auto"/>
            </w:tcBorders>
            <w:noWrap/>
          </w:tcPr>
          <w:p w14:paraId="5A992C88" w14:textId="77777777" w:rsidR="00001FF6" w:rsidRPr="00BA5D9B" w:rsidRDefault="00F518B5" w:rsidP="00B410A6">
            <w:pPr>
              <w:widowControl w:val="0"/>
              <w:jc w:val="both"/>
              <w:rPr>
                <w:sz w:val="28"/>
                <w:szCs w:val="28"/>
              </w:rPr>
            </w:pPr>
            <w:r w:rsidRPr="00BA5D9B">
              <w:rPr>
                <w:sz w:val="28"/>
                <w:szCs w:val="28"/>
              </w:rPr>
              <w:t>Увеличение доли представленных (во всех формах) зрителю музейных предметов в общем количестве музейных предметов основного фонда до 43%</w:t>
            </w:r>
          </w:p>
        </w:tc>
      </w:tr>
      <w:tr w:rsidR="00BA5D9B" w:rsidRPr="00BA5D9B" w14:paraId="70E00B05" w14:textId="77777777">
        <w:trPr>
          <w:gridAfter w:val="1"/>
          <w:wAfter w:w="14" w:type="dxa"/>
        </w:trPr>
        <w:tc>
          <w:tcPr>
            <w:tcW w:w="14972" w:type="dxa"/>
            <w:gridSpan w:val="9"/>
            <w:tcBorders>
              <w:top w:val="single" w:sz="4" w:space="0" w:color="auto"/>
              <w:left w:val="single" w:sz="4" w:space="0" w:color="auto"/>
              <w:bottom w:val="single" w:sz="4" w:space="0" w:color="000000" w:themeColor="text1"/>
              <w:right w:val="single" w:sz="4" w:space="0" w:color="auto"/>
            </w:tcBorders>
            <w:noWrap/>
          </w:tcPr>
          <w:p w14:paraId="744AB3C9" w14:textId="77777777" w:rsidR="00001FF6" w:rsidRPr="00BA5D9B" w:rsidRDefault="00F518B5" w:rsidP="00B410A6">
            <w:pPr>
              <w:pStyle w:val="ConsPlusCell"/>
              <w:ind w:left="142"/>
              <w:jc w:val="both"/>
            </w:pPr>
            <w:r w:rsidRPr="00BA5D9B">
              <w:t>Задача 4. Создание условий для сохранения и развития коллективов самодеятельного творчества, а так же традиционной народной культуры</w:t>
            </w:r>
          </w:p>
        </w:tc>
      </w:tr>
      <w:tr w:rsidR="00BA5D9B" w:rsidRPr="00BA5D9B" w14:paraId="2FA3C2E6" w14:textId="77777777" w:rsidTr="003A14FD">
        <w:trPr>
          <w:gridAfter w:val="1"/>
          <w:wAfter w:w="14" w:type="dxa"/>
          <w:trHeight w:val="280"/>
        </w:trPr>
        <w:tc>
          <w:tcPr>
            <w:tcW w:w="3969"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5E13B953" w14:textId="77777777" w:rsidR="00001FF6" w:rsidRPr="00BA5D9B" w:rsidRDefault="00F518B5" w:rsidP="00B410A6">
            <w:pPr>
              <w:widowControl w:val="0"/>
              <w:jc w:val="both"/>
              <w:rPr>
                <w:rStyle w:val="10pt"/>
                <w:b w:val="0"/>
                <w:sz w:val="28"/>
                <w:szCs w:val="28"/>
              </w:rPr>
            </w:pPr>
            <w:r w:rsidRPr="00BA5D9B">
              <w:rPr>
                <w:rStyle w:val="10pt"/>
                <w:b w:val="0"/>
                <w:sz w:val="28"/>
                <w:szCs w:val="28"/>
              </w:rPr>
              <w:t>7. Количество посещений культурно – массовых мероприятий в культурно – досуговых учреждениях</w:t>
            </w:r>
          </w:p>
        </w:tc>
        <w:tc>
          <w:tcPr>
            <w:tcW w:w="1095" w:type="dxa"/>
            <w:tcBorders>
              <w:left w:val="single" w:sz="4" w:space="0" w:color="auto"/>
              <w:bottom w:val="single" w:sz="4" w:space="0" w:color="auto"/>
              <w:right w:val="single" w:sz="4" w:space="0" w:color="auto"/>
            </w:tcBorders>
            <w:noWrap/>
            <w:tcMar>
              <w:top w:w="62" w:type="dxa"/>
              <w:left w:w="102" w:type="dxa"/>
              <w:bottom w:w="102" w:type="dxa"/>
              <w:right w:w="62" w:type="dxa"/>
            </w:tcMar>
          </w:tcPr>
          <w:p w14:paraId="35B97E65" w14:textId="77777777" w:rsidR="00E31C2F" w:rsidRPr="00BA5D9B" w:rsidRDefault="00F518B5" w:rsidP="00B410A6">
            <w:pPr>
              <w:widowControl w:val="0"/>
              <w:rPr>
                <w:sz w:val="28"/>
                <w:szCs w:val="28"/>
              </w:rPr>
            </w:pPr>
            <w:r w:rsidRPr="00BA5D9B">
              <w:rPr>
                <w:sz w:val="28"/>
                <w:szCs w:val="28"/>
              </w:rPr>
              <w:t>тыс.</w:t>
            </w:r>
          </w:p>
          <w:p w14:paraId="2832A8FB" w14:textId="77777777" w:rsidR="00001FF6" w:rsidRPr="00BA5D9B" w:rsidRDefault="00F518B5" w:rsidP="00B410A6">
            <w:pPr>
              <w:widowControl w:val="0"/>
              <w:ind w:left="-141"/>
              <w:jc w:val="center"/>
              <w:rPr>
                <w:sz w:val="28"/>
                <w:szCs w:val="28"/>
              </w:rPr>
            </w:pPr>
            <w:r w:rsidRPr="00BA5D9B">
              <w:rPr>
                <w:sz w:val="28"/>
                <w:szCs w:val="28"/>
              </w:rPr>
              <w:t>единиц</w:t>
            </w:r>
          </w:p>
        </w:tc>
        <w:tc>
          <w:tcPr>
            <w:tcW w:w="1275"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3A89792E" w14:textId="77777777" w:rsidR="00001FF6" w:rsidRPr="00BA5D9B" w:rsidRDefault="00F518B5" w:rsidP="00B410A6">
            <w:pPr>
              <w:widowControl w:val="0"/>
              <w:jc w:val="center"/>
              <w:rPr>
                <w:sz w:val="28"/>
                <w:szCs w:val="28"/>
              </w:rPr>
            </w:pPr>
            <w:r w:rsidRPr="00BA5D9B">
              <w:rPr>
                <w:sz w:val="28"/>
                <w:szCs w:val="28"/>
              </w:rPr>
              <w:t>57,91</w:t>
            </w:r>
          </w:p>
        </w:tc>
        <w:tc>
          <w:tcPr>
            <w:tcW w:w="993"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46FAA4F0" w14:textId="77777777" w:rsidR="00001FF6" w:rsidRPr="00BA5D9B" w:rsidRDefault="00F518B5" w:rsidP="00B410A6">
            <w:pPr>
              <w:widowControl w:val="0"/>
              <w:jc w:val="center"/>
              <w:rPr>
                <w:sz w:val="28"/>
                <w:szCs w:val="28"/>
              </w:rPr>
            </w:pPr>
            <w:r w:rsidRPr="00BA5D9B">
              <w:rPr>
                <w:sz w:val="28"/>
                <w:szCs w:val="28"/>
              </w:rPr>
              <w:t>165,46</w:t>
            </w:r>
          </w:p>
        </w:tc>
        <w:tc>
          <w:tcPr>
            <w:tcW w:w="992"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1896731E" w14:textId="77777777" w:rsidR="00001FF6" w:rsidRPr="00BA5D9B" w:rsidRDefault="00F518B5" w:rsidP="00B410A6">
            <w:pPr>
              <w:widowControl w:val="0"/>
              <w:jc w:val="center"/>
              <w:rPr>
                <w:sz w:val="28"/>
                <w:szCs w:val="28"/>
              </w:rPr>
            </w:pPr>
            <w:r w:rsidRPr="00BA5D9B">
              <w:rPr>
                <w:sz w:val="28"/>
                <w:szCs w:val="28"/>
              </w:rPr>
              <w:t>215,1</w:t>
            </w:r>
          </w:p>
        </w:tc>
        <w:tc>
          <w:tcPr>
            <w:tcW w:w="992"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5ECAF6E6" w14:textId="77777777" w:rsidR="00001FF6" w:rsidRPr="00BA5D9B" w:rsidRDefault="00F518B5" w:rsidP="00B410A6">
            <w:pPr>
              <w:widowControl w:val="0"/>
              <w:jc w:val="center"/>
              <w:rPr>
                <w:sz w:val="28"/>
                <w:szCs w:val="28"/>
              </w:rPr>
            </w:pPr>
            <w:r w:rsidRPr="00BA5D9B">
              <w:rPr>
                <w:sz w:val="28"/>
                <w:szCs w:val="28"/>
              </w:rPr>
              <w:t>248,19</w:t>
            </w:r>
          </w:p>
        </w:tc>
        <w:tc>
          <w:tcPr>
            <w:tcW w:w="1134"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2B6ECDD1" w14:textId="77777777" w:rsidR="00001FF6" w:rsidRPr="00BA5D9B" w:rsidRDefault="00F518B5" w:rsidP="00B410A6">
            <w:pPr>
              <w:widowControl w:val="0"/>
              <w:jc w:val="center"/>
              <w:rPr>
                <w:sz w:val="28"/>
                <w:szCs w:val="28"/>
              </w:rPr>
            </w:pPr>
            <w:r w:rsidRPr="00BA5D9B">
              <w:rPr>
                <w:sz w:val="28"/>
                <w:szCs w:val="28"/>
              </w:rPr>
              <w:t>281,28</w:t>
            </w:r>
          </w:p>
        </w:tc>
        <w:tc>
          <w:tcPr>
            <w:tcW w:w="1134"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54DA92DB" w14:textId="77777777" w:rsidR="00001FF6" w:rsidRPr="00BA5D9B" w:rsidRDefault="00F518B5" w:rsidP="00B410A6">
            <w:pPr>
              <w:widowControl w:val="0"/>
              <w:jc w:val="center"/>
              <w:rPr>
                <w:sz w:val="28"/>
                <w:szCs w:val="28"/>
              </w:rPr>
            </w:pPr>
            <w:r w:rsidRPr="00BA5D9B">
              <w:rPr>
                <w:sz w:val="28"/>
                <w:szCs w:val="28"/>
              </w:rPr>
              <w:t>347,47</w:t>
            </w:r>
          </w:p>
        </w:tc>
        <w:tc>
          <w:tcPr>
            <w:tcW w:w="3388" w:type="dxa"/>
            <w:tcBorders>
              <w:top w:val="single" w:sz="4" w:space="0" w:color="000000" w:themeColor="text1"/>
              <w:left w:val="single" w:sz="4" w:space="0" w:color="auto"/>
              <w:bottom w:val="single" w:sz="4" w:space="0" w:color="auto"/>
              <w:right w:val="single" w:sz="4" w:space="0" w:color="auto"/>
            </w:tcBorders>
            <w:noWrap/>
          </w:tcPr>
          <w:p w14:paraId="6040C3C8" w14:textId="77777777" w:rsidR="00001FF6" w:rsidRPr="00BA5D9B" w:rsidRDefault="00F518B5" w:rsidP="00B410A6">
            <w:pPr>
              <w:widowControl w:val="0"/>
              <w:jc w:val="both"/>
              <w:rPr>
                <w:b/>
                <w:sz w:val="28"/>
                <w:szCs w:val="28"/>
              </w:rPr>
            </w:pPr>
            <w:r w:rsidRPr="00BA5D9B">
              <w:rPr>
                <w:rStyle w:val="10pt"/>
                <w:b w:val="0"/>
                <w:sz w:val="28"/>
                <w:szCs w:val="28"/>
              </w:rPr>
              <w:t xml:space="preserve">Увеличение количества посещений культурно-массовых </w:t>
            </w:r>
            <w:r w:rsidR="00B25553" w:rsidRPr="00BA5D9B">
              <w:rPr>
                <w:rStyle w:val="10pt"/>
                <w:b w:val="0"/>
                <w:sz w:val="28"/>
                <w:szCs w:val="28"/>
              </w:rPr>
              <w:t>мероприятий в</w:t>
            </w:r>
            <w:r w:rsidRPr="00BA5D9B">
              <w:rPr>
                <w:rStyle w:val="10pt"/>
                <w:b w:val="0"/>
                <w:sz w:val="28"/>
                <w:szCs w:val="28"/>
              </w:rPr>
              <w:t xml:space="preserve"> культурно – досуговых учреждениях до 347,47 тыс. единиц</w:t>
            </w:r>
          </w:p>
        </w:tc>
      </w:tr>
      <w:tr w:rsidR="00BA5D9B" w:rsidRPr="00BA5D9B" w14:paraId="18BBD7EF" w14:textId="77777777" w:rsidTr="003A14FD">
        <w:trPr>
          <w:gridAfter w:val="1"/>
          <w:wAfter w:w="14" w:type="dxa"/>
          <w:trHeight w:val="280"/>
        </w:trPr>
        <w:tc>
          <w:tcPr>
            <w:tcW w:w="3969"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3878B2F8" w14:textId="77777777" w:rsidR="00001FF6" w:rsidRPr="00BA5D9B" w:rsidRDefault="00F518B5" w:rsidP="00B410A6">
            <w:pPr>
              <w:widowControl w:val="0"/>
              <w:jc w:val="both"/>
              <w:rPr>
                <w:rStyle w:val="10pt"/>
                <w:b w:val="0"/>
                <w:sz w:val="28"/>
                <w:szCs w:val="28"/>
              </w:rPr>
            </w:pPr>
            <w:r w:rsidRPr="00BA5D9B">
              <w:rPr>
                <w:rStyle w:val="10pt"/>
                <w:b w:val="0"/>
                <w:sz w:val="28"/>
                <w:szCs w:val="28"/>
              </w:rPr>
              <w:t>8. Количество посещений культурно- досуговых учреждений на платной основе</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9769D87" w14:textId="77777777" w:rsidR="00E31C2F" w:rsidRPr="00BA5D9B" w:rsidRDefault="00F518B5" w:rsidP="00B410A6">
            <w:pPr>
              <w:widowControl w:val="0"/>
              <w:ind w:hanging="141"/>
              <w:jc w:val="center"/>
              <w:rPr>
                <w:sz w:val="28"/>
                <w:szCs w:val="28"/>
              </w:rPr>
            </w:pPr>
            <w:r w:rsidRPr="00BA5D9B">
              <w:rPr>
                <w:sz w:val="28"/>
                <w:szCs w:val="28"/>
              </w:rPr>
              <w:t>тыс.</w:t>
            </w:r>
          </w:p>
          <w:p w14:paraId="2685F7D2" w14:textId="77777777" w:rsidR="00001FF6" w:rsidRPr="00BA5D9B" w:rsidRDefault="00F518B5" w:rsidP="00B410A6">
            <w:pPr>
              <w:widowControl w:val="0"/>
              <w:ind w:hanging="141"/>
              <w:jc w:val="center"/>
              <w:rPr>
                <w:sz w:val="28"/>
                <w:szCs w:val="28"/>
              </w:rPr>
            </w:pPr>
            <w:r w:rsidRPr="00BA5D9B">
              <w:rPr>
                <w:sz w:val="28"/>
                <w:szCs w:val="28"/>
              </w:rPr>
              <w:t>единиц</w:t>
            </w:r>
          </w:p>
          <w:p w14:paraId="7C80FA78" w14:textId="77777777" w:rsidR="00A53027" w:rsidRPr="00BA5D9B" w:rsidRDefault="00A53027" w:rsidP="00B410A6">
            <w:pPr>
              <w:widowControl w:val="0"/>
              <w:ind w:hanging="141"/>
              <w:jc w:val="center"/>
              <w:rPr>
                <w:sz w:val="28"/>
                <w:szCs w:val="28"/>
              </w:rPr>
            </w:pPr>
          </w:p>
          <w:p w14:paraId="7B15BCDC" w14:textId="77777777" w:rsidR="00A53027" w:rsidRPr="00BA5D9B" w:rsidRDefault="00A53027" w:rsidP="00B410A6">
            <w:pPr>
              <w:widowControl w:val="0"/>
              <w:ind w:hanging="141"/>
              <w:jc w:val="center"/>
              <w:rPr>
                <w:sz w:val="28"/>
                <w:szCs w:val="28"/>
              </w:rPr>
            </w:pPr>
          </w:p>
          <w:p w14:paraId="0BFB3A16" w14:textId="77777777" w:rsidR="00A53027" w:rsidRPr="00BA5D9B" w:rsidRDefault="00A53027" w:rsidP="00B410A6">
            <w:pPr>
              <w:widowControl w:val="0"/>
              <w:ind w:hanging="141"/>
              <w:rPr>
                <w:sz w:val="28"/>
                <w:szCs w:val="28"/>
              </w:rPr>
            </w:pPr>
          </w:p>
        </w:tc>
        <w:tc>
          <w:tcPr>
            <w:tcW w:w="1275"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3FF022B4" w14:textId="77777777" w:rsidR="00001FF6" w:rsidRPr="00BA5D9B" w:rsidRDefault="00F518B5" w:rsidP="00B410A6">
            <w:pPr>
              <w:widowControl w:val="0"/>
              <w:jc w:val="center"/>
              <w:rPr>
                <w:sz w:val="28"/>
                <w:szCs w:val="28"/>
              </w:rPr>
            </w:pPr>
            <w:r w:rsidRPr="00BA5D9B">
              <w:rPr>
                <w:sz w:val="28"/>
                <w:szCs w:val="28"/>
              </w:rPr>
              <w:lastRenderedPageBreak/>
              <w:t>54,69</w:t>
            </w:r>
          </w:p>
        </w:tc>
        <w:tc>
          <w:tcPr>
            <w:tcW w:w="993"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7A701C84" w14:textId="77777777" w:rsidR="00001FF6" w:rsidRPr="00BA5D9B" w:rsidRDefault="00F518B5" w:rsidP="00B410A6">
            <w:pPr>
              <w:widowControl w:val="0"/>
              <w:jc w:val="center"/>
              <w:rPr>
                <w:sz w:val="28"/>
                <w:szCs w:val="28"/>
              </w:rPr>
            </w:pPr>
            <w:r w:rsidRPr="00BA5D9B">
              <w:rPr>
                <w:sz w:val="28"/>
                <w:szCs w:val="28"/>
              </w:rPr>
              <w:t>57,07</w:t>
            </w:r>
          </w:p>
        </w:tc>
        <w:tc>
          <w:tcPr>
            <w:tcW w:w="992"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3A02FEF2" w14:textId="77777777" w:rsidR="00001FF6" w:rsidRPr="00BA5D9B" w:rsidRDefault="00F518B5" w:rsidP="00B410A6">
            <w:pPr>
              <w:widowControl w:val="0"/>
              <w:jc w:val="center"/>
              <w:rPr>
                <w:sz w:val="28"/>
                <w:szCs w:val="28"/>
              </w:rPr>
            </w:pPr>
            <w:r w:rsidRPr="00BA5D9B">
              <w:rPr>
                <w:sz w:val="28"/>
                <w:szCs w:val="28"/>
              </w:rPr>
              <w:t>59,45</w:t>
            </w:r>
          </w:p>
        </w:tc>
        <w:tc>
          <w:tcPr>
            <w:tcW w:w="992"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1FFB61A8" w14:textId="77777777" w:rsidR="00001FF6" w:rsidRPr="00BA5D9B" w:rsidRDefault="00F518B5" w:rsidP="00B410A6">
            <w:pPr>
              <w:widowControl w:val="0"/>
              <w:jc w:val="center"/>
              <w:rPr>
                <w:sz w:val="28"/>
                <w:szCs w:val="28"/>
              </w:rPr>
            </w:pPr>
            <w:r w:rsidRPr="00BA5D9B">
              <w:rPr>
                <w:sz w:val="28"/>
                <w:szCs w:val="28"/>
              </w:rPr>
              <w:t>63,16</w:t>
            </w:r>
          </w:p>
        </w:tc>
        <w:tc>
          <w:tcPr>
            <w:tcW w:w="1134"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09DE3869" w14:textId="77777777" w:rsidR="00001FF6" w:rsidRPr="00BA5D9B" w:rsidRDefault="00F518B5" w:rsidP="00B410A6">
            <w:pPr>
              <w:widowControl w:val="0"/>
              <w:jc w:val="center"/>
              <w:rPr>
                <w:sz w:val="28"/>
                <w:szCs w:val="28"/>
              </w:rPr>
            </w:pPr>
            <w:r w:rsidRPr="00BA5D9B">
              <w:rPr>
                <w:sz w:val="28"/>
                <w:szCs w:val="28"/>
              </w:rPr>
              <w:t>67,92</w:t>
            </w:r>
          </w:p>
        </w:tc>
        <w:tc>
          <w:tcPr>
            <w:tcW w:w="1134" w:type="dxa"/>
            <w:tcBorders>
              <w:top w:val="single" w:sz="4" w:space="0" w:color="000000" w:themeColor="text1"/>
              <w:left w:val="single" w:sz="4" w:space="0" w:color="auto"/>
              <w:bottom w:val="single" w:sz="4" w:space="0" w:color="auto"/>
              <w:right w:val="single" w:sz="4" w:space="0" w:color="auto"/>
            </w:tcBorders>
            <w:noWrap/>
            <w:tcMar>
              <w:top w:w="62" w:type="dxa"/>
              <w:left w:w="102" w:type="dxa"/>
              <w:bottom w:w="102" w:type="dxa"/>
              <w:right w:w="62" w:type="dxa"/>
            </w:tcMar>
          </w:tcPr>
          <w:p w14:paraId="2D26C779" w14:textId="77777777" w:rsidR="00001FF6" w:rsidRPr="00BA5D9B" w:rsidRDefault="00F518B5" w:rsidP="00B410A6">
            <w:pPr>
              <w:widowControl w:val="0"/>
              <w:jc w:val="center"/>
              <w:rPr>
                <w:sz w:val="28"/>
                <w:szCs w:val="28"/>
              </w:rPr>
            </w:pPr>
            <w:r w:rsidRPr="00BA5D9B">
              <w:rPr>
                <w:sz w:val="28"/>
                <w:szCs w:val="28"/>
              </w:rPr>
              <w:t>67,93</w:t>
            </w:r>
          </w:p>
        </w:tc>
        <w:tc>
          <w:tcPr>
            <w:tcW w:w="3388" w:type="dxa"/>
            <w:tcBorders>
              <w:top w:val="single" w:sz="4" w:space="0" w:color="000000" w:themeColor="text1"/>
              <w:left w:val="single" w:sz="4" w:space="0" w:color="auto"/>
              <w:bottom w:val="single" w:sz="4" w:space="0" w:color="auto"/>
              <w:right w:val="single" w:sz="4" w:space="0" w:color="auto"/>
            </w:tcBorders>
            <w:noWrap/>
          </w:tcPr>
          <w:p w14:paraId="43BF30B1" w14:textId="77777777" w:rsidR="00001FF6" w:rsidRPr="00BA5D9B" w:rsidRDefault="00F518B5" w:rsidP="00B410A6">
            <w:pPr>
              <w:widowControl w:val="0"/>
              <w:jc w:val="both"/>
              <w:rPr>
                <w:rStyle w:val="10pt"/>
                <w:b w:val="0"/>
                <w:sz w:val="28"/>
                <w:szCs w:val="28"/>
              </w:rPr>
            </w:pPr>
            <w:r w:rsidRPr="00BA5D9B">
              <w:rPr>
                <w:rStyle w:val="10pt"/>
                <w:b w:val="0"/>
                <w:sz w:val="28"/>
                <w:szCs w:val="28"/>
              </w:rPr>
              <w:t xml:space="preserve">Увеличение количества посещений культурно-досуговых учреждений на платной основе до 67,93 </w:t>
            </w:r>
            <w:r w:rsidRPr="00BA5D9B">
              <w:rPr>
                <w:rStyle w:val="10pt"/>
                <w:b w:val="0"/>
                <w:sz w:val="28"/>
                <w:szCs w:val="28"/>
              </w:rPr>
              <w:lastRenderedPageBreak/>
              <w:t>тыс. единиц</w:t>
            </w:r>
          </w:p>
        </w:tc>
      </w:tr>
      <w:tr w:rsidR="00BA5D9B" w:rsidRPr="00BA5D9B" w14:paraId="5189AB2A" w14:textId="77777777" w:rsidTr="003A14FD">
        <w:trPr>
          <w:gridAfter w:val="1"/>
          <w:wAfter w:w="14" w:type="dxa"/>
          <w:trHeight w:val="375"/>
        </w:trPr>
        <w:tc>
          <w:tcPr>
            <w:tcW w:w="396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957B94C" w14:textId="77777777" w:rsidR="00001FF6" w:rsidRPr="00BA5D9B" w:rsidRDefault="00F518B5" w:rsidP="00B410A6">
            <w:pPr>
              <w:pStyle w:val="ConsPlusCell"/>
              <w:jc w:val="both"/>
            </w:pPr>
            <w:r w:rsidRPr="00BA5D9B">
              <w:lastRenderedPageBreak/>
              <w:t>9. Число участников клубных формирований</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56C91C5" w14:textId="77777777" w:rsidR="00001FF6" w:rsidRPr="00BA5D9B" w:rsidRDefault="00F518B5" w:rsidP="00B410A6">
            <w:pPr>
              <w:widowControl w:val="0"/>
              <w:jc w:val="center"/>
              <w:rPr>
                <w:sz w:val="28"/>
                <w:szCs w:val="28"/>
              </w:rPr>
            </w:pPr>
            <w:r w:rsidRPr="00BA5D9B">
              <w:rPr>
                <w:sz w:val="28"/>
                <w:szCs w:val="28"/>
              </w:rPr>
              <w:t>чел.</w:t>
            </w: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1210178" w14:textId="77777777" w:rsidR="00001FF6" w:rsidRPr="00BA5D9B" w:rsidRDefault="00F518B5" w:rsidP="00B410A6">
            <w:pPr>
              <w:widowControl w:val="0"/>
              <w:jc w:val="center"/>
              <w:rPr>
                <w:sz w:val="28"/>
                <w:szCs w:val="28"/>
              </w:rPr>
            </w:pPr>
            <w:r w:rsidRPr="00BA5D9B">
              <w:rPr>
                <w:sz w:val="28"/>
                <w:szCs w:val="28"/>
              </w:rPr>
              <w:t>1430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A421657" w14:textId="77777777" w:rsidR="00001FF6" w:rsidRPr="00BA5D9B" w:rsidRDefault="00F518B5" w:rsidP="00B410A6">
            <w:pPr>
              <w:widowControl w:val="0"/>
              <w:jc w:val="center"/>
              <w:rPr>
                <w:sz w:val="28"/>
                <w:szCs w:val="28"/>
              </w:rPr>
            </w:pPr>
            <w:r w:rsidRPr="00BA5D9B">
              <w:rPr>
                <w:sz w:val="28"/>
                <w:szCs w:val="28"/>
              </w:rPr>
              <w:t>1440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45FAE7F" w14:textId="77777777" w:rsidR="00001FF6" w:rsidRPr="00BA5D9B" w:rsidRDefault="00F518B5" w:rsidP="00B410A6">
            <w:pPr>
              <w:widowControl w:val="0"/>
              <w:jc w:val="center"/>
              <w:rPr>
                <w:sz w:val="28"/>
                <w:szCs w:val="28"/>
              </w:rPr>
            </w:pPr>
            <w:r w:rsidRPr="00BA5D9B">
              <w:rPr>
                <w:sz w:val="28"/>
                <w:szCs w:val="28"/>
              </w:rPr>
              <w:t>1450</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5B5FC08" w14:textId="77777777" w:rsidR="00001FF6" w:rsidRPr="00BA5D9B" w:rsidRDefault="00F518B5" w:rsidP="00B410A6">
            <w:pPr>
              <w:widowControl w:val="0"/>
              <w:jc w:val="center"/>
              <w:rPr>
                <w:sz w:val="28"/>
                <w:szCs w:val="28"/>
              </w:rPr>
            </w:pPr>
            <w:r w:rsidRPr="00BA5D9B">
              <w:rPr>
                <w:sz w:val="28"/>
                <w:szCs w:val="28"/>
              </w:rPr>
              <w:t>1460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19273BB" w14:textId="77777777" w:rsidR="00001FF6" w:rsidRPr="00BA5D9B" w:rsidRDefault="00F518B5" w:rsidP="007010FE">
            <w:pPr>
              <w:widowControl w:val="0"/>
              <w:jc w:val="center"/>
              <w:rPr>
                <w:sz w:val="28"/>
                <w:szCs w:val="28"/>
              </w:rPr>
            </w:pPr>
            <w:r w:rsidRPr="00BA5D9B">
              <w:rPr>
                <w:sz w:val="28"/>
                <w:szCs w:val="28"/>
              </w:rPr>
              <w:t>1</w:t>
            </w:r>
            <w:r w:rsidR="007010FE">
              <w:rPr>
                <w:sz w:val="28"/>
                <w:szCs w:val="28"/>
              </w:rPr>
              <w:t>460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A6EA8F2" w14:textId="77777777" w:rsidR="00001FF6" w:rsidRPr="00BA5D9B" w:rsidRDefault="00F518B5" w:rsidP="007010FE">
            <w:pPr>
              <w:widowControl w:val="0"/>
              <w:jc w:val="center"/>
              <w:rPr>
                <w:sz w:val="28"/>
                <w:szCs w:val="28"/>
              </w:rPr>
            </w:pPr>
            <w:r w:rsidRPr="00BA5D9B">
              <w:rPr>
                <w:sz w:val="28"/>
                <w:szCs w:val="28"/>
              </w:rPr>
              <w:t>1</w:t>
            </w:r>
            <w:r w:rsidR="007010FE">
              <w:rPr>
                <w:sz w:val="28"/>
                <w:szCs w:val="28"/>
              </w:rPr>
              <w:t>46</w:t>
            </w:r>
            <w:r w:rsidR="00772911">
              <w:rPr>
                <w:sz w:val="28"/>
                <w:szCs w:val="28"/>
              </w:rPr>
              <w:t>0</w:t>
            </w:r>
          </w:p>
        </w:tc>
        <w:tc>
          <w:tcPr>
            <w:tcW w:w="3388" w:type="dxa"/>
            <w:tcBorders>
              <w:top w:val="single" w:sz="4" w:space="0" w:color="auto"/>
              <w:left w:val="single" w:sz="4" w:space="0" w:color="auto"/>
              <w:bottom w:val="single" w:sz="4" w:space="0" w:color="auto"/>
              <w:right w:val="single" w:sz="4" w:space="0" w:color="auto"/>
            </w:tcBorders>
            <w:noWrap/>
          </w:tcPr>
          <w:p w14:paraId="625427D9" w14:textId="77777777" w:rsidR="00001FF6" w:rsidRPr="00BA5D9B" w:rsidRDefault="00F518B5" w:rsidP="007010FE">
            <w:pPr>
              <w:pStyle w:val="ConsPlusCell"/>
              <w:jc w:val="both"/>
            </w:pPr>
            <w:r w:rsidRPr="00BA5D9B">
              <w:t>Рост числа участ</w:t>
            </w:r>
            <w:r w:rsidR="00772911">
              <w:t>ников клубных формирований до 1</w:t>
            </w:r>
            <w:r w:rsidR="007010FE">
              <w:t>460</w:t>
            </w:r>
            <w:r w:rsidRPr="00BA5D9B">
              <w:t xml:space="preserve"> человек</w:t>
            </w:r>
          </w:p>
        </w:tc>
      </w:tr>
      <w:tr w:rsidR="00BA5D9B" w:rsidRPr="00BA5D9B" w14:paraId="00892FF3" w14:textId="77777777">
        <w:trPr>
          <w:gridAfter w:val="1"/>
          <w:wAfter w:w="14" w:type="dxa"/>
          <w:trHeight w:val="892"/>
        </w:trPr>
        <w:tc>
          <w:tcPr>
            <w:tcW w:w="3969"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9784359" w14:textId="77777777" w:rsidR="00001FF6" w:rsidRPr="00BA5D9B" w:rsidRDefault="00F518B5" w:rsidP="00B410A6">
            <w:pPr>
              <w:pStyle w:val="ConsPlusCell"/>
              <w:jc w:val="both"/>
            </w:pPr>
            <w:r w:rsidRPr="00BA5D9B">
              <w:t>10. Обеспеченность населения местами в учреждениях культуры на 1000 человек</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5BC860D" w14:textId="77777777" w:rsidR="00001FF6" w:rsidRPr="00BA5D9B" w:rsidRDefault="00F518B5" w:rsidP="00B410A6">
            <w:pPr>
              <w:widowControl w:val="0"/>
              <w:jc w:val="center"/>
              <w:rPr>
                <w:sz w:val="28"/>
                <w:szCs w:val="28"/>
              </w:rPr>
            </w:pPr>
            <w:r w:rsidRPr="00BA5D9B">
              <w:rPr>
                <w:sz w:val="28"/>
                <w:szCs w:val="28"/>
              </w:rPr>
              <w:t>мест</w:t>
            </w: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C6F5699" w14:textId="77777777" w:rsidR="00001FF6" w:rsidRPr="00BA5D9B" w:rsidRDefault="00F518B5" w:rsidP="00B410A6">
            <w:pPr>
              <w:widowControl w:val="0"/>
              <w:jc w:val="center"/>
              <w:rPr>
                <w:sz w:val="28"/>
                <w:szCs w:val="28"/>
              </w:rPr>
            </w:pPr>
            <w:r w:rsidRPr="00BA5D9B">
              <w:rPr>
                <w:sz w:val="28"/>
                <w:szCs w:val="28"/>
              </w:rPr>
              <w:t>15,0</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659F610" w14:textId="77777777" w:rsidR="00001FF6" w:rsidRPr="00BA5D9B" w:rsidRDefault="00F518B5" w:rsidP="00B410A6">
            <w:pPr>
              <w:widowControl w:val="0"/>
              <w:jc w:val="center"/>
              <w:rPr>
                <w:sz w:val="28"/>
                <w:szCs w:val="28"/>
              </w:rPr>
            </w:pPr>
            <w:r w:rsidRPr="00BA5D9B">
              <w:rPr>
                <w:sz w:val="28"/>
                <w:szCs w:val="28"/>
              </w:rPr>
              <w:t>17,5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4418C6C" w14:textId="77777777" w:rsidR="00001FF6" w:rsidRPr="00BA5D9B" w:rsidRDefault="00F518B5" w:rsidP="00B410A6">
            <w:pPr>
              <w:widowControl w:val="0"/>
              <w:jc w:val="center"/>
              <w:rPr>
                <w:sz w:val="28"/>
                <w:szCs w:val="28"/>
              </w:rPr>
            </w:pPr>
            <w:r w:rsidRPr="00BA5D9B">
              <w:rPr>
                <w:sz w:val="28"/>
                <w:szCs w:val="28"/>
              </w:rPr>
              <w:t>17,5</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1B4BF15" w14:textId="77777777" w:rsidR="00001FF6" w:rsidRPr="00BA5D9B" w:rsidRDefault="00F518B5" w:rsidP="00B410A6">
            <w:pPr>
              <w:widowControl w:val="0"/>
              <w:jc w:val="center"/>
              <w:rPr>
                <w:sz w:val="28"/>
                <w:szCs w:val="28"/>
              </w:rPr>
            </w:pPr>
            <w:r w:rsidRPr="00BA5D9B">
              <w:rPr>
                <w:sz w:val="28"/>
                <w:szCs w:val="28"/>
              </w:rPr>
              <w:t>17,5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E137D24" w14:textId="77777777" w:rsidR="00001FF6" w:rsidRPr="00BA5D9B" w:rsidRDefault="00F518B5" w:rsidP="00B410A6">
            <w:pPr>
              <w:widowControl w:val="0"/>
              <w:jc w:val="center"/>
              <w:rPr>
                <w:sz w:val="28"/>
                <w:szCs w:val="28"/>
              </w:rPr>
            </w:pPr>
            <w:r w:rsidRPr="00BA5D9B">
              <w:rPr>
                <w:sz w:val="28"/>
                <w:szCs w:val="28"/>
              </w:rPr>
              <w:t>17,5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CB4B939" w14:textId="77777777" w:rsidR="00001FF6" w:rsidRPr="00BA5D9B" w:rsidRDefault="00F518B5" w:rsidP="00B410A6">
            <w:pPr>
              <w:widowControl w:val="0"/>
              <w:jc w:val="center"/>
              <w:rPr>
                <w:sz w:val="28"/>
                <w:szCs w:val="28"/>
              </w:rPr>
            </w:pPr>
            <w:r w:rsidRPr="00BA5D9B">
              <w:rPr>
                <w:sz w:val="28"/>
                <w:szCs w:val="28"/>
              </w:rPr>
              <w:t>17,5</w:t>
            </w:r>
          </w:p>
        </w:tc>
        <w:tc>
          <w:tcPr>
            <w:tcW w:w="3388" w:type="dxa"/>
            <w:tcBorders>
              <w:top w:val="single" w:sz="4" w:space="0" w:color="auto"/>
              <w:left w:val="single" w:sz="4" w:space="0" w:color="auto"/>
              <w:bottom w:val="single" w:sz="4" w:space="0" w:color="auto"/>
              <w:right w:val="single" w:sz="4" w:space="0" w:color="auto"/>
            </w:tcBorders>
            <w:noWrap/>
          </w:tcPr>
          <w:p w14:paraId="3C32B652" w14:textId="77777777" w:rsidR="00001FF6" w:rsidRPr="00BA5D9B" w:rsidRDefault="00F518B5" w:rsidP="00B410A6">
            <w:pPr>
              <w:widowControl w:val="0"/>
              <w:jc w:val="both"/>
              <w:rPr>
                <w:sz w:val="28"/>
                <w:szCs w:val="28"/>
              </w:rPr>
            </w:pPr>
            <w:r w:rsidRPr="00BA5D9B">
              <w:rPr>
                <w:sz w:val="28"/>
                <w:szCs w:val="28"/>
              </w:rPr>
              <w:t>Сохранение уровня обеспеченности населения местами в учреждениях культуры на 1000 человек до 17,5 места</w:t>
            </w:r>
          </w:p>
        </w:tc>
      </w:tr>
      <w:tr w:rsidR="00BA5D9B" w:rsidRPr="00BA5D9B" w14:paraId="0A425318" w14:textId="77777777">
        <w:trPr>
          <w:gridAfter w:val="1"/>
          <w:wAfter w:w="14" w:type="dxa"/>
          <w:trHeight w:val="300"/>
        </w:trPr>
        <w:tc>
          <w:tcPr>
            <w:tcW w:w="14972" w:type="dxa"/>
            <w:gridSpan w:val="9"/>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A012DAF" w14:textId="77777777" w:rsidR="00001FF6" w:rsidRPr="00BA5D9B" w:rsidRDefault="00F518B5" w:rsidP="00B410A6">
            <w:pPr>
              <w:widowControl w:val="0"/>
              <w:rPr>
                <w:sz w:val="28"/>
                <w:szCs w:val="28"/>
              </w:rPr>
            </w:pPr>
            <w:r w:rsidRPr="00BA5D9B">
              <w:rPr>
                <w:sz w:val="28"/>
                <w:szCs w:val="28"/>
              </w:rPr>
              <w:t>Задача 5. Модернизация художественного образования</w:t>
            </w:r>
          </w:p>
        </w:tc>
      </w:tr>
      <w:tr w:rsidR="00BA5D9B" w:rsidRPr="00BA5D9B" w14:paraId="04AF9724" w14:textId="77777777">
        <w:trPr>
          <w:trHeight w:val="370"/>
        </w:trPr>
        <w:tc>
          <w:tcPr>
            <w:tcW w:w="3969"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D7A6765" w14:textId="77777777" w:rsidR="00001FF6" w:rsidRPr="00BA5D9B" w:rsidRDefault="00F518B5" w:rsidP="00B410A6">
            <w:pPr>
              <w:pStyle w:val="af5"/>
              <w:shd w:val="clear" w:color="auto" w:fill="auto"/>
              <w:spacing w:before="0" w:after="0" w:line="240" w:lineRule="auto"/>
              <w:ind w:firstLine="0"/>
              <w:rPr>
                <w:rStyle w:val="10pt"/>
                <w:b w:val="0"/>
                <w:sz w:val="28"/>
                <w:szCs w:val="28"/>
              </w:rPr>
            </w:pPr>
            <w:r w:rsidRPr="00BA5D9B">
              <w:rPr>
                <w:rStyle w:val="10pt"/>
                <w:b w:val="0"/>
                <w:sz w:val="28"/>
                <w:szCs w:val="28"/>
              </w:rPr>
              <w:t>11. Число обучающихся в детских школах искусств</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BDD5B34" w14:textId="77777777" w:rsidR="00001FF6" w:rsidRPr="00BA5D9B" w:rsidRDefault="00F518B5" w:rsidP="00B410A6">
            <w:pPr>
              <w:widowControl w:val="0"/>
              <w:jc w:val="center"/>
              <w:rPr>
                <w:sz w:val="28"/>
                <w:szCs w:val="28"/>
              </w:rPr>
            </w:pPr>
            <w:r w:rsidRPr="00BA5D9B">
              <w:rPr>
                <w:sz w:val="28"/>
                <w:szCs w:val="28"/>
              </w:rPr>
              <w:t>чел.</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600C35B" w14:textId="77777777" w:rsidR="00001FF6" w:rsidRPr="00BA5D9B" w:rsidRDefault="00F518B5" w:rsidP="00B410A6">
            <w:pPr>
              <w:widowControl w:val="0"/>
              <w:jc w:val="center"/>
              <w:rPr>
                <w:sz w:val="28"/>
                <w:szCs w:val="28"/>
              </w:rPr>
            </w:pPr>
            <w:r w:rsidRPr="00BA5D9B">
              <w:rPr>
                <w:sz w:val="28"/>
                <w:szCs w:val="28"/>
              </w:rPr>
              <w:t>1554</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653339A" w14:textId="77777777" w:rsidR="00001FF6" w:rsidRPr="00BA5D9B" w:rsidRDefault="00F518B5" w:rsidP="00B410A6">
            <w:pPr>
              <w:widowControl w:val="0"/>
              <w:jc w:val="center"/>
              <w:rPr>
                <w:sz w:val="28"/>
                <w:szCs w:val="28"/>
              </w:rPr>
            </w:pPr>
            <w:r w:rsidRPr="00BA5D9B">
              <w:rPr>
                <w:sz w:val="28"/>
                <w:szCs w:val="28"/>
              </w:rPr>
              <w:t>1565</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0EF87F8" w14:textId="77777777" w:rsidR="00001FF6" w:rsidRPr="00BA5D9B" w:rsidRDefault="00F518B5" w:rsidP="00B410A6">
            <w:pPr>
              <w:widowControl w:val="0"/>
              <w:jc w:val="center"/>
              <w:rPr>
                <w:sz w:val="28"/>
                <w:szCs w:val="28"/>
              </w:rPr>
            </w:pPr>
            <w:r w:rsidRPr="00BA5D9B">
              <w:rPr>
                <w:sz w:val="28"/>
                <w:szCs w:val="28"/>
              </w:rPr>
              <w:t>1576</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03FF396" w14:textId="77777777" w:rsidR="00001FF6" w:rsidRPr="00BA5D9B" w:rsidRDefault="00F518B5" w:rsidP="00B410A6">
            <w:pPr>
              <w:widowControl w:val="0"/>
              <w:jc w:val="center"/>
              <w:rPr>
                <w:sz w:val="28"/>
                <w:szCs w:val="28"/>
              </w:rPr>
            </w:pPr>
            <w:r w:rsidRPr="00BA5D9B">
              <w:rPr>
                <w:sz w:val="28"/>
                <w:szCs w:val="28"/>
              </w:rPr>
              <w:t>1587</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507087B3" w14:textId="77777777" w:rsidR="00001FF6" w:rsidRPr="00BA5D9B" w:rsidRDefault="00F518B5" w:rsidP="007010FE">
            <w:pPr>
              <w:widowControl w:val="0"/>
              <w:jc w:val="center"/>
              <w:rPr>
                <w:sz w:val="28"/>
                <w:szCs w:val="28"/>
              </w:rPr>
            </w:pPr>
            <w:r w:rsidRPr="00BA5D9B">
              <w:rPr>
                <w:sz w:val="28"/>
                <w:szCs w:val="28"/>
              </w:rPr>
              <w:t>15</w:t>
            </w:r>
            <w:r w:rsidR="007010FE">
              <w:rPr>
                <w:sz w:val="28"/>
                <w:szCs w:val="28"/>
              </w:rPr>
              <w:t>87</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812BF70" w14:textId="77777777" w:rsidR="00001FF6" w:rsidRPr="00BA5D9B" w:rsidRDefault="00F518B5" w:rsidP="007010FE">
            <w:pPr>
              <w:widowControl w:val="0"/>
              <w:jc w:val="center"/>
              <w:rPr>
                <w:sz w:val="28"/>
                <w:szCs w:val="28"/>
              </w:rPr>
            </w:pPr>
            <w:r w:rsidRPr="00BA5D9B">
              <w:rPr>
                <w:sz w:val="28"/>
                <w:szCs w:val="28"/>
              </w:rPr>
              <w:t>1</w:t>
            </w:r>
            <w:r w:rsidR="007010FE">
              <w:rPr>
                <w:sz w:val="28"/>
                <w:szCs w:val="28"/>
              </w:rPr>
              <w:t>587</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5246E442" w14:textId="77777777" w:rsidR="00001FF6" w:rsidRPr="00BA5D9B" w:rsidRDefault="00F518B5" w:rsidP="007010FE">
            <w:pPr>
              <w:pStyle w:val="af5"/>
              <w:shd w:val="clear" w:color="auto" w:fill="auto"/>
              <w:spacing w:before="0" w:after="0" w:line="240" w:lineRule="auto"/>
              <w:ind w:firstLine="0"/>
              <w:rPr>
                <w:rStyle w:val="10pt"/>
                <w:b w:val="0"/>
                <w:sz w:val="28"/>
                <w:szCs w:val="28"/>
              </w:rPr>
            </w:pPr>
            <w:r w:rsidRPr="00BA5D9B">
              <w:rPr>
                <w:rStyle w:val="10pt"/>
                <w:b w:val="0"/>
                <w:sz w:val="28"/>
                <w:szCs w:val="28"/>
              </w:rPr>
              <w:t>Рост числа обучающихся в детских школах искусств до 1</w:t>
            </w:r>
            <w:r w:rsidR="007010FE">
              <w:rPr>
                <w:rStyle w:val="10pt"/>
                <w:b w:val="0"/>
                <w:sz w:val="28"/>
                <w:szCs w:val="28"/>
              </w:rPr>
              <w:t xml:space="preserve">587 </w:t>
            </w:r>
            <w:r w:rsidRPr="00BA5D9B">
              <w:rPr>
                <w:rStyle w:val="10pt"/>
                <w:b w:val="0"/>
                <w:sz w:val="28"/>
                <w:szCs w:val="28"/>
              </w:rPr>
              <w:t>человек</w:t>
            </w:r>
          </w:p>
        </w:tc>
      </w:tr>
      <w:tr w:rsidR="00BA5D9B" w:rsidRPr="00BA5D9B" w14:paraId="5B31B1CF" w14:textId="77777777">
        <w:trPr>
          <w:trHeight w:val="1267"/>
        </w:trPr>
        <w:tc>
          <w:tcPr>
            <w:tcW w:w="3969"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5F45E76A" w14:textId="18A4B65C" w:rsidR="00001FF6" w:rsidRPr="00BA5D9B" w:rsidRDefault="00F518B5" w:rsidP="00B410A6">
            <w:pPr>
              <w:pStyle w:val="af5"/>
              <w:shd w:val="clear" w:color="auto" w:fill="auto"/>
              <w:spacing w:before="0" w:after="0" w:line="240" w:lineRule="auto"/>
              <w:ind w:firstLine="0"/>
              <w:rPr>
                <w:rStyle w:val="10pt"/>
                <w:b w:val="0"/>
                <w:sz w:val="28"/>
                <w:szCs w:val="28"/>
              </w:rPr>
            </w:pPr>
            <w:r w:rsidRPr="00BA5D9B">
              <w:rPr>
                <w:rStyle w:val="10pt"/>
                <w:b w:val="0"/>
                <w:sz w:val="28"/>
                <w:szCs w:val="28"/>
              </w:rPr>
              <w:t xml:space="preserve">12. Доля обучающихся по дополнительным предпрофессиональным общеобразовательным </w:t>
            </w:r>
            <w:r w:rsidR="00783B57">
              <w:rPr>
                <w:rStyle w:val="10pt"/>
                <w:b w:val="0"/>
                <w:sz w:val="28"/>
                <w:szCs w:val="28"/>
              </w:rPr>
              <w:t>программа</w:t>
            </w:r>
            <w:r w:rsidRPr="00BA5D9B">
              <w:rPr>
                <w:rStyle w:val="10pt"/>
                <w:b w:val="0"/>
                <w:sz w:val="28"/>
                <w:szCs w:val="28"/>
              </w:rPr>
              <w:t>м в области искусства в детских школах искусств в общем количестве учащихся</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17CBB536" w14:textId="77777777" w:rsidR="00001FF6" w:rsidRPr="00BA5D9B" w:rsidRDefault="00F518B5" w:rsidP="00B410A6">
            <w:pPr>
              <w:widowControl w:val="0"/>
              <w:jc w:val="center"/>
              <w:rPr>
                <w:sz w:val="28"/>
                <w:szCs w:val="28"/>
              </w:rPr>
            </w:pPr>
            <w:r w:rsidRPr="00BA5D9B">
              <w:rPr>
                <w:sz w:val="28"/>
                <w:szCs w:val="28"/>
              </w:rPr>
              <w:t>%</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7CF39B13" w14:textId="77777777" w:rsidR="00001FF6" w:rsidRPr="00BA5D9B" w:rsidRDefault="00F518B5" w:rsidP="00B410A6">
            <w:pPr>
              <w:widowControl w:val="0"/>
              <w:jc w:val="center"/>
              <w:rPr>
                <w:sz w:val="28"/>
                <w:szCs w:val="28"/>
              </w:rPr>
            </w:pPr>
            <w:r w:rsidRPr="00BA5D9B">
              <w:rPr>
                <w:sz w:val="28"/>
                <w:szCs w:val="28"/>
              </w:rPr>
              <w:t>52,6</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8912C87" w14:textId="77777777" w:rsidR="00001FF6" w:rsidRPr="00BA5D9B" w:rsidRDefault="00F518B5" w:rsidP="00B410A6">
            <w:pPr>
              <w:widowControl w:val="0"/>
              <w:jc w:val="center"/>
              <w:rPr>
                <w:sz w:val="28"/>
                <w:szCs w:val="28"/>
              </w:rPr>
            </w:pPr>
            <w:r w:rsidRPr="00BA5D9B">
              <w:rPr>
                <w:sz w:val="28"/>
                <w:szCs w:val="28"/>
              </w:rPr>
              <w:t>50,6</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465FE00" w14:textId="77777777" w:rsidR="00001FF6" w:rsidRPr="00BA5D9B" w:rsidRDefault="00F518B5" w:rsidP="00B410A6">
            <w:pPr>
              <w:widowControl w:val="0"/>
              <w:jc w:val="center"/>
              <w:rPr>
                <w:sz w:val="28"/>
                <w:szCs w:val="28"/>
              </w:rPr>
            </w:pPr>
            <w:r w:rsidRPr="00BA5D9B">
              <w:rPr>
                <w:sz w:val="28"/>
                <w:szCs w:val="28"/>
              </w:rPr>
              <w:t>52,8</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7CE205D" w14:textId="77777777" w:rsidR="00001FF6" w:rsidRPr="00BA5D9B" w:rsidRDefault="00F518B5" w:rsidP="00B410A6">
            <w:pPr>
              <w:widowControl w:val="0"/>
              <w:jc w:val="center"/>
              <w:rPr>
                <w:sz w:val="28"/>
                <w:szCs w:val="28"/>
              </w:rPr>
            </w:pPr>
            <w:r w:rsidRPr="00BA5D9B">
              <w:rPr>
                <w:sz w:val="28"/>
                <w:szCs w:val="28"/>
              </w:rPr>
              <w:t>55,1</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79BC6BDE" w14:textId="77777777" w:rsidR="00001FF6" w:rsidRPr="00BA5D9B" w:rsidRDefault="007010FE" w:rsidP="00B410A6">
            <w:pPr>
              <w:widowControl w:val="0"/>
              <w:jc w:val="center"/>
              <w:rPr>
                <w:sz w:val="28"/>
                <w:szCs w:val="28"/>
              </w:rPr>
            </w:pPr>
            <w:r>
              <w:rPr>
                <w:sz w:val="28"/>
                <w:szCs w:val="28"/>
              </w:rPr>
              <w:t>77,0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C832CEB" w14:textId="77777777" w:rsidR="00001FF6" w:rsidRPr="00BA5D9B" w:rsidRDefault="007010FE" w:rsidP="00B410A6">
            <w:pPr>
              <w:widowControl w:val="0"/>
              <w:jc w:val="center"/>
              <w:rPr>
                <w:sz w:val="28"/>
                <w:szCs w:val="28"/>
              </w:rPr>
            </w:pPr>
            <w:r>
              <w:rPr>
                <w:sz w:val="28"/>
                <w:szCs w:val="28"/>
              </w:rPr>
              <w:t>80</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5F5F0438" w14:textId="211ACD64" w:rsidR="00001FF6" w:rsidRPr="00BA5D9B" w:rsidRDefault="00F518B5" w:rsidP="007010FE">
            <w:pPr>
              <w:pStyle w:val="af5"/>
              <w:shd w:val="clear" w:color="auto" w:fill="auto"/>
              <w:spacing w:before="0" w:after="0" w:line="240" w:lineRule="auto"/>
              <w:ind w:firstLine="0"/>
              <w:rPr>
                <w:rStyle w:val="10pt"/>
                <w:b w:val="0"/>
                <w:sz w:val="28"/>
                <w:szCs w:val="28"/>
              </w:rPr>
            </w:pPr>
            <w:r w:rsidRPr="00BA5D9B">
              <w:rPr>
                <w:rStyle w:val="10pt"/>
                <w:b w:val="0"/>
                <w:sz w:val="28"/>
                <w:szCs w:val="28"/>
              </w:rPr>
              <w:t xml:space="preserve">Увеличение доли обучающихся по дополнительным предпрофессиональным </w:t>
            </w:r>
            <w:r w:rsidR="00783B57">
              <w:rPr>
                <w:rStyle w:val="10pt"/>
                <w:b w:val="0"/>
                <w:sz w:val="28"/>
                <w:szCs w:val="28"/>
              </w:rPr>
              <w:t>программа</w:t>
            </w:r>
            <w:r w:rsidRPr="00BA5D9B">
              <w:rPr>
                <w:rStyle w:val="10pt"/>
                <w:b w:val="0"/>
                <w:sz w:val="28"/>
                <w:szCs w:val="28"/>
              </w:rPr>
              <w:t xml:space="preserve">м в области искусства в детских школах искусств в общем количестве учащихся до </w:t>
            </w:r>
            <w:r w:rsidR="007010FE">
              <w:rPr>
                <w:rStyle w:val="10pt"/>
                <w:b w:val="0"/>
                <w:sz w:val="28"/>
                <w:szCs w:val="28"/>
              </w:rPr>
              <w:t>80</w:t>
            </w:r>
            <w:r w:rsidRPr="00BA5D9B">
              <w:rPr>
                <w:rStyle w:val="10pt"/>
                <w:b w:val="0"/>
                <w:sz w:val="28"/>
                <w:szCs w:val="28"/>
              </w:rPr>
              <w:t>%</w:t>
            </w:r>
          </w:p>
        </w:tc>
      </w:tr>
      <w:tr w:rsidR="00BA5D9B" w:rsidRPr="00BA5D9B" w14:paraId="21DBC5E6" w14:textId="77777777">
        <w:trPr>
          <w:trHeight w:val="396"/>
        </w:trPr>
        <w:tc>
          <w:tcPr>
            <w:tcW w:w="3969" w:type="dxa"/>
            <w:tcBorders>
              <w:top w:val="single" w:sz="4" w:space="0" w:color="auto"/>
              <w:left w:val="single" w:sz="4" w:space="0" w:color="000000" w:themeColor="text1"/>
              <w:bottom w:val="single" w:sz="4" w:space="0" w:color="000000" w:themeColor="text1"/>
              <w:right w:val="single" w:sz="4" w:space="0" w:color="auto"/>
            </w:tcBorders>
            <w:noWrap/>
            <w:tcMar>
              <w:top w:w="62" w:type="dxa"/>
              <w:left w:w="102" w:type="dxa"/>
              <w:bottom w:w="102" w:type="dxa"/>
              <w:right w:w="62" w:type="dxa"/>
            </w:tcMar>
          </w:tcPr>
          <w:p w14:paraId="1C7F2765" w14:textId="77777777" w:rsidR="00001FF6" w:rsidRPr="00BA5D9B" w:rsidRDefault="00F518B5" w:rsidP="00B410A6">
            <w:pPr>
              <w:pStyle w:val="af5"/>
              <w:spacing w:before="0" w:after="0" w:line="240" w:lineRule="auto"/>
              <w:ind w:firstLine="0"/>
              <w:rPr>
                <w:rStyle w:val="10pt"/>
                <w:sz w:val="28"/>
                <w:szCs w:val="28"/>
              </w:rPr>
            </w:pPr>
            <w:r w:rsidRPr="00BA5D9B">
              <w:rPr>
                <w:sz w:val="28"/>
                <w:szCs w:val="28"/>
              </w:rPr>
              <w:t>13. Доля лауреатов, дипломантов региональных, всероссийских и международных конкурсов от общего количества учащихся</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55171552" w14:textId="77777777" w:rsidR="00001FF6" w:rsidRPr="00BA5D9B" w:rsidRDefault="00F518B5" w:rsidP="00B410A6">
            <w:pPr>
              <w:widowControl w:val="0"/>
              <w:jc w:val="center"/>
              <w:rPr>
                <w:sz w:val="28"/>
                <w:szCs w:val="28"/>
              </w:rPr>
            </w:pPr>
            <w:r w:rsidRPr="00BA5D9B">
              <w:rPr>
                <w:sz w:val="28"/>
                <w:szCs w:val="28"/>
              </w:rPr>
              <w:t>%</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7199DD80" w14:textId="77777777" w:rsidR="00001FF6" w:rsidRPr="00BA5D9B" w:rsidRDefault="00F518B5" w:rsidP="00B410A6">
            <w:pPr>
              <w:widowControl w:val="0"/>
              <w:jc w:val="center"/>
              <w:rPr>
                <w:sz w:val="28"/>
                <w:szCs w:val="28"/>
              </w:rPr>
            </w:pPr>
            <w:r w:rsidRPr="00BA5D9B">
              <w:rPr>
                <w:sz w:val="28"/>
                <w:szCs w:val="28"/>
              </w:rPr>
              <w:t>44,0</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6D37B3A" w14:textId="77777777" w:rsidR="00001FF6" w:rsidRPr="00BA5D9B" w:rsidRDefault="00F518B5" w:rsidP="00B410A6">
            <w:pPr>
              <w:widowControl w:val="0"/>
              <w:jc w:val="center"/>
              <w:rPr>
                <w:sz w:val="28"/>
                <w:szCs w:val="28"/>
              </w:rPr>
            </w:pPr>
            <w:r w:rsidRPr="00BA5D9B">
              <w:rPr>
                <w:sz w:val="28"/>
                <w:szCs w:val="28"/>
              </w:rPr>
              <w:t>63,0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A2B2022" w14:textId="77777777" w:rsidR="00001FF6" w:rsidRPr="00BA5D9B" w:rsidRDefault="00F518B5" w:rsidP="00B410A6">
            <w:pPr>
              <w:widowControl w:val="0"/>
              <w:jc w:val="center"/>
              <w:rPr>
                <w:sz w:val="28"/>
                <w:szCs w:val="28"/>
              </w:rPr>
            </w:pPr>
            <w:r w:rsidRPr="00BA5D9B">
              <w:rPr>
                <w:sz w:val="28"/>
                <w:szCs w:val="28"/>
              </w:rPr>
              <w:t>64,0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137C9DCF" w14:textId="77777777" w:rsidR="00001FF6" w:rsidRPr="00BA5D9B" w:rsidRDefault="00F518B5" w:rsidP="00B410A6">
            <w:pPr>
              <w:widowControl w:val="0"/>
              <w:jc w:val="center"/>
              <w:rPr>
                <w:sz w:val="28"/>
                <w:szCs w:val="28"/>
              </w:rPr>
            </w:pPr>
            <w:r w:rsidRPr="00BA5D9B">
              <w:rPr>
                <w:sz w:val="28"/>
                <w:szCs w:val="28"/>
              </w:rPr>
              <w:t>65,0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EBEBF6E" w14:textId="77777777" w:rsidR="00001FF6" w:rsidRPr="00BA5D9B" w:rsidRDefault="00F518B5" w:rsidP="00B410A6">
            <w:pPr>
              <w:widowControl w:val="0"/>
              <w:jc w:val="center"/>
              <w:rPr>
                <w:sz w:val="28"/>
                <w:szCs w:val="28"/>
              </w:rPr>
            </w:pPr>
            <w:r w:rsidRPr="00BA5D9B">
              <w:rPr>
                <w:sz w:val="28"/>
                <w:szCs w:val="28"/>
              </w:rPr>
              <w:t>66,0</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6C29F66" w14:textId="77777777" w:rsidR="00001FF6" w:rsidRPr="00BA5D9B" w:rsidRDefault="00F518B5" w:rsidP="00B410A6">
            <w:pPr>
              <w:widowControl w:val="0"/>
              <w:jc w:val="center"/>
              <w:rPr>
                <w:sz w:val="28"/>
                <w:szCs w:val="28"/>
              </w:rPr>
            </w:pPr>
            <w:r w:rsidRPr="00BA5D9B">
              <w:rPr>
                <w:sz w:val="28"/>
                <w:szCs w:val="28"/>
              </w:rPr>
              <w:t>67,0</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5369EDFC" w14:textId="77777777" w:rsidR="00001FF6" w:rsidRPr="00BA5D9B" w:rsidRDefault="00F518B5" w:rsidP="00B410A6">
            <w:pPr>
              <w:pStyle w:val="af5"/>
              <w:spacing w:before="0" w:after="0" w:line="240" w:lineRule="auto"/>
              <w:ind w:firstLine="0"/>
              <w:rPr>
                <w:rStyle w:val="10pt"/>
                <w:sz w:val="28"/>
                <w:szCs w:val="28"/>
              </w:rPr>
            </w:pPr>
            <w:r w:rsidRPr="00BA5D9B">
              <w:rPr>
                <w:sz w:val="28"/>
                <w:szCs w:val="28"/>
              </w:rPr>
              <w:t>Увеличение доли лауреатов, дипломантов региональных, всероссийских и международных конкурсов от общего количества учащихся до 67%</w:t>
            </w:r>
          </w:p>
        </w:tc>
      </w:tr>
      <w:tr w:rsidR="00BA5D9B" w:rsidRPr="00BA5D9B" w14:paraId="515DD955" w14:textId="77777777">
        <w:trPr>
          <w:trHeight w:val="396"/>
        </w:trPr>
        <w:tc>
          <w:tcPr>
            <w:tcW w:w="3969" w:type="dxa"/>
            <w:tcBorders>
              <w:top w:val="single" w:sz="4" w:space="0" w:color="auto"/>
              <w:left w:val="single" w:sz="4" w:space="0" w:color="000000" w:themeColor="text1"/>
              <w:bottom w:val="single" w:sz="4" w:space="0" w:color="000000" w:themeColor="text1"/>
              <w:right w:val="single" w:sz="4" w:space="0" w:color="auto"/>
            </w:tcBorders>
            <w:noWrap/>
            <w:tcMar>
              <w:top w:w="62" w:type="dxa"/>
              <w:left w:w="102" w:type="dxa"/>
              <w:bottom w:w="102" w:type="dxa"/>
              <w:right w:w="62" w:type="dxa"/>
            </w:tcMar>
          </w:tcPr>
          <w:p w14:paraId="0743CADF" w14:textId="77777777" w:rsidR="00001FF6" w:rsidRPr="00BA5D9B" w:rsidRDefault="00F518B5" w:rsidP="00B410A6">
            <w:pPr>
              <w:pStyle w:val="af5"/>
              <w:spacing w:before="0" w:after="0" w:line="240" w:lineRule="auto"/>
              <w:ind w:firstLine="0"/>
              <w:rPr>
                <w:sz w:val="28"/>
                <w:szCs w:val="28"/>
              </w:rPr>
            </w:pPr>
            <w:r w:rsidRPr="00BA5D9B">
              <w:rPr>
                <w:sz w:val="28"/>
                <w:szCs w:val="28"/>
              </w:rPr>
              <w:lastRenderedPageBreak/>
              <w:t>14. Количество посещений культурных мероприятий, проводимых детскими школами искусств</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ECA76F9" w14:textId="77777777" w:rsidR="00A53027" w:rsidRPr="00BA5D9B" w:rsidRDefault="00F518B5" w:rsidP="00B410A6">
            <w:pPr>
              <w:widowControl w:val="0"/>
              <w:ind w:left="-141"/>
              <w:jc w:val="center"/>
              <w:rPr>
                <w:sz w:val="28"/>
                <w:szCs w:val="28"/>
              </w:rPr>
            </w:pPr>
            <w:r w:rsidRPr="00BA5D9B">
              <w:rPr>
                <w:sz w:val="28"/>
                <w:szCs w:val="28"/>
              </w:rPr>
              <w:t>тыс.</w:t>
            </w:r>
          </w:p>
          <w:p w14:paraId="4842FD82" w14:textId="77777777" w:rsidR="00001FF6" w:rsidRPr="00BA5D9B" w:rsidRDefault="00F518B5" w:rsidP="00B410A6">
            <w:pPr>
              <w:widowControl w:val="0"/>
              <w:rPr>
                <w:sz w:val="28"/>
                <w:szCs w:val="28"/>
              </w:rPr>
            </w:pPr>
            <w:r w:rsidRPr="00BA5D9B">
              <w:rPr>
                <w:sz w:val="28"/>
                <w:szCs w:val="28"/>
              </w:rPr>
              <w:t>единиц</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4D042FE7" w14:textId="77777777" w:rsidR="00001FF6" w:rsidRPr="00BA5D9B" w:rsidRDefault="00F518B5" w:rsidP="00B410A6">
            <w:pPr>
              <w:widowControl w:val="0"/>
              <w:jc w:val="center"/>
              <w:rPr>
                <w:sz w:val="28"/>
                <w:szCs w:val="28"/>
              </w:rPr>
            </w:pPr>
            <w:r w:rsidRPr="00BA5D9B">
              <w:rPr>
                <w:sz w:val="28"/>
                <w:szCs w:val="28"/>
              </w:rPr>
              <w:t>2,841</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4AE9C4B" w14:textId="77777777" w:rsidR="00001FF6" w:rsidRPr="00BA5D9B" w:rsidRDefault="00F518B5" w:rsidP="00B410A6">
            <w:pPr>
              <w:widowControl w:val="0"/>
              <w:jc w:val="center"/>
              <w:rPr>
                <w:sz w:val="28"/>
                <w:szCs w:val="28"/>
              </w:rPr>
            </w:pPr>
            <w:r w:rsidRPr="00BA5D9B">
              <w:rPr>
                <w:sz w:val="28"/>
                <w:szCs w:val="28"/>
              </w:rPr>
              <w:t>8,119</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9AEA7E3" w14:textId="77777777" w:rsidR="00001FF6" w:rsidRPr="00BA5D9B" w:rsidRDefault="00F518B5" w:rsidP="00B410A6">
            <w:pPr>
              <w:widowControl w:val="0"/>
              <w:jc w:val="center"/>
              <w:rPr>
                <w:sz w:val="28"/>
                <w:szCs w:val="28"/>
              </w:rPr>
            </w:pPr>
            <w:r w:rsidRPr="00BA5D9B">
              <w:rPr>
                <w:sz w:val="28"/>
                <w:szCs w:val="28"/>
              </w:rPr>
              <w:t>8,930</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C6B839C" w14:textId="77777777" w:rsidR="00001FF6" w:rsidRPr="00BA5D9B" w:rsidRDefault="00F518B5" w:rsidP="00B410A6">
            <w:pPr>
              <w:widowControl w:val="0"/>
              <w:jc w:val="center"/>
              <w:rPr>
                <w:sz w:val="28"/>
                <w:szCs w:val="28"/>
              </w:rPr>
            </w:pPr>
            <w:r w:rsidRPr="00BA5D9B">
              <w:rPr>
                <w:sz w:val="28"/>
                <w:szCs w:val="28"/>
              </w:rPr>
              <w:t>9,742</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3A4D0D6" w14:textId="77777777" w:rsidR="00001FF6" w:rsidRPr="00BA5D9B" w:rsidRDefault="00F518B5" w:rsidP="00B410A6">
            <w:pPr>
              <w:widowControl w:val="0"/>
              <w:jc w:val="center"/>
              <w:rPr>
                <w:sz w:val="28"/>
                <w:szCs w:val="28"/>
              </w:rPr>
            </w:pPr>
            <w:r w:rsidRPr="00BA5D9B">
              <w:rPr>
                <w:sz w:val="28"/>
                <w:szCs w:val="28"/>
              </w:rPr>
              <w:t>11,366</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54EC816D" w14:textId="77777777" w:rsidR="00001FF6" w:rsidRPr="00BA5D9B" w:rsidRDefault="00F518B5" w:rsidP="00B410A6">
            <w:pPr>
              <w:widowControl w:val="0"/>
              <w:jc w:val="center"/>
              <w:rPr>
                <w:sz w:val="28"/>
                <w:szCs w:val="28"/>
              </w:rPr>
            </w:pPr>
            <w:r w:rsidRPr="00BA5D9B">
              <w:rPr>
                <w:sz w:val="28"/>
                <w:szCs w:val="28"/>
              </w:rPr>
              <w:t>14,613</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102E0AB7" w14:textId="77777777" w:rsidR="00001FF6" w:rsidRPr="00BA5D9B" w:rsidRDefault="00F518B5" w:rsidP="00B410A6">
            <w:pPr>
              <w:pStyle w:val="af5"/>
              <w:spacing w:before="0" w:after="0" w:line="240" w:lineRule="auto"/>
              <w:ind w:firstLine="0"/>
              <w:rPr>
                <w:sz w:val="28"/>
                <w:szCs w:val="28"/>
              </w:rPr>
            </w:pPr>
            <w:r w:rsidRPr="00BA5D9B">
              <w:rPr>
                <w:sz w:val="28"/>
                <w:szCs w:val="28"/>
              </w:rPr>
              <w:t>Увеличение числа посещений культурных мероприятий, проводимых детскими школами искусств до 14,613 тыс. единиц</w:t>
            </w:r>
          </w:p>
        </w:tc>
      </w:tr>
      <w:tr w:rsidR="00BA5D9B" w:rsidRPr="00BA5D9B" w14:paraId="553FC51F" w14:textId="77777777">
        <w:trPr>
          <w:gridAfter w:val="1"/>
          <w:wAfter w:w="14" w:type="dxa"/>
          <w:trHeight w:val="218"/>
        </w:trPr>
        <w:tc>
          <w:tcPr>
            <w:tcW w:w="14972" w:type="dxa"/>
            <w:gridSpan w:val="9"/>
            <w:tcBorders>
              <w:top w:val="single" w:sz="4" w:space="0" w:color="auto"/>
              <w:left w:val="single" w:sz="4" w:space="0" w:color="000000" w:themeColor="text1"/>
              <w:bottom w:val="single" w:sz="4" w:space="0" w:color="000000" w:themeColor="text1"/>
              <w:right w:val="single" w:sz="4" w:space="0" w:color="auto"/>
            </w:tcBorders>
            <w:noWrap/>
            <w:tcMar>
              <w:top w:w="62" w:type="dxa"/>
              <w:left w:w="102" w:type="dxa"/>
              <w:bottom w:w="102" w:type="dxa"/>
              <w:right w:w="62" w:type="dxa"/>
            </w:tcMar>
          </w:tcPr>
          <w:p w14:paraId="18677D54" w14:textId="77777777" w:rsidR="00001FF6" w:rsidRPr="00BA5D9B" w:rsidRDefault="00F518B5" w:rsidP="00B410A6">
            <w:pPr>
              <w:widowControl w:val="0"/>
              <w:rPr>
                <w:sz w:val="28"/>
                <w:szCs w:val="28"/>
              </w:rPr>
            </w:pPr>
            <w:r w:rsidRPr="00BA5D9B">
              <w:rPr>
                <w:sz w:val="28"/>
                <w:szCs w:val="28"/>
              </w:rPr>
              <w:t>Задача 6. Обеспечение процесса организации условий развития сферы культуры города</w:t>
            </w:r>
          </w:p>
        </w:tc>
      </w:tr>
      <w:tr w:rsidR="00BA5D9B" w:rsidRPr="00BA5D9B" w14:paraId="34101AF7" w14:textId="77777777">
        <w:trPr>
          <w:trHeight w:val="419"/>
        </w:trPr>
        <w:tc>
          <w:tcPr>
            <w:tcW w:w="3969" w:type="dxa"/>
            <w:tcBorders>
              <w:top w:val="single" w:sz="4" w:space="0" w:color="auto"/>
              <w:left w:val="single" w:sz="4" w:space="0" w:color="000000" w:themeColor="text1"/>
              <w:bottom w:val="single" w:sz="4" w:space="0" w:color="auto"/>
              <w:right w:val="single" w:sz="4" w:space="0" w:color="auto"/>
            </w:tcBorders>
            <w:noWrap/>
            <w:tcMar>
              <w:top w:w="62" w:type="dxa"/>
              <w:left w:w="102" w:type="dxa"/>
              <w:bottom w:w="102" w:type="dxa"/>
              <w:right w:w="62" w:type="dxa"/>
            </w:tcMar>
          </w:tcPr>
          <w:p w14:paraId="0A7A2CA7" w14:textId="77777777" w:rsidR="00001FF6" w:rsidRPr="00BA5D9B" w:rsidRDefault="00F518B5" w:rsidP="00B410A6">
            <w:pPr>
              <w:pStyle w:val="af5"/>
              <w:spacing w:before="0" w:after="0" w:line="240" w:lineRule="auto"/>
              <w:ind w:firstLine="0"/>
              <w:rPr>
                <w:sz w:val="28"/>
                <w:szCs w:val="28"/>
              </w:rPr>
            </w:pPr>
            <w:r w:rsidRPr="00BA5D9B">
              <w:rPr>
                <w:sz w:val="28"/>
                <w:szCs w:val="28"/>
              </w:rPr>
              <w:t>15. Число волонтеров культуры</w:t>
            </w:r>
          </w:p>
        </w:tc>
        <w:tc>
          <w:tcPr>
            <w:tcW w:w="109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C0FB5D9" w14:textId="77777777" w:rsidR="00001FF6" w:rsidRPr="00BA5D9B" w:rsidRDefault="00F518B5" w:rsidP="00B410A6">
            <w:pPr>
              <w:widowControl w:val="0"/>
              <w:jc w:val="center"/>
              <w:rPr>
                <w:sz w:val="28"/>
                <w:szCs w:val="28"/>
              </w:rPr>
            </w:pPr>
            <w:r w:rsidRPr="00BA5D9B">
              <w:rPr>
                <w:sz w:val="28"/>
                <w:szCs w:val="28"/>
              </w:rPr>
              <w:t>чел.</w:t>
            </w:r>
          </w:p>
        </w:tc>
        <w:tc>
          <w:tcPr>
            <w:tcW w:w="1275"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1BFFBA1" w14:textId="77777777" w:rsidR="00001FF6" w:rsidRPr="00BA5D9B" w:rsidRDefault="00F518B5" w:rsidP="00B410A6">
            <w:pPr>
              <w:widowControl w:val="0"/>
              <w:jc w:val="center"/>
              <w:rPr>
                <w:sz w:val="28"/>
                <w:szCs w:val="28"/>
              </w:rPr>
            </w:pPr>
            <w:r w:rsidRPr="00BA5D9B">
              <w:rPr>
                <w:sz w:val="28"/>
                <w:szCs w:val="28"/>
              </w:rPr>
              <w:t>2</w:t>
            </w:r>
          </w:p>
        </w:tc>
        <w:tc>
          <w:tcPr>
            <w:tcW w:w="99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D25395D" w14:textId="77777777" w:rsidR="00001FF6" w:rsidRPr="00BA5D9B" w:rsidRDefault="00F518B5" w:rsidP="00B410A6">
            <w:pPr>
              <w:widowControl w:val="0"/>
              <w:jc w:val="center"/>
              <w:rPr>
                <w:sz w:val="28"/>
                <w:szCs w:val="28"/>
              </w:rPr>
            </w:pPr>
            <w:r w:rsidRPr="00BA5D9B">
              <w:rPr>
                <w:sz w:val="28"/>
                <w:szCs w:val="28"/>
              </w:rPr>
              <w:t>4</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8167183" w14:textId="77777777" w:rsidR="00001FF6" w:rsidRPr="00BA5D9B" w:rsidRDefault="00F518B5" w:rsidP="00B410A6">
            <w:pPr>
              <w:widowControl w:val="0"/>
              <w:jc w:val="center"/>
              <w:rPr>
                <w:sz w:val="28"/>
                <w:szCs w:val="28"/>
              </w:rPr>
            </w:pPr>
            <w:r w:rsidRPr="00BA5D9B">
              <w:rPr>
                <w:sz w:val="28"/>
                <w:szCs w:val="28"/>
              </w:rPr>
              <w:t>6</w:t>
            </w:r>
          </w:p>
        </w:tc>
        <w:tc>
          <w:tcPr>
            <w:tcW w:w="99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00D886F" w14:textId="77777777" w:rsidR="00001FF6" w:rsidRPr="00BA5D9B" w:rsidRDefault="00F518B5" w:rsidP="00B410A6">
            <w:pPr>
              <w:widowControl w:val="0"/>
              <w:jc w:val="center"/>
              <w:rPr>
                <w:sz w:val="28"/>
                <w:szCs w:val="28"/>
              </w:rPr>
            </w:pPr>
            <w:r w:rsidRPr="00BA5D9B">
              <w:rPr>
                <w:sz w:val="28"/>
                <w:szCs w:val="28"/>
              </w:rPr>
              <w:t>8</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237B5A3" w14:textId="77777777" w:rsidR="00001FF6" w:rsidRPr="00BA5D9B" w:rsidRDefault="00F518B5" w:rsidP="00B410A6">
            <w:pPr>
              <w:widowControl w:val="0"/>
              <w:jc w:val="center"/>
              <w:rPr>
                <w:sz w:val="28"/>
                <w:szCs w:val="28"/>
              </w:rPr>
            </w:pPr>
            <w:r w:rsidRPr="00BA5D9B">
              <w:rPr>
                <w:sz w:val="28"/>
                <w:szCs w:val="28"/>
              </w:rPr>
              <w:t>10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E3FE13E" w14:textId="77777777" w:rsidR="00001FF6" w:rsidRPr="00BA5D9B" w:rsidRDefault="00F518B5" w:rsidP="007010FE">
            <w:pPr>
              <w:widowControl w:val="0"/>
              <w:jc w:val="center"/>
              <w:rPr>
                <w:sz w:val="28"/>
                <w:szCs w:val="28"/>
              </w:rPr>
            </w:pPr>
            <w:r w:rsidRPr="00BA5D9B">
              <w:rPr>
                <w:sz w:val="28"/>
                <w:szCs w:val="28"/>
              </w:rPr>
              <w:t>1</w:t>
            </w:r>
            <w:r w:rsidR="007010FE">
              <w:rPr>
                <w:sz w:val="28"/>
                <w:szCs w:val="28"/>
              </w:rPr>
              <w:t>5</w:t>
            </w:r>
          </w:p>
        </w:tc>
        <w:tc>
          <w:tcPr>
            <w:tcW w:w="3402" w:type="dxa"/>
            <w:gridSpan w:val="2"/>
            <w:tcBorders>
              <w:top w:val="single" w:sz="4" w:space="0" w:color="auto"/>
              <w:left w:val="single" w:sz="4" w:space="0" w:color="auto"/>
              <w:bottom w:val="single" w:sz="4" w:space="0" w:color="auto"/>
              <w:right w:val="single" w:sz="4" w:space="0" w:color="auto"/>
            </w:tcBorders>
            <w:noWrap/>
          </w:tcPr>
          <w:p w14:paraId="03B0E364" w14:textId="77777777" w:rsidR="00001FF6" w:rsidRPr="00BA5D9B" w:rsidRDefault="00F518B5" w:rsidP="007010FE">
            <w:pPr>
              <w:widowControl w:val="0"/>
              <w:jc w:val="both"/>
              <w:rPr>
                <w:sz w:val="28"/>
                <w:szCs w:val="28"/>
              </w:rPr>
            </w:pPr>
            <w:r w:rsidRPr="00BA5D9B">
              <w:rPr>
                <w:sz w:val="28"/>
                <w:szCs w:val="28"/>
              </w:rPr>
              <w:t xml:space="preserve">Рост </w:t>
            </w:r>
            <w:r w:rsidR="009D7B16" w:rsidRPr="00BA5D9B">
              <w:rPr>
                <w:sz w:val="28"/>
                <w:szCs w:val="28"/>
              </w:rPr>
              <w:t>числа волонтеров</w:t>
            </w:r>
            <w:r w:rsidRPr="00BA5D9B">
              <w:rPr>
                <w:sz w:val="28"/>
                <w:szCs w:val="28"/>
              </w:rPr>
              <w:t xml:space="preserve"> культуры </w:t>
            </w:r>
            <w:r w:rsidR="009D7B16" w:rsidRPr="00BA5D9B">
              <w:rPr>
                <w:sz w:val="28"/>
                <w:szCs w:val="28"/>
              </w:rPr>
              <w:t>до 1</w:t>
            </w:r>
            <w:r w:rsidR="007010FE">
              <w:rPr>
                <w:sz w:val="28"/>
                <w:szCs w:val="28"/>
              </w:rPr>
              <w:t>5</w:t>
            </w:r>
            <w:r w:rsidRPr="00BA5D9B">
              <w:rPr>
                <w:sz w:val="28"/>
                <w:szCs w:val="28"/>
              </w:rPr>
              <w:t xml:space="preserve"> человек</w:t>
            </w:r>
          </w:p>
        </w:tc>
      </w:tr>
      <w:tr w:rsidR="00BA5D9B" w:rsidRPr="00BA5D9B" w14:paraId="2A042090" w14:textId="77777777">
        <w:trPr>
          <w:trHeight w:val="274"/>
        </w:trPr>
        <w:tc>
          <w:tcPr>
            <w:tcW w:w="3969" w:type="dxa"/>
            <w:tcBorders>
              <w:top w:val="single" w:sz="4" w:space="0" w:color="auto"/>
              <w:left w:val="single" w:sz="4" w:space="0" w:color="000000" w:themeColor="text1"/>
              <w:bottom w:val="single" w:sz="4" w:space="0" w:color="000000" w:themeColor="text1"/>
              <w:right w:val="single" w:sz="4" w:space="0" w:color="auto"/>
            </w:tcBorders>
            <w:noWrap/>
            <w:tcMar>
              <w:top w:w="62" w:type="dxa"/>
              <w:left w:w="102" w:type="dxa"/>
              <w:bottom w:w="102" w:type="dxa"/>
              <w:right w:w="62" w:type="dxa"/>
            </w:tcMar>
          </w:tcPr>
          <w:p w14:paraId="68E752F0" w14:textId="77777777" w:rsidR="00001FF6" w:rsidRPr="00BA5D9B" w:rsidRDefault="00F518B5" w:rsidP="00B410A6">
            <w:pPr>
              <w:widowControl w:val="0"/>
              <w:jc w:val="both"/>
              <w:rPr>
                <w:rStyle w:val="10pt"/>
                <w:b w:val="0"/>
                <w:sz w:val="28"/>
                <w:szCs w:val="28"/>
              </w:rPr>
            </w:pPr>
            <w:r w:rsidRPr="00BA5D9B">
              <w:rPr>
                <w:rStyle w:val="10pt"/>
                <w:b w:val="0"/>
                <w:sz w:val="28"/>
                <w:szCs w:val="28"/>
              </w:rPr>
              <w:t>16. Количество посещений учреждений культуры (на 1 жителя в год)</w:t>
            </w:r>
          </w:p>
        </w:tc>
        <w:tc>
          <w:tcPr>
            <w:tcW w:w="109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0D65BFE5" w14:textId="77777777" w:rsidR="00001FF6" w:rsidRPr="00BA5D9B" w:rsidRDefault="00F518B5" w:rsidP="00B410A6">
            <w:pPr>
              <w:widowControl w:val="0"/>
              <w:jc w:val="center"/>
              <w:rPr>
                <w:sz w:val="28"/>
                <w:szCs w:val="28"/>
              </w:rPr>
            </w:pPr>
            <w:r w:rsidRPr="00BA5D9B">
              <w:rPr>
                <w:sz w:val="28"/>
                <w:szCs w:val="28"/>
              </w:rPr>
              <w:t>единиц</w:t>
            </w:r>
          </w:p>
        </w:tc>
        <w:tc>
          <w:tcPr>
            <w:tcW w:w="1275"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137F6D97" w14:textId="77777777" w:rsidR="00001FF6" w:rsidRPr="00BA5D9B" w:rsidRDefault="00F518B5" w:rsidP="00B410A6">
            <w:pPr>
              <w:widowControl w:val="0"/>
              <w:jc w:val="center"/>
              <w:rPr>
                <w:sz w:val="28"/>
                <w:szCs w:val="28"/>
              </w:rPr>
            </w:pPr>
            <w:r w:rsidRPr="00BA5D9B">
              <w:rPr>
                <w:sz w:val="28"/>
                <w:szCs w:val="28"/>
              </w:rPr>
              <w:t>3,87</w:t>
            </w:r>
          </w:p>
        </w:tc>
        <w:tc>
          <w:tcPr>
            <w:tcW w:w="993"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1A9BF294" w14:textId="77777777" w:rsidR="00001FF6" w:rsidRPr="00BA5D9B" w:rsidRDefault="00F518B5" w:rsidP="00B410A6">
            <w:pPr>
              <w:widowControl w:val="0"/>
              <w:jc w:val="center"/>
              <w:rPr>
                <w:sz w:val="28"/>
                <w:szCs w:val="28"/>
              </w:rPr>
            </w:pPr>
            <w:r w:rsidRPr="00BA5D9B">
              <w:rPr>
                <w:sz w:val="28"/>
                <w:szCs w:val="28"/>
              </w:rPr>
              <w:t>4,74</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6BB5DE7F" w14:textId="77777777" w:rsidR="00001FF6" w:rsidRPr="00BA5D9B" w:rsidRDefault="00F518B5" w:rsidP="00B410A6">
            <w:pPr>
              <w:widowControl w:val="0"/>
              <w:jc w:val="center"/>
              <w:rPr>
                <w:sz w:val="28"/>
                <w:szCs w:val="28"/>
              </w:rPr>
            </w:pPr>
            <w:r w:rsidRPr="00BA5D9B">
              <w:rPr>
                <w:sz w:val="28"/>
                <w:szCs w:val="28"/>
              </w:rPr>
              <w:t>5,37</w:t>
            </w:r>
          </w:p>
        </w:tc>
        <w:tc>
          <w:tcPr>
            <w:tcW w:w="992"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B2599F6" w14:textId="77777777" w:rsidR="00001FF6" w:rsidRPr="00BA5D9B" w:rsidRDefault="00F518B5" w:rsidP="00B410A6">
            <w:pPr>
              <w:widowControl w:val="0"/>
              <w:jc w:val="center"/>
              <w:rPr>
                <w:sz w:val="28"/>
                <w:szCs w:val="28"/>
              </w:rPr>
            </w:pPr>
            <w:r w:rsidRPr="00BA5D9B">
              <w:rPr>
                <w:sz w:val="28"/>
                <w:szCs w:val="28"/>
              </w:rPr>
              <w:t>5,81</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2C903488" w14:textId="77777777" w:rsidR="00001FF6" w:rsidRPr="00BA5D9B" w:rsidRDefault="00F518B5" w:rsidP="00B410A6">
            <w:pPr>
              <w:widowControl w:val="0"/>
              <w:jc w:val="center"/>
              <w:rPr>
                <w:sz w:val="28"/>
                <w:szCs w:val="28"/>
              </w:rPr>
            </w:pPr>
            <w:r w:rsidRPr="00BA5D9B">
              <w:rPr>
                <w:sz w:val="28"/>
                <w:szCs w:val="28"/>
              </w:rPr>
              <w:t>6,65</w:t>
            </w:r>
          </w:p>
        </w:tc>
        <w:tc>
          <w:tcPr>
            <w:tcW w:w="1134" w:type="dxa"/>
            <w:tcBorders>
              <w:top w:val="single" w:sz="4" w:space="0" w:color="auto"/>
              <w:left w:val="single" w:sz="4" w:space="0" w:color="auto"/>
              <w:bottom w:val="single" w:sz="4" w:space="0" w:color="000000" w:themeColor="text1"/>
              <w:right w:val="single" w:sz="4" w:space="0" w:color="auto"/>
            </w:tcBorders>
            <w:noWrap/>
            <w:tcMar>
              <w:top w:w="62" w:type="dxa"/>
              <w:left w:w="102" w:type="dxa"/>
              <w:bottom w:w="102" w:type="dxa"/>
              <w:right w:w="62" w:type="dxa"/>
            </w:tcMar>
          </w:tcPr>
          <w:p w14:paraId="333C07CB" w14:textId="77777777" w:rsidR="00001FF6" w:rsidRPr="00BA5D9B" w:rsidRDefault="00F518B5" w:rsidP="00B410A6">
            <w:pPr>
              <w:widowControl w:val="0"/>
              <w:jc w:val="center"/>
              <w:rPr>
                <w:sz w:val="28"/>
                <w:szCs w:val="28"/>
              </w:rPr>
            </w:pPr>
            <w:r w:rsidRPr="00BA5D9B">
              <w:rPr>
                <w:sz w:val="28"/>
                <w:szCs w:val="28"/>
              </w:rPr>
              <w:t>7,38</w:t>
            </w:r>
          </w:p>
        </w:tc>
        <w:tc>
          <w:tcPr>
            <w:tcW w:w="3402" w:type="dxa"/>
            <w:gridSpan w:val="2"/>
            <w:tcBorders>
              <w:top w:val="single" w:sz="4" w:space="0" w:color="auto"/>
              <w:left w:val="single" w:sz="4" w:space="0" w:color="auto"/>
              <w:bottom w:val="single" w:sz="4" w:space="0" w:color="000000" w:themeColor="text1"/>
              <w:right w:val="single" w:sz="4" w:space="0" w:color="auto"/>
            </w:tcBorders>
            <w:noWrap/>
          </w:tcPr>
          <w:p w14:paraId="2103CE0A" w14:textId="77777777" w:rsidR="00001FF6" w:rsidRPr="00BA5D9B" w:rsidRDefault="00F518B5" w:rsidP="00B410A6">
            <w:pPr>
              <w:widowControl w:val="0"/>
              <w:contextualSpacing/>
              <w:jc w:val="both"/>
              <w:rPr>
                <w:b/>
                <w:sz w:val="28"/>
                <w:szCs w:val="28"/>
              </w:rPr>
            </w:pPr>
            <w:r w:rsidRPr="00BA5D9B">
              <w:rPr>
                <w:rStyle w:val="10pt"/>
                <w:b w:val="0"/>
                <w:sz w:val="28"/>
                <w:szCs w:val="28"/>
              </w:rPr>
              <w:t>Увеличение количества посещений учреждений культуры (на 1 жителя в год) до 7,38 единиц</w:t>
            </w:r>
          </w:p>
        </w:tc>
      </w:tr>
    </w:tbl>
    <w:p w14:paraId="7B62005D" w14:textId="77777777" w:rsidR="00001FF6" w:rsidRPr="00BA5D9B" w:rsidRDefault="00001FF6" w:rsidP="00B410A6">
      <w:pPr>
        <w:rPr>
          <w:sz w:val="28"/>
          <w:szCs w:val="28"/>
        </w:rPr>
        <w:sectPr w:rsidR="00001FF6" w:rsidRPr="00BA5D9B" w:rsidSect="00D829AA">
          <w:headerReference w:type="default" r:id="rId10"/>
          <w:footerReference w:type="even" r:id="rId11"/>
          <w:footerReference w:type="default" r:id="rId12"/>
          <w:headerReference w:type="first" r:id="rId13"/>
          <w:pgSz w:w="16838" w:h="11905" w:orient="landscape"/>
          <w:pgMar w:top="284" w:right="539" w:bottom="284" w:left="1134" w:header="284" w:footer="284" w:gutter="0"/>
          <w:cols w:space="720"/>
          <w:titlePg/>
          <w:docGrid w:linePitch="360"/>
        </w:sectPr>
      </w:pPr>
    </w:p>
    <w:tbl>
      <w:tblPr>
        <w:tblStyle w:val="af3"/>
        <w:tblpPr w:leftFromText="180" w:rightFromText="180" w:vertAnchor="text" w:horzAnchor="margin" w:tblpXSpec="right"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BA5D9B" w:rsidRPr="00BA5D9B" w14:paraId="797714DE" w14:textId="77777777">
        <w:tc>
          <w:tcPr>
            <w:tcW w:w="5387" w:type="dxa"/>
            <w:noWrap/>
          </w:tcPr>
          <w:p w14:paraId="79B4D7A2" w14:textId="77777777" w:rsidR="00001FF6" w:rsidRPr="00EA07AA" w:rsidRDefault="00F518B5" w:rsidP="00B410A6">
            <w:pPr>
              <w:widowControl w:val="0"/>
              <w:jc w:val="both"/>
              <w:rPr>
                <w:sz w:val="24"/>
                <w:szCs w:val="24"/>
              </w:rPr>
            </w:pPr>
            <w:bookmarkStart w:id="3" w:name="Par355"/>
            <w:bookmarkEnd w:id="3"/>
            <w:r w:rsidRPr="00EA07AA">
              <w:rPr>
                <w:sz w:val="24"/>
                <w:szCs w:val="24"/>
              </w:rPr>
              <w:lastRenderedPageBreak/>
              <w:t>Приложение 2</w:t>
            </w:r>
          </w:p>
          <w:p w14:paraId="29C158C4" w14:textId="1F5B0F15" w:rsidR="00001FF6" w:rsidRPr="00BA5D9B" w:rsidRDefault="00656187" w:rsidP="00B410A6">
            <w:pPr>
              <w:widowControl w:val="0"/>
              <w:jc w:val="both"/>
              <w:rPr>
                <w:sz w:val="24"/>
                <w:szCs w:val="24"/>
              </w:rPr>
            </w:pPr>
            <w:r w:rsidRPr="00EA07AA">
              <w:rPr>
                <w:sz w:val="24"/>
                <w:szCs w:val="24"/>
              </w:rPr>
              <w:t xml:space="preserve">к </w:t>
            </w:r>
            <w:r w:rsidR="008E5F22" w:rsidRPr="00EA07AA">
              <w:rPr>
                <w:sz w:val="24"/>
                <w:szCs w:val="24"/>
              </w:rPr>
              <w:t xml:space="preserve">муниципальной </w:t>
            </w:r>
            <w:r w:rsidR="00FA63D9">
              <w:rPr>
                <w:sz w:val="24"/>
                <w:szCs w:val="24"/>
              </w:rPr>
              <w:t>п</w:t>
            </w:r>
            <w:r w:rsidR="00F518B5" w:rsidRPr="00EA07AA">
              <w:rPr>
                <w:sz w:val="24"/>
                <w:szCs w:val="24"/>
              </w:rPr>
              <w:t>рограмме «Развитие культуры в городе Новоалтайске на 2021-2025 годы»</w:t>
            </w:r>
          </w:p>
        </w:tc>
      </w:tr>
    </w:tbl>
    <w:p w14:paraId="6868754B" w14:textId="77777777" w:rsidR="00001FF6" w:rsidRPr="00BA5D9B" w:rsidRDefault="00001FF6" w:rsidP="00B410A6">
      <w:pPr>
        <w:widowControl w:val="0"/>
        <w:rPr>
          <w:sz w:val="24"/>
          <w:szCs w:val="24"/>
        </w:rPr>
      </w:pPr>
    </w:p>
    <w:p w14:paraId="0A68A6C6" w14:textId="77777777" w:rsidR="00001FF6" w:rsidRPr="00BA5D9B" w:rsidRDefault="00001FF6" w:rsidP="00B410A6">
      <w:pPr>
        <w:widowControl w:val="0"/>
        <w:rPr>
          <w:sz w:val="24"/>
          <w:szCs w:val="24"/>
        </w:rPr>
      </w:pPr>
    </w:p>
    <w:p w14:paraId="6BD2BC50" w14:textId="77777777" w:rsidR="008E5F22" w:rsidRPr="00EA07AA" w:rsidRDefault="008E5F22" w:rsidP="00B410A6">
      <w:pPr>
        <w:widowControl w:val="0"/>
        <w:rPr>
          <w:sz w:val="24"/>
          <w:szCs w:val="24"/>
        </w:rPr>
      </w:pPr>
    </w:p>
    <w:p w14:paraId="0E8F46B8" w14:textId="577A2CDD" w:rsidR="00001FF6" w:rsidRPr="00EA07AA" w:rsidRDefault="00F518B5" w:rsidP="00B410A6">
      <w:pPr>
        <w:widowControl w:val="0"/>
        <w:jc w:val="center"/>
        <w:rPr>
          <w:sz w:val="24"/>
          <w:szCs w:val="24"/>
        </w:rPr>
      </w:pPr>
      <w:r w:rsidRPr="00EA07AA">
        <w:rPr>
          <w:sz w:val="24"/>
          <w:szCs w:val="24"/>
        </w:rPr>
        <w:t>Пере</w:t>
      </w:r>
      <w:r w:rsidR="008E5F22" w:rsidRPr="00EA07AA">
        <w:rPr>
          <w:sz w:val="24"/>
          <w:szCs w:val="24"/>
        </w:rPr>
        <w:t xml:space="preserve">чень мероприятий муниципальной </w:t>
      </w:r>
      <w:r w:rsidR="00FA63D9">
        <w:rPr>
          <w:sz w:val="24"/>
          <w:szCs w:val="24"/>
        </w:rPr>
        <w:t>п</w:t>
      </w:r>
      <w:r w:rsidR="003C3E2E">
        <w:rPr>
          <w:sz w:val="24"/>
          <w:szCs w:val="24"/>
        </w:rPr>
        <w:t>рограммы</w:t>
      </w:r>
    </w:p>
    <w:p w14:paraId="2998CBD9" w14:textId="77777777" w:rsidR="00001FF6" w:rsidRPr="00EA07AA" w:rsidRDefault="00F518B5" w:rsidP="00B410A6">
      <w:pPr>
        <w:widowControl w:val="0"/>
        <w:jc w:val="center"/>
        <w:rPr>
          <w:sz w:val="24"/>
          <w:szCs w:val="24"/>
        </w:rPr>
      </w:pPr>
      <w:r w:rsidRPr="00EA07AA">
        <w:rPr>
          <w:sz w:val="24"/>
          <w:szCs w:val="24"/>
        </w:rPr>
        <w:t>«Развитие культуры в городе Новоалтайске на 2021-2025 годы»</w:t>
      </w:r>
    </w:p>
    <w:tbl>
      <w:tblPr>
        <w:tblW w:w="15467" w:type="dxa"/>
        <w:tblInd w:w="-182" w:type="dxa"/>
        <w:tblLayout w:type="fixed"/>
        <w:tblCellMar>
          <w:top w:w="75" w:type="dxa"/>
          <w:left w:w="0" w:type="dxa"/>
          <w:bottom w:w="75" w:type="dxa"/>
          <w:right w:w="0" w:type="dxa"/>
        </w:tblCellMar>
        <w:tblLook w:val="0000" w:firstRow="0" w:lastRow="0" w:firstColumn="0" w:lastColumn="0" w:noHBand="0" w:noVBand="0"/>
      </w:tblPr>
      <w:tblGrid>
        <w:gridCol w:w="851"/>
        <w:gridCol w:w="3827"/>
        <w:gridCol w:w="1276"/>
        <w:gridCol w:w="1135"/>
        <w:gridCol w:w="7"/>
        <w:gridCol w:w="7"/>
        <w:gridCol w:w="1113"/>
        <w:gridCol w:w="7"/>
        <w:gridCol w:w="7"/>
        <w:gridCol w:w="1118"/>
        <w:gridCol w:w="7"/>
        <w:gridCol w:w="7"/>
        <w:gridCol w:w="1125"/>
        <w:gridCol w:w="7"/>
        <w:gridCol w:w="7"/>
        <w:gridCol w:w="1121"/>
        <w:gridCol w:w="7"/>
        <w:gridCol w:w="7"/>
        <w:gridCol w:w="1119"/>
        <w:gridCol w:w="7"/>
        <w:gridCol w:w="7"/>
        <w:gridCol w:w="1263"/>
        <w:gridCol w:w="1420"/>
        <w:gridCol w:w="8"/>
        <w:gridCol w:w="7"/>
      </w:tblGrid>
      <w:tr w:rsidR="00BA5D9B" w:rsidRPr="00BA5D9B" w14:paraId="2D9CC9E1" w14:textId="77777777" w:rsidTr="008F753F">
        <w:trPr>
          <w:gridAfter w:val="2"/>
          <w:wAfter w:w="15" w:type="dxa"/>
          <w:cantSplit/>
          <w:trHeight w:val="147"/>
          <w:tblHeader/>
        </w:trPr>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D116DA" w14:textId="77777777" w:rsidR="00001FF6" w:rsidRPr="00BA5D9B" w:rsidRDefault="00F518B5" w:rsidP="00B410A6">
            <w:pPr>
              <w:widowControl w:val="0"/>
              <w:contextualSpacing/>
              <w:jc w:val="center"/>
              <w:rPr>
                <w:sz w:val="24"/>
                <w:szCs w:val="24"/>
              </w:rPr>
            </w:pPr>
            <w:r w:rsidRPr="00BA5D9B">
              <w:rPr>
                <w:sz w:val="24"/>
                <w:szCs w:val="24"/>
              </w:rPr>
              <w:t>N п/п</w:t>
            </w:r>
          </w:p>
        </w:tc>
        <w:tc>
          <w:tcPr>
            <w:tcW w:w="382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668CED" w14:textId="77777777" w:rsidR="00001FF6" w:rsidRPr="00BA5D9B" w:rsidRDefault="00F518B5" w:rsidP="00B410A6">
            <w:pPr>
              <w:widowControl w:val="0"/>
              <w:contextualSpacing/>
              <w:jc w:val="center"/>
              <w:rPr>
                <w:sz w:val="24"/>
                <w:szCs w:val="24"/>
              </w:rPr>
            </w:pPr>
            <w:r w:rsidRPr="00BA5D9B">
              <w:rPr>
                <w:sz w:val="24"/>
                <w:szCs w:val="24"/>
              </w:rPr>
              <w:t>Цель, задача, мероприятие</w:t>
            </w:r>
          </w:p>
        </w:tc>
        <w:tc>
          <w:tcPr>
            <w:tcW w:w="1276"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63930DE" w14:textId="77777777" w:rsidR="00001FF6" w:rsidRPr="00BA5D9B" w:rsidRDefault="00F518B5" w:rsidP="00B410A6">
            <w:pPr>
              <w:widowControl w:val="0"/>
              <w:contextualSpacing/>
              <w:jc w:val="center"/>
              <w:rPr>
                <w:sz w:val="24"/>
                <w:szCs w:val="24"/>
              </w:rPr>
            </w:pPr>
            <w:r w:rsidRPr="00BA5D9B">
              <w:rPr>
                <w:sz w:val="24"/>
                <w:szCs w:val="24"/>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14AD83" w14:textId="77777777" w:rsidR="00001FF6" w:rsidRPr="00BA5D9B" w:rsidRDefault="00F518B5" w:rsidP="00B410A6">
            <w:pPr>
              <w:widowControl w:val="0"/>
              <w:contextualSpacing/>
              <w:jc w:val="center"/>
              <w:rPr>
                <w:sz w:val="24"/>
                <w:szCs w:val="24"/>
              </w:rPr>
            </w:pPr>
            <w:r w:rsidRPr="00BA5D9B">
              <w:rPr>
                <w:sz w:val="24"/>
                <w:szCs w:val="24"/>
              </w:rPr>
              <w:t xml:space="preserve">Ответственный </w:t>
            </w:r>
            <w:r w:rsidR="00CE58B2" w:rsidRPr="00BA5D9B">
              <w:rPr>
                <w:sz w:val="24"/>
                <w:szCs w:val="24"/>
              </w:rPr>
              <w:t>исполнитель</w:t>
            </w:r>
            <w:r w:rsidRPr="00BA5D9B">
              <w:rPr>
                <w:sz w:val="24"/>
                <w:szCs w:val="24"/>
              </w:rPr>
              <w:t>, участники</w:t>
            </w:r>
          </w:p>
        </w:tc>
        <w:tc>
          <w:tcPr>
            <w:tcW w:w="6943" w:type="dxa"/>
            <w:gridSpan w:val="18"/>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512D9E" w14:textId="77777777" w:rsidR="00001FF6" w:rsidRPr="00BA5D9B" w:rsidRDefault="00EA07AA" w:rsidP="00B410A6">
            <w:pPr>
              <w:widowControl w:val="0"/>
              <w:contextualSpacing/>
              <w:jc w:val="center"/>
              <w:rPr>
                <w:sz w:val="24"/>
                <w:szCs w:val="24"/>
              </w:rPr>
            </w:pPr>
            <w:r>
              <w:rPr>
                <w:sz w:val="24"/>
                <w:szCs w:val="24"/>
              </w:rPr>
              <w:t>Сумма расходов, тыс.</w:t>
            </w:r>
            <w:r w:rsidR="00F518B5" w:rsidRPr="00BA5D9B">
              <w:rPr>
                <w:sz w:val="24"/>
                <w:szCs w:val="24"/>
              </w:rPr>
              <w:t>рублей</w:t>
            </w:r>
          </w:p>
        </w:tc>
        <w:tc>
          <w:tcPr>
            <w:tcW w:w="1420"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4FD4A0" w14:textId="77777777" w:rsidR="00001FF6" w:rsidRPr="00BA5D9B" w:rsidRDefault="00F518B5" w:rsidP="00B410A6">
            <w:pPr>
              <w:widowControl w:val="0"/>
              <w:contextualSpacing/>
              <w:jc w:val="center"/>
              <w:rPr>
                <w:sz w:val="24"/>
                <w:szCs w:val="24"/>
              </w:rPr>
            </w:pPr>
            <w:r w:rsidRPr="00BA5D9B">
              <w:rPr>
                <w:sz w:val="24"/>
                <w:szCs w:val="24"/>
              </w:rPr>
              <w:t xml:space="preserve">Источники </w:t>
            </w:r>
            <w:r w:rsidR="00CE58B2" w:rsidRPr="00BA5D9B">
              <w:rPr>
                <w:sz w:val="24"/>
                <w:szCs w:val="24"/>
              </w:rPr>
              <w:t>финансирования</w:t>
            </w:r>
          </w:p>
        </w:tc>
      </w:tr>
      <w:tr w:rsidR="00BA5D9B" w:rsidRPr="00BA5D9B" w14:paraId="3CFCDB44" w14:textId="77777777" w:rsidTr="008F753F">
        <w:trPr>
          <w:gridAfter w:val="2"/>
          <w:wAfter w:w="15" w:type="dxa"/>
          <w:cantSplit/>
          <w:trHeight w:val="147"/>
          <w:tblHeader/>
        </w:trPr>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F988B6" w14:textId="77777777" w:rsidR="00001FF6" w:rsidRPr="00BA5D9B" w:rsidRDefault="00001FF6" w:rsidP="00B410A6">
            <w:pPr>
              <w:widowControl w:val="0"/>
              <w:contextualSpacing/>
              <w:jc w:val="center"/>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9FEB55C" w14:textId="77777777" w:rsidR="00001FF6" w:rsidRPr="00BA5D9B" w:rsidRDefault="00001FF6" w:rsidP="00B410A6">
            <w:pPr>
              <w:widowControl w:val="0"/>
              <w:contextualSpacing/>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B808560" w14:textId="77777777" w:rsidR="00001FF6" w:rsidRPr="00BA5D9B" w:rsidRDefault="00001FF6" w:rsidP="00B410A6">
            <w:pPr>
              <w:widowControl w:val="0"/>
              <w:contextualSpacing/>
              <w:jc w:val="center"/>
              <w:rPr>
                <w:sz w:val="24"/>
                <w:szCs w:val="24"/>
              </w:rPr>
            </w:pPr>
          </w:p>
        </w:tc>
        <w:tc>
          <w:tcPr>
            <w:tcW w:w="1135"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89B6DA" w14:textId="77777777" w:rsidR="00001FF6" w:rsidRPr="00BA5D9B" w:rsidRDefault="00001FF6"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A389028" w14:textId="77777777" w:rsidR="00001FF6" w:rsidRPr="00BA5D9B" w:rsidRDefault="00CE58B2" w:rsidP="00B410A6">
            <w:pPr>
              <w:widowControl w:val="0"/>
              <w:contextualSpacing/>
              <w:jc w:val="center"/>
              <w:rPr>
                <w:sz w:val="24"/>
                <w:szCs w:val="24"/>
              </w:rPr>
            </w:pPr>
            <w:r w:rsidRPr="00BA5D9B">
              <w:rPr>
                <w:sz w:val="24"/>
                <w:szCs w:val="24"/>
              </w:rPr>
              <w:t>2021 год</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6FF0288" w14:textId="77777777" w:rsidR="00001FF6" w:rsidRPr="00BA5D9B" w:rsidRDefault="00CE58B2" w:rsidP="00B410A6">
            <w:pPr>
              <w:widowControl w:val="0"/>
              <w:contextualSpacing/>
              <w:jc w:val="center"/>
              <w:rPr>
                <w:sz w:val="24"/>
                <w:szCs w:val="24"/>
              </w:rPr>
            </w:pPr>
            <w:r w:rsidRPr="00BA5D9B">
              <w:rPr>
                <w:sz w:val="24"/>
                <w:szCs w:val="24"/>
              </w:rPr>
              <w:t>2022 год</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010F77E" w14:textId="77777777" w:rsidR="00001FF6" w:rsidRPr="00BA5D9B" w:rsidRDefault="00F518B5" w:rsidP="00B410A6">
            <w:pPr>
              <w:widowControl w:val="0"/>
              <w:contextualSpacing/>
              <w:jc w:val="center"/>
              <w:rPr>
                <w:sz w:val="24"/>
                <w:szCs w:val="24"/>
              </w:rPr>
            </w:pPr>
            <w:r w:rsidRPr="00BA5D9B">
              <w:rPr>
                <w:sz w:val="24"/>
                <w:szCs w:val="24"/>
              </w:rPr>
              <w:t>2023 год</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5F37FAE" w14:textId="77777777" w:rsidR="00001FF6" w:rsidRPr="00BA5D9B" w:rsidRDefault="00CE58B2" w:rsidP="00B410A6">
            <w:pPr>
              <w:widowControl w:val="0"/>
              <w:contextualSpacing/>
              <w:jc w:val="center"/>
              <w:rPr>
                <w:sz w:val="24"/>
                <w:szCs w:val="24"/>
              </w:rPr>
            </w:pPr>
            <w:r w:rsidRPr="00BA5D9B">
              <w:rPr>
                <w:sz w:val="24"/>
                <w:szCs w:val="24"/>
              </w:rPr>
              <w:t>2024 год</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976070E" w14:textId="77777777" w:rsidR="00001FF6" w:rsidRPr="00BA5D9B" w:rsidRDefault="00F518B5" w:rsidP="00B410A6">
            <w:pPr>
              <w:widowControl w:val="0"/>
              <w:contextualSpacing/>
              <w:jc w:val="center"/>
              <w:rPr>
                <w:sz w:val="24"/>
                <w:szCs w:val="24"/>
              </w:rPr>
            </w:pPr>
            <w:r w:rsidRPr="00BA5D9B">
              <w:rPr>
                <w:sz w:val="24"/>
                <w:szCs w:val="24"/>
              </w:rPr>
              <w:t>2025 год</w:t>
            </w:r>
          </w:p>
        </w:tc>
        <w:tc>
          <w:tcPr>
            <w:tcW w:w="127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F9A3EA" w14:textId="77777777" w:rsidR="00001FF6" w:rsidRPr="00BA5D9B" w:rsidRDefault="00F518B5" w:rsidP="00B410A6">
            <w:pPr>
              <w:widowControl w:val="0"/>
              <w:contextualSpacing/>
              <w:jc w:val="center"/>
              <w:rPr>
                <w:sz w:val="24"/>
                <w:szCs w:val="24"/>
              </w:rPr>
            </w:pPr>
            <w:r w:rsidRPr="00BA5D9B">
              <w:rPr>
                <w:sz w:val="24"/>
                <w:szCs w:val="24"/>
              </w:rPr>
              <w:t>всего</w:t>
            </w:r>
          </w:p>
        </w:tc>
        <w:tc>
          <w:tcPr>
            <w:tcW w:w="1420"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7121D59" w14:textId="77777777" w:rsidR="00001FF6" w:rsidRPr="00BA5D9B" w:rsidRDefault="00001FF6" w:rsidP="00B410A6">
            <w:pPr>
              <w:widowControl w:val="0"/>
              <w:contextualSpacing/>
              <w:jc w:val="center"/>
              <w:rPr>
                <w:sz w:val="24"/>
                <w:szCs w:val="24"/>
              </w:rPr>
            </w:pPr>
          </w:p>
        </w:tc>
      </w:tr>
      <w:tr w:rsidR="00BA5D9B" w:rsidRPr="00BA5D9B" w14:paraId="3D69DECD" w14:textId="77777777" w:rsidTr="008F753F">
        <w:trPr>
          <w:gridAfter w:val="1"/>
          <w:wAfter w:w="7" w:type="dxa"/>
          <w:cantSplit/>
          <w:trHeight w:val="246"/>
          <w:tblHeader/>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7483D0" w14:textId="77777777" w:rsidR="00001FF6" w:rsidRPr="00BA5D9B" w:rsidRDefault="00F518B5" w:rsidP="00B410A6">
            <w:pPr>
              <w:widowControl w:val="0"/>
              <w:contextualSpacing/>
              <w:jc w:val="center"/>
              <w:rPr>
                <w:sz w:val="24"/>
                <w:szCs w:val="24"/>
              </w:rPr>
            </w:pPr>
            <w:r w:rsidRPr="00BA5D9B">
              <w:rPr>
                <w:sz w:val="24"/>
                <w:szCs w:val="24"/>
              </w:rPr>
              <w:t>1</w:t>
            </w: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FF1A0AC" w14:textId="77777777" w:rsidR="00001FF6" w:rsidRPr="00BA5D9B" w:rsidRDefault="00F518B5" w:rsidP="00B410A6">
            <w:pPr>
              <w:widowControl w:val="0"/>
              <w:contextualSpacing/>
              <w:jc w:val="center"/>
              <w:rPr>
                <w:sz w:val="24"/>
                <w:szCs w:val="24"/>
              </w:rPr>
            </w:pPr>
            <w:r w:rsidRPr="00BA5D9B">
              <w:rPr>
                <w:sz w:val="24"/>
                <w:szCs w:val="24"/>
              </w:rPr>
              <w:t>2</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ADC5B9" w14:textId="77777777" w:rsidR="00001FF6" w:rsidRPr="00BA5D9B" w:rsidRDefault="00F518B5" w:rsidP="00B410A6">
            <w:pPr>
              <w:widowControl w:val="0"/>
              <w:contextualSpacing/>
              <w:jc w:val="center"/>
              <w:rPr>
                <w:sz w:val="24"/>
                <w:szCs w:val="24"/>
              </w:rPr>
            </w:pPr>
            <w:r w:rsidRPr="00BA5D9B">
              <w:rPr>
                <w:sz w:val="24"/>
                <w:szCs w:val="24"/>
              </w:rPr>
              <w:t>3</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86F883" w14:textId="77777777" w:rsidR="00001FF6" w:rsidRPr="00BA5D9B" w:rsidRDefault="00F518B5" w:rsidP="00B410A6">
            <w:pPr>
              <w:widowControl w:val="0"/>
              <w:contextualSpacing/>
              <w:jc w:val="center"/>
              <w:rPr>
                <w:sz w:val="24"/>
                <w:szCs w:val="24"/>
              </w:rPr>
            </w:pPr>
            <w:r w:rsidRPr="00BA5D9B">
              <w:rPr>
                <w:sz w:val="24"/>
                <w:szCs w:val="24"/>
              </w:rPr>
              <w:t>4</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F89D2C" w14:textId="77777777" w:rsidR="00001FF6" w:rsidRPr="00BA5D9B" w:rsidRDefault="00F518B5" w:rsidP="00B410A6">
            <w:pPr>
              <w:widowControl w:val="0"/>
              <w:contextualSpacing/>
              <w:jc w:val="center"/>
              <w:rPr>
                <w:sz w:val="24"/>
                <w:szCs w:val="24"/>
              </w:rPr>
            </w:pPr>
            <w:r w:rsidRPr="00BA5D9B">
              <w:rPr>
                <w:sz w:val="24"/>
                <w:szCs w:val="24"/>
              </w:rPr>
              <w:t>5</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CB263D1" w14:textId="77777777" w:rsidR="00001FF6" w:rsidRPr="00BA5D9B" w:rsidRDefault="00F518B5" w:rsidP="00B410A6">
            <w:pPr>
              <w:widowControl w:val="0"/>
              <w:contextualSpacing/>
              <w:jc w:val="center"/>
              <w:rPr>
                <w:sz w:val="24"/>
                <w:szCs w:val="24"/>
              </w:rPr>
            </w:pPr>
            <w:r w:rsidRPr="00BA5D9B">
              <w:rPr>
                <w:sz w:val="24"/>
                <w:szCs w:val="24"/>
              </w:rPr>
              <w:t>6</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AC4A07" w14:textId="77777777" w:rsidR="00001FF6" w:rsidRPr="00BA5D9B" w:rsidRDefault="00F518B5" w:rsidP="00B410A6">
            <w:pPr>
              <w:widowControl w:val="0"/>
              <w:contextualSpacing/>
              <w:jc w:val="center"/>
              <w:rPr>
                <w:sz w:val="24"/>
                <w:szCs w:val="24"/>
              </w:rPr>
            </w:pPr>
            <w:r w:rsidRPr="00BA5D9B">
              <w:rPr>
                <w:sz w:val="24"/>
                <w:szCs w:val="24"/>
              </w:rPr>
              <w:t>7</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A0C730" w14:textId="77777777" w:rsidR="00001FF6" w:rsidRPr="00BA5D9B" w:rsidRDefault="00F518B5" w:rsidP="00B410A6">
            <w:pPr>
              <w:widowControl w:val="0"/>
              <w:contextualSpacing/>
              <w:jc w:val="center"/>
              <w:rPr>
                <w:sz w:val="24"/>
                <w:szCs w:val="24"/>
              </w:rPr>
            </w:pPr>
            <w:r w:rsidRPr="00BA5D9B">
              <w:rPr>
                <w:sz w:val="24"/>
                <w:szCs w:val="24"/>
              </w:rPr>
              <w:t>8</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1062B57" w14:textId="77777777" w:rsidR="00001FF6" w:rsidRPr="00BA5D9B" w:rsidRDefault="00F518B5" w:rsidP="00B410A6">
            <w:pPr>
              <w:widowControl w:val="0"/>
              <w:contextualSpacing/>
              <w:jc w:val="center"/>
              <w:rPr>
                <w:sz w:val="24"/>
                <w:szCs w:val="24"/>
              </w:rPr>
            </w:pPr>
            <w:r w:rsidRPr="00BA5D9B">
              <w:rPr>
                <w:sz w:val="24"/>
                <w:szCs w:val="24"/>
              </w:rPr>
              <w:t>9</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B99D92" w14:textId="77777777" w:rsidR="00001FF6" w:rsidRPr="00BA5D9B" w:rsidRDefault="00F518B5" w:rsidP="00B410A6">
            <w:pPr>
              <w:widowControl w:val="0"/>
              <w:contextualSpacing/>
              <w:jc w:val="center"/>
              <w:rPr>
                <w:sz w:val="24"/>
                <w:szCs w:val="24"/>
              </w:rPr>
            </w:pPr>
            <w:r w:rsidRPr="00BA5D9B">
              <w:rPr>
                <w:sz w:val="24"/>
                <w:szCs w:val="24"/>
              </w:rPr>
              <w:t>10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DEB246" w14:textId="77777777" w:rsidR="00001FF6" w:rsidRPr="00BA5D9B" w:rsidRDefault="00F518B5" w:rsidP="00B410A6">
            <w:pPr>
              <w:widowControl w:val="0"/>
              <w:contextualSpacing/>
              <w:jc w:val="center"/>
              <w:rPr>
                <w:sz w:val="24"/>
                <w:szCs w:val="24"/>
              </w:rPr>
            </w:pPr>
            <w:r w:rsidRPr="00BA5D9B">
              <w:rPr>
                <w:sz w:val="24"/>
                <w:szCs w:val="24"/>
              </w:rPr>
              <w:t>11</w:t>
            </w:r>
          </w:p>
        </w:tc>
      </w:tr>
      <w:tr w:rsidR="00BA5D9B" w:rsidRPr="00BA5D9B" w14:paraId="4C5373AB" w14:textId="77777777" w:rsidTr="008F753F">
        <w:trPr>
          <w:gridAfter w:val="1"/>
          <w:wAfter w:w="7" w:type="dxa"/>
          <w:cantSplit/>
          <w:trHeight w:val="343"/>
        </w:trPr>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2195413B" w14:textId="77777777" w:rsidR="0001272A" w:rsidRPr="00BA5D9B" w:rsidRDefault="0001272A"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5F43757" w14:textId="77777777" w:rsidR="0001272A" w:rsidRPr="00BA5D9B" w:rsidRDefault="0001272A" w:rsidP="00B410A6">
            <w:pPr>
              <w:widowControl w:val="0"/>
              <w:contextualSpacing/>
              <w:jc w:val="both"/>
              <w:rPr>
                <w:sz w:val="24"/>
                <w:szCs w:val="24"/>
              </w:rPr>
            </w:pPr>
            <w:r w:rsidRPr="00BA5D9B">
              <w:rPr>
                <w:sz w:val="24"/>
                <w:szCs w:val="24"/>
              </w:rPr>
              <w:t>Цель 1. Развитие культуры в городе Новоалтайск</w:t>
            </w:r>
            <w:r w:rsidR="00EA07AA">
              <w:rPr>
                <w:sz w:val="24"/>
                <w:szCs w:val="24"/>
              </w:rPr>
              <w:t>е</w:t>
            </w:r>
          </w:p>
        </w:tc>
        <w:tc>
          <w:tcPr>
            <w:tcW w:w="1276"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4FC0CAD" w14:textId="77777777" w:rsidR="0001272A" w:rsidRPr="00BA5D9B" w:rsidRDefault="0001272A" w:rsidP="00B410A6">
            <w:pPr>
              <w:widowControl w:val="0"/>
              <w:contextualSpacing/>
              <w:jc w:val="center"/>
              <w:rPr>
                <w:sz w:val="24"/>
                <w:szCs w:val="24"/>
              </w:rPr>
            </w:pPr>
            <w:r w:rsidRPr="00BA5D9B">
              <w:rPr>
                <w:sz w:val="24"/>
                <w:szCs w:val="24"/>
              </w:rPr>
              <w:t>2021-2025 годы</w:t>
            </w:r>
          </w:p>
        </w:tc>
        <w:tc>
          <w:tcPr>
            <w:tcW w:w="1142" w:type="dxa"/>
            <w:gridSpan w:val="2"/>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47F1D4B" w14:textId="77777777" w:rsidR="0001272A" w:rsidRPr="00BA5D9B" w:rsidRDefault="0001272A" w:rsidP="00B410A6">
            <w:pPr>
              <w:widowControl w:val="0"/>
              <w:contextualSpacing/>
              <w:jc w:val="center"/>
              <w:rPr>
                <w:sz w:val="24"/>
                <w:szCs w:val="24"/>
              </w:rPr>
            </w:pPr>
            <w:r w:rsidRPr="00BA5D9B">
              <w:rPr>
                <w:sz w:val="24"/>
                <w:szCs w:val="24"/>
              </w:rPr>
              <w:t>Комитет</w:t>
            </w:r>
            <w:r w:rsidR="00925B53">
              <w:rPr>
                <w:sz w:val="24"/>
                <w:szCs w:val="24"/>
              </w:rPr>
              <w:t xml:space="preserve"> по культуре</w:t>
            </w:r>
            <w:r w:rsidRPr="00BA5D9B">
              <w:rPr>
                <w:sz w:val="24"/>
                <w:szCs w:val="24"/>
              </w:rPr>
              <w:t>, учреждения культуры</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B9394EB" w14:textId="77777777" w:rsidR="0001272A" w:rsidRPr="00BA5D9B" w:rsidRDefault="0001272A" w:rsidP="00B410A6">
            <w:pPr>
              <w:widowControl w:val="0"/>
              <w:contextualSpacing/>
              <w:jc w:val="center"/>
              <w:rPr>
                <w:sz w:val="24"/>
                <w:szCs w:val="24"/>
              </w:rPr>
            </w:pPr>
            <w:r w:rsidRPr="00BA5D9B">
              <w:rPr>
                <w:sz w:val="24"/>
                <w:szCs w:val="24"/>
              </w:rPr>
              <w:t>136845,2</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7C4F0EF" w14:textId="77777777" w:rsidR="0001272A" w:rsidRPr="00BA5D9B" w:rsidRDefault="0001272A" w:rsidP="00B410A6">
            <w:pPr>
              <w:widowControl w:val="0"/>
              <w:contextualSpacing/>
              <w:jc w:val="center"/>
              <w:rPr>
                <w:sz w:val="24"/>
                <w:szCs w:val="24"/>
              </w:rPr>
            </w:pPr>
            <w:r w:rsidRPr="00BA5D9B">
              <w:rPr>
                <w:sz w:val="24"/>
                <w:szCs w:val="24"/>
              </w:rPr>
              <w:t>150557,0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95BDA70" w14:textId="77777777" w:rsidR="0001272A" w:rsidRPr="00BA5D9B" w:rsidRDefault="006E0E97" w:rsidP="00B410A6">
            <w:pPr>
              <w:widowControl w:val="0"/>
              <w:contextualSpacing/>
              <w:jc w:val="center"/>
              <w:rPr>
                <w:sz w:val="24"/>
                <w:szCs w:val="24"/>
              </w:rPr>
            </w:pPr>
            <w:r w:rsidRPr="00BA5D9B">
              <w:rPr>
                <w:sz w:val="24"/>
                <w:szCs w:val="24"/>
              </w:rPr>
              <w:t>1</w:t>
            </w:r>
            <w:r w:rsidR="00421045">
              <w:rPr>
                <w:sz w:val="24"/>
                <w:szCs w:val="24"/>
              </w:rPr>
              <w:t>96691,8</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D7DDD2" w14:textId="278CAA15" w:rsidR="0001272A" w:rsidRPr="00886338" w:rsidRDefault="00864E87" w:rsidP="00B410A6">
            <w:pPr>
              <w:widowControl w:val="0"/>
              <w:contextualSpacing/>
              <w:jc w:val="center"/>
              <w:rPr>
                <w:color w:val="FF0000"/>
                <w:sz w:val="24"/>
                <w:szCs w:val="24"/>
              </w:rPr>
            </w:pPr>
            <w:r w:rsidRPr="00886338">
              <w:rPr>
                <w:color w:val="FF0000"/>
                <w:sz w:val="24"/>
                <w:szCs w:val="24"/>
              </w:rPr>
              <w:t>20</w:t>
            </w:r>
            <w:r w:rsidR="00AD3BE3" w:rsidRPr="00886338">
              <w:rPr>
                <w:color w:val="FF0000"/>
                <w:sz w:val="24"/>
                <w:szCs w:val="24"/>
              </w:rPr>
              <w:t>0</w:t>
            </w:r>
            <w:r w:rsidRPr="00886338">
              <w:rPr>
                <w:color w:val="FF0000"/>
                <w:sz w:val="24"/>
                <w:szCs w:val="24"/>
              </w:rPr>
              <w:t>551,7</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6580AF" w14:textId="77777777" w:rsidR="0001272A" w:rsidRPr="00DC52D3" w:rsidRDefault="0001272A" w:rsidP="00B410A6">
            <w:pPr>
              <w:widowControl w:val="0"/>
              <w:contextualSpacing/>
              <w:jc w:val="center"/>
              <w:rPr>
                <w:sz w:val="24"/>
                <w:szCs w:val="24"/>
              </w:rPr>
            </w:pPr>
            <w:r w:rsidRPr="00DC52D3">
              <w:rPr>
                <w:sz w:val="24"/>
                <w:szCs w:val="24"/>
              </w:rPr>
              <w:t>1</w:t>
            </w:r>
            <w:r w:rsidR="00421045" w:rsidRPr="00DC52D3">
              <w:rPr>
                <w:sz w:val="24"/>
                <w:szCs w:val="24"/>
              </w:rPr>
              <w:t>41005,0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0066050" w14:textId="4DCB7327" w:rsidR="0001272A" w:rsidRPr="00886338" w:rsidRDefault="00886338" w:rsidP="00B410A6">
            <w:pPr>
              <w:widowControl w:val="0"/>
              <w:contextualSpacing/>
              <w:jc w:val="center"/>
              <w:rPr>
                <w:color w:val="FF0000"/>
                <w:sz w:val="24"/>
                <w:szCs w:val="24"/>
              </w:rPr>
            </w:pPr>
            <w:r w:rsidRPr="00886338">
              <w:rPr>
                <w:color w:val="FF0000"/>
                <w:sz w:val="24"/>
                <w:szCs w:val="24"/>
              </w:rPr>
              <w:t>825650,7</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A9B362" w14:textId="77777777" w:rsidR="0001272A" w:rsidRPr="00BA5D9B" w:rsidRDefault="0001272A" w:rsidP="00B410A6">
            <w:pPr>
              <w:contextualSpacing/>
              <w:jc w:val="center"/>
              <w:rPr>
                <w:sz w:val="24"/>
                <w:szCs w:val="24"/>
              </w:rPr>
            </w:pPr>
            <w:r w:rsidRPr="00BA5D9B">
              <w:rPr>
                <w:sz w:val="24"/>
                <w:szCs w:val="24"/>
              </w:rPr>
              <w:t>Всего, в том числе:</w:t>
            </w:r>
          </w:p>
        </w:tc>
      </w:tr>
      <w:tr w:rsidR="00BA5D9B" w:rsidRPr="00BA5D9B" w14:paraId="4C18C528" w14:textId="77777777" w:rsidTr="008F753F">
        <w:trPr>
          <w:gridAfter w:val="1"/>
          <w:wAfter w:w="7" w:type="dxa"/>
          <w:trHeight w:val="609"/>
        </w:trPr>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38894262" w14:textId="77777777" w:rsidR="0001272A" w:rsidRPr="00BA5D9B" w:rsidRDefault="0001272A" w:rsidP="00B410A6">
            <w:pP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04C48C96" w14:textId="77777777" w:rsidR="0001272A" w:rsidRPr="00BA5D9B" w:rsidRDefault="0001272A" w:rsidP="00B410A6">
            <w:pPr>
              <w:rPr>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035207F3" w14:textId="77777777" w:rsidR="0001272A" w:rsidRPr="00BA5D9B" w:rsidRDefault="0001272A" w:rsidP="00B410A6">
            <w:pPr>
              <w:rPr>
                <w:sz w:val="24"/>
                <w:szCs w:val="24"/>
              </w:rPr>
            </w:pPr>
          </w:p>
        </w:tc>
        <w:tc>
          <w:tcPr>
            <w:tcW w:w="1142" w:type="dxa"/>
            <w:gridSpan w:val="2"/>
            <w:vMerge/>
            <w:tcBorders>
              <w:left w:val="single" w:sz="4" w:space="0" w:color="auto"/>
              <w:right w:val="single" w:sz="4" w:space="0" w:color="auto"/>
            </w:tcBorders>
            <w:noWrap/>
            <w:tcMar>
              <w:top w:w="62" w:type="dxa"/>
              <w:left w:w="102" w:type="dxa"/>
              <w:bottom w:w="102" w:type="dxa"/>
              <w:right w:w="62" w:type="dxa"/>
            </w:tcMar>
            <w:vAlign w:val="center"/>
          </w:tcPr>
          <w:p w14:paraId="7D07A441" w14:textId="77777777" w:rsidR="0001272A" w:rsidRPr="00BA5D9B" w:rsidRDefault="0001272A" w:rsidP="00B410A6">
            <w:pPr>
              <w:rPr>
                <w:sz w:val="24"/>
                <w:szCs w:val="24"/>
              </w:rPr>
            </w:pPr>
          </w:p>
        </w:tc>
        <w:tc>
          <w:tcPr>
            <w:tcW w:w="1127" w:type="dxa"/>
            <w:gridSpan w:val="3"/>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29354D8C" w14:textId="77777777" w:rsidR="0001272A" w:rsidRPr="00BA5D9B" w:rsidRDefault="0001272A" w:rsidP="00B410A6">
            <w:pPr>
              <w:widowControl w:val="0"/>
              <w:contextualSpacing/>
              <w:jc w:val="center"/>
              <w:rPr>
                <w:sz w:val="24"/>
                <w:szCs w:val="24"/>
              </w:rPr>
            </w:pPr>
            <w:r w:rsidRPr="00BA5D9B">
              <w:rPr>
                <w:sz w:val="24"/>
                <w:szCs w:val="24"/>
              </w:rPr>
              <w:t>136845,2</w:t>
            </w:r>
          </w:p>
        </w:tc>
        <w:tc>
          <w:tcPr>
            <w:tcW w:w="1132"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CECCF0B" w14:textId="77777777" w:rsidR="0001272A" w:rsidRPr="00BA5D9B" w:rsidRDefault="0001272A" w:rsidP="00B410A6">
            <w:pPr>
              <w:widowControl w:val="0"/>
              <w:contextualSpacing/>
              <w:jc w:val="center"/>
              <w:rPr>
                <w:sz w:val="24"/>
                <w:szCs w:val="24"/>
              </w:rPr>
            </w:pPr>
            <w:r w:rsidRPr="00BA5D9B">
              <w:rPr>
                <w:sz w:val="24"/>
                <w:szCs w:val="24"/>
              </w:rPr>
              <w:t>150557,0</w:t>
            </w:r>
          </w:p>
        </w:tc>
        <w:tc>
          <w:tcPr>
            <w:tcW w:w="1139"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23CFDB60" w14:textId="77777777" w:rsidR="0001272A" w:rsidRPr="00BA5D9B" w:rsidRDefault="00421045" w:rsidP="00B410A6">
            <w:pPr>
              <w:widowControl w:val="0"/>
              <w:contextualSpacing/>
              <w:jc w:val="center"/>
              <w:rPr>
                <w:sz w:val="24"/>
                <w:szCs w:val="24"/>
              </w:rPr>
            </w:pPr>
            <w:r>
              <w:rPr>
                <w:sz w:val="24"/>
                <w:szCs w:val="24"/>
              </w:rPr>
              <w:t>186847,8</w:t>
            </w:r>
          </w:p>
        </w:tc>
        <w:tc>
          <w:tcPr>
            <w:tcW w:w="1135"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81FA772" w14:textId="3E3FB7AB" w:rsidR="0001272A" w:rsidRPr="00986849" w:rsidRDefault="00EA50E7" w:rsidP="00B410A6">
            <w:pPr>
              <w:widowControl w:val="0"/>
              <w:contextualSpacing/>
              <w:jc w:val="center"/>
              <w:rPr>
                <w:sz w:val="24"/>
                <w:szCs w:val="24"/>
              </w:rPr>
            </w:pPr>
            <w:r>
              <w:rPr>
                <w:sz w:val="24"/>
                <w:szCs w:val="24"/>
                <w:lang w:val="en-US"/>
              </w:rPr>
              <w:t>195937</w:t>
            </w:r>
            <w:r w:rsidR="00986849">
              <w:rPr>
                <w:sz w:val="24"/>
                <w:szCs w:val="24"/>
              </w:rPr>
              <w:t>,2</w:t>
            </w:r>
          </w:p>
        </w:tc>
        <w:tc>
          <w:tcPr>
            <w:tcW w:w="1133"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167BBBE" w14:textId="77777777" w:rsidR="0001272A" w:rsidRPr="00BA5D9B" w:rsidRDefault="00421045" w:rsidP="00B410A6">
            <w:pPr>
              <w:widowControl w:val="0"/>
              <w:contextualSpacing/>
              <w:jc w:val="center"/>
              <w:rPr>
                <w:sz w:val="24"/>
                <w:szCs w:val="24"/>
              </w:rPr>
            </w:pPr>
            <w:r>
              <w:rPr>
                <w:sz w:val="24"/>
                <w:szCs w:val="24"/>
              </w:rPr>
              <w:t>141005,0</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339A67A1" w14:textId="489EA291" w:rsidR="0001272A" w:rsidRPr="007F136A" w:rsidRDefault="00BE1B51" w:rsidP="00B410A6">
            <w:pPr>
              <w:widowControl w:val="0"/>
              <w:contextualSpacing/>
              <w:jc w:val="center"/>
              <w:rPr>
                <w:sz w:val="24"/>
                <w:szCs w:val="24"/>
                <w:lang w:val="en-US"/>
              </w:rPr>
            </w:pPr>
            <w:r>
              <w:rPr>
                <w:sz w:val="24"/>
                <w:szCs w:val="24"/>
              </w:rPr>
              <w:t>811192,</w:t>
            </w:r>
            <w:r w:rsidR="007F136A">
              <w:rPr>
                <w:sz w:val="24"/>
                <w:szCs w:val="24"/>
                <w:lang w:val="en-US"/>
              </w:rPr>
              <w:t>2</w:t>
            </w:r>
          </w:p>
        </w:tc>
        <w:tc>
          <w:tcPr>
            <w:tcW w:w="1428"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5864BDA" w14:textId="77777777" w:rsidR="0001272A" w:rsidRPr="00BA5D9B" w:rsidRDefault="0001272A" w:rsidP="00B410A6">
            <w:pPr>
              <w:contextualSpacing/>
              <w:jc w:val="center"/>
              <w:rPr>
                <w:sz w:val="24"/>
                <w:szCs w:val="24"/>
              </w:rPr>
            </w:pPr>
            <w:r w:rsidRPr="00BA5D9B">
              <w:rPr>
                <w:sz w:val="24"/>
                <w:szCs w:val="24"/>
              </w:rPr>
              <w:t>Бюджет городского округа</w:t>
            </w:r>
          </w:p>
        </w:tc>
      </w:tr>
      <w:tr w:rsidR="00BA5D9B" w:rsidRPr="00BA5D9B" w14:paraId="613BA45C" w14:textId="77777777" w:rsidTr="008F753F">
        <w:trPr>
          <w:gridAfter w:val="1"/>
          <w:wAfter w:w="7" w:type="dxa"/>
          <w:trHeight w:val="322"/>
        </w:trPr>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6D507D00" w14:textId="77777777" w:rsidR="0001272A" w:rsidRPr="00BA5D9B" w:rsidRDefault="0001272A" w:rsidP="00B410A6">
            <w:pP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43D8514D" w14:textId="77777777" w:rsidR="0001272A" w:rsidRPr="00BA5D9B" w:rsidRDefault="0001272A" w:rsidP="00B410A6">
            <w:pPr>
              <w:rPr>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5CB3CAD1" w14:textId="77777777" w:rsidR="0001272A" w:rsidRPr="00BA5D9B" w:rsidRDefault="0001272A" w:rsidP="00B410A6">
            <w:pPr>
              <w:rPr>
                <w:sz w:val="24"/>
                <w:szCs w:val="24"/>
              </w:rPr>
            </w:pPr>
          </w:p>
        </w:tc>
        <w:tc>
          <w:tcPr>
            <w:tcW w:w="1142" w:type="dxa"/>
            <w:gridSpan w:val="2"/>
            <w:vMerge/>
            <w:tcBorders>
              <w:left w:val="single" w:sz="4" w:space="0" w:color="auto"/>
              <w:right w:val="single" w:sz="4" w:space="0" w:color="auto"/>
            </w:tcBorders>
            <w:noWrap/>
            <w:tcMar>
              <w:top w:w="62" w:type="dxa"/>
              <w:left w:w="102" w:type="dxa"/>
              <w:bottom w:w="102" w:type="dxa"/>
              <w:right w:w="62" w:type="dxa"/>
            </w:tcMar>
            <w:vAlign w:val="center"/>
          </w:tcPr>
          <w:p w14:paraId="78789794" w14:textId="77777777" w:rsidR="0001272A" w:rsidRPr="00BA5D9B" w:rsidRDefault="0001272A" w:rsidP="00B410A6">
            <w:pPr>
              <w:rPr>
                <w:sz w:val="24"/>
                <w:szCs w:val="24"/>
              </w:rPr>
            </w:pPr>
          </w:p>
        </w:tc>
        <w:tc>
          <w:tcPr>
            <w:tcW w:w="1127" w:type="dxa"/>
            <w:gridSpan w:val="3"/>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455BF8EF" w14:textId="77777777" w:rsidR="0001272A" w:rsidRPr="00BA5D9B" w:rsidRDefault="0001272A" w:rsidP="00B410A6">
            <w:pPr>
              <w:widowControl w:val="0"/>
              <w:contextualSpacing/>
              <w:jc w:val="center"/>
              <w:rPr>
                <w:sz w:val="24"/>
                <w:szCs w:val="24"/>
              </w:rPr>
            </w:pPr>
            <w:r w:rsidRPr="00BA5D9B">
              <w:rPr>
                <w:sz w:val="24"/>
                <w:szCs w:val="24"/>
              </w:rPr>
              <w:t>-</w:t>
            </w:r>
          </w:p>
        </w:tc>
        <w:tc>
          <w:tcPr>
            <w:tcW w:w="1132"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469BF83" w14:textId="77777777" w:rsidR="0001272A" w:rsidRPr="00BA5D9B" w:rsidRDefault="0001272A" w:rsidP="00B410A6">
            <w:pPr>
              <w:widowControl w:val="0"/>
              <w:contextualSpacing/>
              <w:jc w:val="center"/>
              <w:rPr>
                <w:sz w:val="24"/>
                <w:szCs w:val="24"/>
              </w:rPr>
            </w:pPr>
            <w:r w:rsidRPr="00BA5D9B">
              <w:rPr>
                <w:sz w:val="24"/>
                <w:szCs w:val="24"/>
              </w:rPr>
              <w:t>-</w:t>
            </w:r>
          </w:p>
        </w:tc>
        <w:tc>
          <w:tcPr>
            <w:tcW w:w="1139"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7E50ADD" w14:textId="77777777" w:rsidR="0001272A" w:rsidRPr="00BA5D9B" w:rsidRDefault="0001272A" w:rsidP="00B410A6">
            <w:pPr>
              <w:widowControl w:val="0"/>
              <w:contextualSpacing/>
              <w:jc w:val="center"/>
              <w:rPr>
                <w:sz w:val="24"/>
                <w:szCs w:val="24"/>
              </w:rPr>
            </w:pPr>
            <w:r w:rsidRPr="00BA5D9B">
              <w:rPr>
                <w:sz w:val="24"/>
                <w:szCs w:val="24"/>
              </w:rPr>
              <w:t>9350,0</w:t>
            </w:r>
          </w:p>
        </w:tc>
        <w:tc>
          <w:tcPr>
            <w:tcW w:w="1135"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8DE86F1" w14:textId="77777777" w:rsidR="0001272A" w:rsidRPr="00BA5D9B" w:rsidRDefault="0027407B" w:rsidP="00B410A6">
            <w:pPr>
              <w:widowControl w:val="0"/>
              <w:contextualSpacing/>
              <w:jc w:val="center"/>
              <w:rPr>
                <w:sz w:val="24"/>
                <w:szCs w:val="24"/>
              </w:rPr>
            </w:pPr>
            <w:r>
              <w:rPr>
                <w:sz w:val="24"/>
                <w:szCs w:val="24"/>
              </w:rPr>
              <w:t>4568,4</w:t>
            </w:r>
          </w:p>
        </w:tc>
        <w:tc>
          <w:tcPr>
            <w:tcW w:w="1133"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BEBB068" w14:textId="77777777" w:rsidR="0001272A" w:rsidRPr="00BA5D9B" w:rsidRDefault="0001272A" w:rsidP="00B410A6">
            <w:pPr>
              <w:widowControl w:val="0"/>
              <w:contextualSpacing/>
              <w:jc w:val="center"/>
              <w:rPr>
                <w:sz w:val="24"/>
                <w:szCs w:val="24"/>
              </w:rPr>
            </w:pPr>
            <w:r w:rsidRPr="00BA5D9B">
              <w:rPr>
                <w:sz w:val="24"/>
                <w:szCs w:val="24"/>
              </w:rPr>
              <w:t>-</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3BDB4BFD" w14:textId="77777777" w:rsidR="0001272A" w:rsidRPr="00BA5D9B" w:rsidRDefault="0027407B" w:rsidP="00B410A6">
            <w:pPr>
              <w:widowControl w:val="0"/>
              <w:contextualSpacing/>
              <w:jc w:val="center"/>
              <w:rPr>
                <w:sz w:val="24"/>
                <w:szCs w:val="24"/>
              </w:rPr>
            </w:pPr>
            <w:r>
              <w:rPr>
                <w:sz w:val="24"/>
                <w:szCs w:val="24"/>
              </w:rPr>
              <w:t>13918,4</w:t>
            </w:r>
          </w:p>
        </w:tc>
        <w:tc>
          <w:tcPr>
            <w:tcW w:w="1428"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6FF0A51" w14:textId="77777777" w:rsidR="0001272A" w:rsidRPr="00BA5D9B" w:rsidRDefault="0001272A" w:rsidP="00B410A6">
            <w:pPr>
              <w:contextualSpacing/>
              <w:jc w:val="center"/>
              <w:rPr>
                <w:sz w:val="24"/>
                <w:szCs w:val="24"/>
              </w:rPr>
            </w:pPr>
            <w:r w:rsidRPr="00BA5D9B">
              <w:rPr>
                <w:sz w:val="24"/>
                <w:szCs w:val="24"/>
              </w:rPr>
              <w:t>Федеральный бюджет</w:t>
            </w:r>
          </w:p>
        </w:tc>
      </w:tr>
      <w:tr w:rsidR="00BA5D9B" w:rsidRPr="00BA5D9B" w14:paraId="7FEFBA7D" w14:textId="77777777" w:rsidTr="00AD0292">
        <w:trPr>
          <w:gridAfter w:val="1"/>
          <w:wAfter w:w="7" w:type="dxa"/>
          <w:trHeight w:val="424"/>
        </w:trPr>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481D3C95" w14:textId="77777777" w:rsidR="0001272A" w:rsidRPr="00BA5D9B" w:rsidRDefault="0001272A" w:rsidP="00B410A6">
            <w:pP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24A9EDD5" w14:textId="77777777" w:rsidR="0001272A" w:rsidRPr="00BA5D9B" w:rsidRDefault="0001272A" w:rsidP="00B410A6">
            <w:pPr>
              <w:rPr>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2615C5B8" w14:textId="77777777" w:rsidR="0001272A" w:rsidRPr="00BA5D9B" w:rsidRDefault="0001272A" w:rsidP="00B410A6">
            <w:pPr>
              <w:rPr>
                <w:sz w:val="24"/>
                <w:szCs w:val="24"/>
              </w:rPr>
            </w:pPr>
          </w:p>
        </w:tc>
        <w:tc>
          <w:tcPr>
            <w:tcW w:w="1142" w:type="dxa"/>
            <w:gridSpan w:val="2"/>
            <w:vMerge/>
            <w:tcBorders>
              <w:left w:val="single" w:sz="4" w:space="0" w:color="auto"/>
              <w:right w:val="single" w:sz="4" w:space="0" w:color="auto"/>
            </w:tcBorders>
            <w:noWrap/>
            <w:tcMar>
              <w:top w:w="62" w:type="dxa"/>
              <w:left w:w="102" w:type="dxa"/>
              <w:bottom w:w="102" w:type="dxa"/>
              <w:right w:w="62" w:type="dxa"/>
            </w:tcMar>
            <w:vAlign w:val="center"/>
          </w:tcPr>
          <w:p w14:paraId="2C4EE64F" w14:textId="77777777" w:rsidR="0001272A" w:rsidRPr="00BA5D9B" w:rsidRDefault="0001272A" w:rsidP="00B410A6">
            <w:pPr>
              <w:rPr>
                <w:sz w:val="24"/>
                <w:szCs w:val="24"/>
              </w:rPr>
            </w:pPr>
          </w:p>
        </w:tc>
        <w:tc>
          <w:tcPr>
            <w:tcW w:w="1127" w:type="dxa"/>
            <w:gridSpan w:val="3"/>
            <w:tcBorders>
              <w:top w:val="single" w:sz="4" w:space="0" w:color="000000"/>
              <w:left w:val="single" w:sz="4" w:space="0" w:color="auto"/>
              <w:bottom w:val="single" w:sz="4" w:space="0" w:color="000000"/>
              <w:right w:val="single" w:sz="4" w:space="0" w:color="000000"/>
            </w:tcBorders>
            <w:noWrap/>
            <w:tcMar>
              <w:top w:w="62" w:type="dxa"/>
              <w:left w:w="102" w:type="dxa"/>
              <w:bottom w:w="102" w:type="dxa"/>
              <w:right w:w="62" w:type="dxa"/>
            </w:tcMar>
            <w:vAlign w:val="center"/>
          </w:tcPr>
          <w:p w14:paraId="69E61C98" w14:textId="77777777" w:rsidR="0001272A" w:rsidRPr="00BA5D9B" w:rsidRDefault="0001272A" w:rsidP="00B410A6">
            <w:pPr>
              <w:widowControl w:val="0"/>
              <w:contextualSpacing/>
              <w:jc w:val="center"/>
              <w:rPr>
                <w:sz w:val="24"/>
                <w:szCs w:val="24"/>
              </w:rPr>
            </w:pPr>
            <w:r w:rsidRPr="00BA5D9B">
              <w:rPr>
                <w:sz w:val="24"/>
                <w:szCs w:val="24"/>
              </w:rPr>
              <w:t>-</w:t>
            </w:r>
          </w:p>
        </w:tc>
        <w:tc>
          <w:tcPr>
            <w:tcW w:w="1132"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3BE3E064" w14:textId="77777777" w:rsidR="0001272A" w:rsidRPr="00BA5D9B" w:rsidRDefault="0001272A" w:rsidP="00B410A6">
            <w:pPr>
              <w:widowControl w:val="0"/>
              <w:contextualSpacing/>
              <w:jc w:val="center"/>
              <w:rPr>
                <w:sz w:val="24"/>
                <w:szCs w:val="24"/>
              </w:rPr>
            </w:pPr>
            <w:r w:rsidRPr="00BA5D9B">
              <w:rPr>
                <w:sz w:val="24"/>
                <w:szCs w:val="24"/>
              </w:rPr>
              <w:t>-</w:t>
            </w:r>
          </w:p>
        </w:tc>
        <w:tc>
          <w:tcPr>
            <w:tcW w:w="1139"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302428C2" w14:textId="77777777" w:rsidR="0001272A" w:rsidRPr="00BA5D9B" w:rsidRDefault="002628EE" w:rsidP="00B410A6">
            <w:pPr>
              <w:widowControl w:val="0"/>
              <w:contextualSpacing/>
              <w:jc w:val="center"/>
              <w:rPr>
                <w:sz w:val="24"/>
                <w:szCs w:val="24"/>
              </w:rPr>
            </w:pPr>
            <w:r w:rsidRPr="00BA5D9B">
              <w:rPr>
                <w:sz w:val="24"/>
                <w:szCs w:val="24"/>
              </w:rPr>
              <w:t>494,0</w:t>
            </w:r>
          </w:p>
        </w:tc>
        <w:tc>
          <w:tcPr>
            <w:tcW w:w="1135"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763C5870" w14:textId="77777777" w:rsidR="0001272A" w:rsidRPr="00BA5D9B" w:rsidRDefault="0027407B" w:rsidP="00B410A6">
            <w:pPr>
              <w:widowControl w:val="0"/>
              <w:contextualSpacing/>
              <w:jc w:val="center"/>
              <w:rPr>
                <w:sz w:val="24"/>
                <w:szCs w:val="24"/>
              </w:rPr>
            </w:pPr>
            <w:r>
              <w:rPr>
                <w:sz w:val="24"/>
                <w:szCs w:val="24"/>
              </w:rPr>
              <w:t>46,1</w:t>
            </w:r>
          </w:p>
        </w:tc>
        <w:tc>
          <w:tcPr>
            <w:tcW w:w="1133"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419C936" w14:textId="77777777" w:rsidR="0001272A" w:rsidRPr="00BA5D9B" w:rsidRDefault="0001272A" w:rsidP="00B410A6">
            <w:pPr>
              <w:widowControl w:val="0"/>
              <w:contextualSpacing/>
              <w:jc w:val="center"/>
              <w:rPr>
                <w:sz w:val="24"/>
                <w:szCs w:val="24"/>
              </w:rPr>
            </w:pPr>
            <w:r w:rsidRPr="00BA5D9B">
              <w:rPr>
                <w:sz w:val="24"/>
                <w:szCs w:val="24"/>
              </w:rPr>
              <w:t>-</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C48CE4B" w14:textId="77777777" w:rsidR="0001272A" w:rsidRPr="00BA5D9B" w:rsidRDefault="0027407B" w:rsidP="00B410A6">
            <w:pPr>
              <w:widowControl w:val="0"/>
              <w:contextualSpacing/>
              <w:jc w:val="center"/>
              <w:rPr>
                <w:sz w:val="24"/>
                <w:szCs w:val="24"/>
              </w:rPr>
            </w:pPr>
            <w:r>
              <w:rPr>
                <w:sz w:val="24"/>
                <w:szCs w:val="24"/>
              </w:rPr>
              <w:t>540,1</w:t>
            </w:r>
          </w:p>
        </w:tc>
        <w:tc>
          <w:tcPr>
            <w:tcW w:w="1428"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01EFD7F" w14:textId="77777777" w:rsidR="0001272A" w:rsidRPr="00BA5D9B" w:rsidRDefault="0001272A" w:rsidP="00B410A6">
            <w:pPr>
              <w:contextualSpacing/>
              <w:jc w:val="center"/>
              <w:rPr>
                <w:sz w:val="24"/>
                <w:szCs w:val="24"/>
              </w:rPr>
            </w:pPr>
            <w:r w:rsidRPr="00BA5D9B">
              <w:rPr>
                <w:sz w:val="24"/>
                <w:szCs w:val="24"/>
              </w:rPr>
              <w:t>Краевой бюджет</w:t>
            </w:r>
          </w:p>
        </w:tc>
      </w:tr>
      <w:tr w:rsidR="00BA5D9B" w:rsidRPr="00BA5D9B" w14:paraId="41E00DC2" w14:textId="77777777" w:rsidTr="00925B53">
        <w:trPr>
          <w:gridAfter w:val="1"/>
          <w:wAfter w:w="7" w:type="dxa"/>
          <w:cantSplit/>
          <w:trHeight w:val="352"/>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D246F2" w14:textId="77777777" w:rsidR="00001FF6" w:rsidRPr="00BA5D9B" w:rsidRDefault="00001FF6"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F87D5D" w14:textId="77777777" w:rsidR="00001FF6" w:rsidRPr="00BA5D9B" w:rsidRDefault="00F518B5" w:rsidP="00B410A6">
            <w:pPr>
              <w:widowControl w:val="0"/>
              <w:contextualSpacing/>
              <w:jc w:val="both"/>
              <w:rPr>
                <w:b/>
                <w:sz w:val="24"/>
                <w:szCs w:val="24"/>
              </w:rPr>
            </w:pPr>
            <w:r w:rsidRPr="00BA5D9B">
              <w:rPr>
                <w:b/>
                <w:sz w:val="24"/>
                <w:szCs w:val="24"/>
              </w:rPr>
              <w:t>Задача 1. Обеспечение сохранности и использования объектов культурного наследия города</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AEE559D" w14:textId="77777777" w:rsidR="00001FF6" w:rsidRPr="00BA5D9B" w:rsidRDefault="001D55E0" w:rsidP="00B410A6">
            <w:pPr>
              <w:widowControl w:val="0"/>
              <w:contextualSpacing/>
              <w:jc w:val="center"/>
              <w:rPr>
                <w:sz w:val="24"/>
                <w:szCs w:val="24"/>
              </w:rPr>
            </w:pPr>
            <w:r w:rsidRPr="00BA5D9B">
              <w:rPr>
                <w:sz w:val="24"/>
                <w:szCs w:val="24"/>
              </w:rPr>
              <w:t>2021-202</w:t>
            </w:r>
            <w:r w:rsidR="003756D0" w:rsidRPr="00BA5D9B">
              <w:rPr>
                <w:sz w:val="24"/>
                <w:szCs w:val="24"/>
              </w:rPr>
              <w:t>3</w:t>
            </w:r>
            <w:r w:rsidR="00F518B5" w:rsidRPr="00BA5D9B">
              <w:rPr>
                <w:sz w:val="24"/>
                <w:szCs w:val="24"/>
              </w:rPr>
              <w:t xml:space="preserve"> годы</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575968" w14:textId="77777777" w:rsidR="00001FF6" w:rsidRPr="00BA5D9B" w:rsidRDefault="00F518B5" w:rsidP="00B410A6">
            <w:pPr>
              <w:widowControl w:val="0"/>
              <w:contextualSpacing/>
              <w:jc w:val="center"/>
              <w:rPr>
                <w:sz w:val="24"/>
                <w:szCs w:val="24"/>
              </w:rPr>
            </w:pPr>
            <w:r w:rsidRPr="00BA5D9B">
              <w:rPr>
                <w:sz w:val="24"/>
                <w:szCs w:val="24"/>
              </w:rPr>
              <w:t>МБУК «КДЦ»</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0D9771" w14:textId="77777777" w:rsidR="00001FF6" w:rsidRPr="00BA5D9B" w:rsidRDefault="00F518B5" w:rsidP="00B410A6">
            <w:pPr>
              <w:widowControl w:val="0"/>
              <w:contextualSpacing/>
              <w:jc w:val="center"/>
              <w:rPr>
                <w:sz w:val="24"/>
                <w:szCs w:val="24"/>
              </w:rPr>
            </w:pPr>
            <w:r w:rsidRPr="00BA5D9B">
              <w:rPr>
                <w:sz w:val="24"/>
                <w:szCs w:val="24"/>
              </w:rPr>
              <w:t>30,4</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77876A" w14:textId="77777777" w:rsidR="00001FF6" w:rsidRPr="00BA5D9B" w:rsidRDefault="00F518B5" w:rsidP="00B410A6">
            <w:pPr>
              <w:widowControl w:val="0"/>
              <w:contextualSpacing/>
              <w:jc w:val="center"/>
              <w:rPr>
                <w:sz w:val="24"/>
                <w:szCs w:val="24"/>
              </w:rPr>
            </w:pPr>
            <w:r w:rsidRPr="00BA5D9B">
              <w:rPr>
                <w:sz w:val="24"/>
                <w:szCs w:val="24"/>
              </w:rPr>
              <w:t>390,0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92E4A4" w14:textId="77777777" w:rsidR="00001FF6" w:rsidRPr="00BA5D9B" w:rsidRDefault="00DF3FF1" w:rsidP="00B410A6">
            <w:pPr>
              <w:widowControl w:val="0"/>
              <w:contextualSpacing/>
              <w:jc w:val="center"/>
              <w:rPr>
                <w:sz w:val="24"/>
                <w:szCs w:val="24"/>
              </w:rPr>
            </w:pPr>
            <w:r w:rsidRPr="00BA5D9B">
              <w:rPr>
                <w:sz w:val="24"/>
                <w:szCs w:val="24"/>
              </w:rPr>
              <w:t>25,0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5A6097" w14:textId="77777777" w:rsidR="00001FF6" w:rsidRPr="00BA5D9B" w:rsidRDefault="001D55E0"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3841D1" w14:textId="77777777" w:rsidR="00001FF6" w:rsidRPr="00BA5D9B" w:rsidRDefault="001D55E0"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41DB47" w14:textId="77777777" w:rsidR="00001FF6" w:rsidRPr="00BA5D9B" w:rsidRDefault="00F518B5" w:rsidP="00B410A6">
            <w:pPr>
              <w:widowControl w:val="0"/>
              <w:contextualSpacing/>
              <w:jc w:val="center"/>
              <w:rPr>
                <w:sz w:val="24"/>
                <w:szCs w:val="24"/>
              </w:rPr>
            </w:pPr>
            <w:r w:rsidRPr="00BA5D9B">
              <w:rPr>
                <w:sz w:val="24"/>
                <w:szCs w:val="24"/>
              </w:rPr>
              <w:t>4</w:t>
            </w:r>
            <w:r w:rsidR="00DF3FF1" w:rsidRPr="00BA5D9B">
              <w:rPr>
                <w:sz w:val="24"/>
                <w:szCs w:val="24"/>
              </w:rPr>
              <w:t>45</w:t>
            </w:r>
            <w:r w:rsidRPr="00BA5D9B">
              <w:rPr>
                <w:sz w:val="24"/>
                <w:szCs w:val="24"/>
              </w:rPr>
              <w:t>,4</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85D8EE" w14:textId="77777777" w:rsidR="00001FF6" w:rsidRPr="00BA5D9B" w:rsidRDefault="00F518B5" w:rsidP="00B410A6">
            <w:pPr>
              <w:widowControl w:val="0"/>
              <w:contextualSpacing/>
              <w:jc w:val="center"/>
              <w:rPr>
                <w:sz w:val="24"/>
                <w:szCs w:val="24"/>
              </w:rPr>
            </w:pPr>
            <w:r w:rsidRPr="00BA5D9B">
              <w:rPr>
                <w:sz w:val="24"/>
                <w:szCs w:val="24"/>
              </w:rPr>
              <w:t>Бюджет городского округа</w:t>
            </w:r>
          </w:p>
        </w:tc>
      </w:tr>
      <w:tr w:rsidR="00BA5D9B" w:rsidRPr="00BA5D9B" w14:paraId="624D34FA" w14:textId="77777777" w:rsidTr="00925B53">
        <w:trPr>
          <w:gridAfter w:val="1"/>
          <w:wAfter w:w="7" w:type="dxa"/>
          <w:cantSplit/>
          <w:trHeight w:val="229"/>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7CA983" w14:textId="77777777" w:rsidR="00001FF6" w:rsidRPr="00BA5D9B" w:rsidRDefault="00001FF6"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87FDEDC" w14:textId="77777777" w:rsidR="00001FF6" w:rsidRPr="00BA5D9B" w:rsidRDefault="00F518B5" w:rsidP="00B410A6">
            <w:pPr>
              <w:widowControl w:val="0"/>
              <w:contextualSpacing/>
              <w:jc w:val="both"/>
              <w:rPr>
                <w:sz w:val="24"/>
                <w:szCs w:val="24"/>
              </w:rPr>
            </w:pPr>
            <w:r w:rsidRPr="00BA5D9B">
              <w:rPr>
                <w:sz w:val="24"/>
                <w:szCs w:val="24"/>
              </w:rPr>
              <w:t>Мероприятие 1.1. Содержание объектов культурного наследия и прилегающих территорий в удовлетворительном состоянии</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95505A" w14:textId="77777777" w:rsidR="00001FF6" w:rsidRPr="00BA5D9B" w:rsidRDefault="001D55E0" w:rsidP="00B410A6">
            <w:pPr>
              <w:widowControl w:val="0"/>
              <w:contextualSpacing/>
              <w:jc w:val="center"/>
              <w:rPr>
                <w:sz w:val="24"/>
                <w:szCs w:val="24"/>
              </w:rPr>
            </w:pPr>
            <w:r w:rsidRPr="00BA5D9B">
              <w:rPr>
                <w:sz w:val="24"/>
                <w:szCs w:val="24"/>
              </w:rPr>
              <w:t>2021-202</w:t>
            </w:r>
            <w:r w:rsidR="003756D0" w:rsidRPr="00BA5D9B">
              <w:rPr>
                <w:sz w:val="24"/>
                <w:szCs w:val="24"/>
              </w:rPr>
              <w:t>3</w:t>
            </w:r>
            <w:r w:rsidR="00F518B5" w:rsidRPr="00BA5D9B">
              <w:rPr>
                <w:sz w:val="24"/>
                <w:szCs w:val="24"/>
              </w:rPr>
              <w:t xml:space="preserve"> годы</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7384989" w14:textId="77777777" w:rsidR="00001FF6" w:rsidRPr="00BA5D9B" w:rsidRDefault="00F518B5" w:rsidP="00B410A6">
            <w:pPr>
              <w:widowControl w:val="0"/>
              <w:contextualSpacing/>
              <w:jc w:val="center"/>
              <w:rPr>
                <w:sz w:val="24"/>
                <w:szCs w:val="24"/>
              </w:rPr>
            </w:pPr>
            <w:r w:rsidRPr="00BA5D9B">
              <w:rPr>
                <w:sz w:val="24"/>
                <w:szCs w:val="24"/>
              </w:rPr>
              <w:t>МБУК «КДЦ»</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69F97E" w14:textId="77777777" w:rsidR="00001FF6" w:rsidRPr="00BA5D9B" w:rsidRDefault="00F518B5" w:rsidP="00B410A6">
            <w:pPr>
              <w:widowControl w:val="0"/>
              <w:contextualSpacing/>
              <w:jc w:val="center"/>
              <w:rPr>
                <w:sz w:val="24"/>
                <w:szCs w:val="24"/>
              </w:rPr>
            </w:pPr>
            <w:r w:rsidRPr="00BA5D9B">
              <w:rPr>
                <w:sz w:val="24"/>
                <w:szCs w:val="24"/>
              </w:rPr>
              <w:t>30,4</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D951FD5" w14:textId="77777777" w:rsidR="00001FF6" w:rsidRPr="00BA5D9B" w:rsidRDefault="00F518B5" w:rsidP="00B410A6">
            <w:pPr>
              <w:widowControl w:val="0"/>
              <w:contextualSpacing/>
              <w:jc w:val="center"/>
              <w:rPr>
                <w:sz w:val="24"/>
                <w:szCs w:val="24"/>
              </w:rPr>
            </w:pPr>
            <w:r w:rsidRPr="00BA5D9B">
              <w:rPr>
                <w:sz w:val="24"/>
                <w:szCs w:val="24"/>
              </w:rPr>
              <w:t>21,0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F2E5AD" w14:textId="77777777" w:rsidR="007C00D1" w:rsidRPr="00BA5D9B" w:rsidRDefault="00E877DF" w:rsidP="00B410A6">
            <w:pPr>
              <w:widowControl w:val="0"/>
              <w:contextualSpacing/>
              <w:jc w:val="center"/>
              <w:rPr>
                <w:sz w:val="24"/>
                <w:szCs w:val="24"/>
              </w:rPr>
            </w:pPr>
            <w:r>
              <w:rPr>
                <w:sz w:val="24"/>
                <w:szCs w:val="24"/>
              </w:rPr>
              <w:t>25,0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D61F9A2" w14:textId="77777777" w:rsidR="00001FF6" w:rsidRPr="00BA5D9B" w:rsidRDefault="001D55E0"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2B2A93F" w14:textId="77777777" w:rsidR="00001FF6" w:rsidRPr="00BA5D9B" w:rsidRDefault="001D55E0"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13B739" w14:textId="77777777" w:rsidR="00001FF6" w:rsidRPr="00BA5D9B" w:rsidRDefault="00E877DF" w:rsidP="00B410A6">
            <w:pPr>
              <w:widowControl w:val="0"/>
              <w:contextualSpacing/>
              <w:jc w:val="center"/>
              <w:rPr>
                <w:sz w:val="24"/>
                <w:szCs w:val="24"/>
              </w:rPr>
            </w:pPr>
            <w:r>
              <w:rPr>
                <w:sz w:val="24"/>
                <w:szCs w:val="24"/>
              </w:rPr>
              <w:t>76,4</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68B750" w14:textId="77777777" w:rsidR="00001FF6" w:rsidRPr="00BA5D9B" w:rsidRDefault="00F518B5" w:rsidP="00B410A6">
            <w:pPr>
              <w:contextualSpacing/>
              <w:jc w:val="center"/>
              <w:rPr>
                <w:sz w:val="24"/>
                <w:szCs w:val="24"/>
              </w:rPr>
            </w:pPr>
            <w:r w:rsidRPr="00BA5D9B">
              <w:rPr>
                <w:sz w:val="24"/>
                <w:szCs w:val="24"/>
              </w:rPr>
              <w:t>Бюджет городского округа</w:t>
            </w:r>
          </w:p>
        </w:tc>
      </w:tr>
      <w:tr w:rsidR="00BA5D9B" w:rsidRPr="00BA5D9B" w14:paraId="628379EC" w14:textId="77777777" w:rsidTr="00925B53">
        <w:trPr>
          <w:gridAfter w:val="1"/>
          <w:wAfter w:w="7" w:type="dxa"/>
          <w:cantSplit/>
          <w:trHeight w:val="229"/>
        </w:trPr>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6F64E82" w14:textId="77777777" w:rsidR="00001FF6" w:rsidRPr="00BA5D9B" w:rsidRDefault="00001FF6" w:rsidP="00B410A6">
            <w:pPr>
              <w:pStyle w:val="af4"/>
              <w:numPr>
                <w:ilvl w:val="0"/>
                <w:numId w:val="23"/>
              </w:numPr>
              <w:jc w:val="center"/>
              <w:rPr>
                <w:sz w:val="24"/>
                <w:szCs w:val="24"/>
              </w:rPr>
            </w:pPr>
          </w:p>
        </w:tc>
        <w:tc>
          <w:tcPr>
            <w:tcW w:w="3827"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22EBC72" w14:textId="77777777" w:rsidR="00001FF6" w:rsidRPr="00BA5D9B" w:rsidRDefault="00F518B5" w:rsidP="00B410A6">
            <w:pPr>
              <w:widowControl w:val="0"/>
              <w:contextualSpacing/>
              <w:jc w:val="both"/>
              <w:rPr>
                <w:sz w:val="24"/>
                <w:szCs w:val="24"/>
              </w:rPr>
            </w:pPr>
            <w:r w:rsidRPr="00BA5D9B">
              <w:rPr>
                <w:sz w:val="24"/>
                <w:szCs w:val="24"/>
              </w:rPr>
              <w:t>Мероприятие 1.2. Проведение работ по сохранению объектов культурного наследия регионального значения «Памятник воинам-Новоалтайцам, погибшим в годы Великой Отечественной войны (1941-1945)», «Стела «Воинам – Новоалтайцам», погибшим в годы Великой Отечественной войны (1941-194</w:t>
            </w:r>
            <w:r w:rsidR="00CE25BB">
              <w:rPr>
                <w:sz w:val="24"/>
                <w:szCs w:val="24"/>
              </w:rPr>
              <w:t>5</w:t>
            </w:r>
            <w:r w:rsidRPr="00BA5D9B">
              <w:rPr>
                <w:sz w:val="24"/>
                <w:szCs w:val="24"/>
              </w:rPr>
              <w:t xml:space="preserve">)»   (прохождение историко-культурной экспертизы по </w:t>
            </w:r>
            <w:r w:rsidR="00EE2C7E" w:rsidRPr="00BA5D9B">
              <w:rPr>
                <w:sz w:val="24"/>
                <w:szCs w:val="24"/>
              </w:rPr>
              <w:t>сохранению объекта</w:t>
            </w:r>
            <w:r w:rsidRPr="00BA5D9B">
              <w:rPr>
                <w:sz w:val="24"/>
                <w:szCs w:val="24"/>
              </w:rPr>
              <w:t xml:space="preserve"> культурного наследия при проведении земляных работ, разработка научно-проектной документации на ремонтные работы объектов культурного наследия</w:t>
            </w:r>
            <w:r w:rsidR="004B7A3E">
              <w:rPr>
                <w:sz w:val="24"/>
                <w:szCs w:val="24"/>
              </w:rPr>
              <w:t>, корректировка сметной документации</w:t>
            </w:r>
            <w:r w:rsidRPr="00BA5D9B">
              <w:rPr>
                <w:sz w:val="24"/>
                <w:szCs w:val="24"/>
              </w:rPr>
              <w:t>)</w:t>
            </w:r>
          </w:p>
        </w:tc>
        <w:tc>
          <w:tcPr>
            <w:tcW w:w="1276"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6005ED9" w14:textId="77777777" w:rsidR="00001FF6" w:rsidRPr="00BA5D9B" w:rsidRDefault="00F518B5" w:rsidP="00B410A6">
            <w:pPr>
              <w:widowControl w:val="0"/>
              <w:contextualSpacing/>
              <w:jc w:val="center"/>
              <w:rPr>
                <w:sz w:val="24"/>
                <w:szCs w:val="24"/>
              </w:rPr>
            </w:pPr>
            <w:r w:rsidRPr="00BA5D9B">
              <w:rPr>
                <w:sz w:val="24"/>
                <w:szCs w:val="24"/>
              </w:rPr>
              <w:t>2022 год</w:t>
            </w:r>
          </w:p>
        </w:tc>
        <w:tc>
          <w:tcPr>
            <w:tcW w:w="1142" w:type="dxa"/>
            <w:gridSpan w:val="2"/>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7436101" w14:textId="77777777" w:rsidR="00001FF6" w:rsidRPr="00BA5D9B" w:rsidRDefault="00F518B5" w:rsidP="00B410A6">
            <w:pPr>
              <w:widowControl w:val="0"/>
              <w:contextualSpacing/>
              <w:jc w:val="center"/>
              <w:rPr>
                <w:sz w:val="24"/>
                <w:szCs w:val="24"/>
              </w:rPr>
            </w:pPr>
            <w:r w:rsidRPr="00BA5D9B">
              <w:rPr>
                <w:sz w:val="24"/>
                <w:szCs w:val="24"/>
              </w:rPr>
              <w:t>МБУК «КДЦ»</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ED49B7" w14:textId="77777777" w:rsidR="00001FF6" w:rsidRPr="00BA5D9B" w:rsidRDefault="00F518B5"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031CFF8" w14:textId="77777777" w:rsidR="00001FF6" w:rsidRPr="00BA5D9B" w:rsidRDefault="00F518B5" w:rsidP="00B410A6">
            <w:pPr>
              <w:widowControl w:val="0"/>
              <w:contextualSpacing/>
              <w:jc w:val="center"/>
              <w:rPr>
                <w:sz w:val="24"/>
                <w:szCs w:val="24"/>
              </w:rPr>
            </w:pPr>
            <w:r w:rsidRPr="00BA5D9B">
              <w:rPr>
                <w:sz w:val="24"/>
                <w:szCs w:val="24"/>
              </w:rPr>
              <w:t>369,0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041272" w14:textId="77777777" w:rsidR="00001FF6" w:rsidRPr="00BA5D9B" w:rsidRDefault="00AD5077" w:rsidP="00B410A6">
            <w:pPr>
              <w:widowControl w:val="0"/>
              <w:contextualSpacing/>
              <w:jc w:val="center"/>
              <w:rPr>
                <w:sz w:val="24"/>
                <w:szCs w:val="24"/>
              </w:rPr>
            </w:pPr>
            <w:r>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1445F7B" w14:textId="77777777" w:rsidR="00001FF6" w:rsidRPr="00BA5D9B" w:rsidRDefault="00F518B5"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70FBF23" w14:textId="77777777" w:rsidR="00001FF6" w:rsidRPr="00BA5D9B" w:rsidRDefault="00F518B5"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224A2BE" w14:textId="77777777" w:rsidR="00001FF6" w:rsidRPr="00BA5D9B" w:rsidRDefault="00F518B5" w:rsidP="00B410A6">
            <w:pPr>
              <w:widowControl w:val="0"/>
              <w:contextualSpacing/>
              <w:jc w:val="center"/>
              <w:rPr>
                <w:sz w:val="24"/>
                <w:szCs w:val="24"/>
              </w:rPr>
            </w:pPr>
            <w:r w:rsidRPr="00BA5D9B">
              <w:rPr>
                <w:sz w:val="24"/>
                <w:szCs w:val="24"/>
              </w:rPr>
              <w:t>3</w:t>
            </w:r>
            <w:r w:rsidR="00AD5077">
              <w:rPr>
                <w:sz w:val="24"/>
                <w:szCs w:val="24"/>
              </w:rPr>
              <w:t>69</w:t>
            </w:r>
            <w:r w:rsidRPr="00BA5D9B">
              <w:rPr>
                <w:sz w:val="24"/>
                <w:szCs w:val="24"/>
              </w:rPr>
              <w:t>,0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28424C5" w14:textId="77777777" w:rsidR="00001FF6" w:rsidRPr="00BA5D9B" w:rsidRDefault="00F518B5" w:rsidP="00B410A6">
            <w:pPr>
              <w:contextualSpacing/>
              <w:jc w:val="center"/>
              <w:rPr>
                <w:sz w:val="24"/>
                <w:szCs w:val="24"/>
              </w:rPr>
            </w:pPr>
            <w:r w:rsidRPr="00BA5D9B">
              <w:rPr>
                <w:sz w:val="24"/>
                <w:szCs w:val="24"/>
              </w:rPr>
              <w:t>Бюджет городского округа</w:t>
            </w:r>
          </w:p>
        </w:tc>
      </w:tr>
      <w:tr w:rsidR="00BA5D9B" w:rsidRPr="00BA5D9B" w14:paraId="024B6B6A" w14:textId="77777777" w:rsidTr="008F753F">
        <w:trPr>
          <w:gridAfter w:val="1"/>
          <w:wAfter w:w="7" w:type="dxa"/>
          <w:cantSplit/>
          <w:trHeight w:val="303"/>
        </w:trPr>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E94333" w14:textId="77777777" w:rsidR="00001FF6" w:rsidRPr="00BA5D9B" w:rsidRDefault="00001FF6"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7C3EE04" w14:textId="77777777" w:rsidR="00001FF6" w:rsidRPr="00BA5D9B" w:rsidRDefault="00F518B5" w:rsidP="00B410A6">
            <w:pPr>
              <w:widowControl w:val="0"/>
              <w:contextualSpacing/>
              <w:jc w:val="both"/>
              <w:rPr>
                <w:b/>
                <w:sz w:val="24"/>
                <w:szCs w:val="24"/>
              </w:rPr>
            </w:pPr>
            <w:r w:rsidRPr="00BA5D9B">
              <w:rPr>
                <w:b/>
                <w:sz w:val="24"/>
                <w:szCs w:val="24"/>
              </w:rPr>
              <w:t>Задача 2. Повышение доступности и качества услуг и работ в сфере библиотечного дел</w:t>
            </w:r>
            <w:r w:rsidR="00CC64C0" w:rsidRPr="00BA5D9B">
              <w:rPr>
                <w:b/>
                <w:sz w:val="24"/>
                <w:szCs w:val="24"/>
              </w:rPr>
              <w:t>а</w:t>
            </w:r>
          </w:p>
        </w:tc>
        <w:tc>
          <w:tcPr>
            <w:tcW w:w="1276"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8EFE46" w14:textId="77777777" w:rsidR="00001FF6" w:rsidRPr="00BA5D9B" w:rsidRDefault="00F518B5" w:rsidP="00B410A6">
            <w:pPr>
              <w:widowControl w:val="0"/>
              <w:contextualSpacing/>
              <w:jc w:val="center"/>
              <w:rPr>
                <w:sz w:val="24"/>
                <w:szCs w:val="24"/>
              </w:rPr>
            </w:pPr>
            <w:r w:rsidRPr="00BA5D9B">
              <w:rPr>
                <w:sz w:val="24"/>
                <w:szCs w:val="24"/>
              </w:rPr>
              <w:t>2021-2025 годы</w:t>
            </w:r>
          </w:p>
        </w:tc>
        <w:tc>
          <w:tcPr>
            <w:tcW w:w="1142" w:type="dxa"/>
            <w:gridSpan w:val="2"/>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BD8FB6" w14:textId="77777777" w:rsidR="00001FF6" w:rsidRPr="00BA5D9B" w:rsidRDefault="00F518B5" w:rsidP="00B410A6">
            <w:pPr>
              <w:widowControl w:val="0"/>
              <w:contextualSpacing/>
              <w:jc w:val="center"/>
              <w:rPr>
                <w:sz w:val="24"/>
                <w:szCs w:val="24"/>
              </w:rPr>
            </w:pPr>
            <w:r w:rsidRPr="00BA5D9B">
              <w:rPr>
                <w:sz w:val="24"/>
                <w:szCs w:val="24"/>
              </w:rPr>
              <w:t>МБУК «ЦГБ»</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D3EE926" w14:textId="77777777" w:rsidR="00001FF6" w:rsidRPr="00BA5D9B" w:rsidRDefault="00F518B5" w:rsidP="00B410A6">
            <w:pPr>
              <w:widowControl w:val="0"/>
              <w:contextualSpacing/>
              <w:jc w:val="center"/>
              <w:rPr>
                <w:sz w:val="24"/>
                <w:szCs w:val="24"/>
              </w:rPr>
            </w:pPr>
            <w:r w:rsidRPr="00BA5D9B">
              <w:rPr>
                <w:sz w:val="24"/>
                <w:szCs w:val="24"/>
              </w:rPr>
              <w:t>28709,0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1831AD7" w14:textId="77777777" w:rsidR="00001FF6" w:rsidRPr="00BA5D9B" w:rsidRDefault="00F518B5" w:rsidP="00B410A6">
            <w:pPr>
              <w:widowControl w:val="0"/>
              <w:contextualSpacing/>
              <w:jc w:val="center"/>
              <w:rPr>
                <w:sz w:val="24"/>
                <w:szCs w:val="24"/>
              </w:rPr>
            </w:pPr>
            <w:r w:rsidRPr="00BA5D9B">
              <w:rPr>
                <w:sz w:val="24"/>
                <w:szCs w:val="24"/>
              </w:rPr>
              <w:t>30194,1</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DA9813F" w14:textId="77777777" w:rsidR="00001FF6" w:rsidRPr="00BA5D9B" w:rsidRDefault="00D22903" w:rsidP="00B410A6">
            <w:pPr>
              <w:widowControl w:val="0"/>
              <w:contextualSpacing/>
              <w:jc w:val="center"/>
              <w:rPr>
                <w:sz w:val="24"/>
                <w:szCs w:val="24"/>
              </w:rPr>
            </w:pPr>
            <w:r w:rsidRPr="00BA5D9B">
              <w:rPr>
                <w:sz w:val="24"/>
                <w:szCs w:val="24"/>
              </w:rPr>
              <w:t>4</w:t>
            </w:r>
            <w:r w:rsidR="00B929C1">
              <w:rPr>
                <w:sz w:val="24"/>
                <w:szCs w:val="24"/>
              </w:rPr>
              <w:t>4058,7</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D0313E" w14:textId="1FDE112F" w:rsidR="00001FF6" w:rsidRPr="00EA50E7" w:rsidRDefault="00EA50E7" w:rsidP="00B410A6">
            <w:pPr>
              <w:widowControl w:val="0"/>
              <w:contextualSpacing/>
              <w:jc w:val="center"/>
              <w:rPr>
                <w:sz w:val="24"/>
                <w:szCs w:val="24"/>
                <w:lang w:val="en-US"/>
              </w:rPr>
            </w:pPr>
            <w:r>
              <w:rPr>
                <w:sz w:val="24"/>
                <w:szCs w:val="24"/>
                <w:lang w:val="en-US"/>
              </w:rPr>
              <w:t>39422</w:t>
            </w:r>
            <w:r w:rsidR="00BE1B51">
              <w:rPr>
                <w:sz w:val="24"/>
                <w:szCs w:val="24"/>
              </w:rPr>
              <w:t>,</w:t>
            </w:r>
            <w:r>
              <w:rPr>
                <w:sz w:val="24"/>
                <w:szCs w:val="24"/>
                <w:lang w:val="en-US"/>
              </w:rPr>
              <w:t>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FFDEBD2" w14:textId="77777777" w:rsidR="00001FF6" w:rsidRPr="00BA5D9B" w:rsidRDefault="00F518B5" w:rsidP="00B410A6">
            <w:pPr>
              <w:widowControl w:val="0"/>
              <w:contextualSpacing/>
              <w:jc w:val="center"/>
              <w:rPr>
                <w:sz w:val="24"/>
                <w:szCs w:val="24"/>
              </w:rPr>
            </w:pPr>
            <w:r w:rsidRPr="00BA5D9B">
              <w:rPr>
                <w:sz w:val="24"/>
                <w:szCs w:val="24"/>
              </w:rPr>
              <w:t>2</w:t>
            </w:r>
            <w:r w:rsidR="00B929C1">
              <w:rPr>
                <w:sz w:val="24"/>
                <w:szCs w:val="24"/>
              </w:rPr>
              <w:t>8200,0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B4C9807" w14:textId="3E73F2C8" w:rsidR="00001FF6" w:rsidRPr="00BA5D9B" w:rsidRDefault="00BE1B51" w:rsidP="00B410A6">
            <w:pPr>
              <w:widowControl w:val="0"/>
              <w:contextualSpacing/>
              <w:jc w:val="center"/>
              <w:rPr>
                <w:sz w:val="24"/>
                <w:szCs w:val="24"/>
              </w:rPr>
            </w:pPr>
            <w:r>
              <w:rPr>
                <w:sz w:val="24"/>
                <w:szCs w:val="24"/>
              </w:rPr>
              <w:t>170583,8</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711BFD" w14:textId="77777777" w:rsidR="00001FF6" w:rsidRPr="00BA5D9B" w:rsidRDefault="00F518B5" w:rsidP="00B410A6">
            <w:pPr>
              <w:contextualSpacing/>
              <w:jc w:val="center"/>
              <w:rPr>
                <w:sz w:val="24"/>
                <w:szCs w:val="24"/>
              </w:rPr>
            </w:pPr>
            <w:r w:rsidRPr="00BA5D9B">
              <w:rPr>
                <w:sz w:val="24"/>
                <w:szCs w:val="24"/>
              </w:rPr>
              <w:t>Всего, в том числе:</w:t>
            </w:r>
          </w:p>
        </w:tc>
      </w:tr>
      <w:tr w:rsidR="00BA5D9B" w:rsidRPr="00BA5D9B" w14:paraId="2EAA0FE6" w14:textId="77777777" w:rsidTr="008F753F">
        <w:trPr>
          <w:gridAfter w:val="1"/>
          <w:wAfter w:w="7" w:type="dxa"/>
          <w:trHeight w:val="322"/>
        </w:trPr>
        <w:tc>
          <w:tcPr>
            <w:tcW w:w="851" w:type="dxa"/>
            <w:vMerge/>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22648552" w14:textId="77777777" w:rsidR="00001FF6" w:rsidRPr="00BA5D9B" w:rsidRDefault="00001FF6" w:rsidP="00B410A6">
            <w:pPr>
              <w:rPr>
                <w:sz w:val="24"/>
                <w:szCs w:val="24"/>
              </w:rPr>
            </w:pPr>
          </w:p>
        </w:tc>
        <w:tc>
          <w:tcPr>
            <w:tcW w:w="3827" w:type="dxa"/>
            <w:vMerge/>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55B5D08" w14:textId="77777777" w:rsidR="00001FF6" w:rsidRPr="00BA5D9B" w:rsidRDefault="00001FF6" w:rsidP="00B410A6">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D0CB5E7" w14:textId="77777777" w:rsidR="00001FF6" w:rsidRPr="00BA5D9B" w:rsidRDefault="00001FF6" w:rsidP="00B410A6">
            <w:pPr>
              <w:rPr>
                <w:sz w:val="24"/>
                <w:szCs w:val="24"/>
              </w:rPr>
            </w:pPr>
          </w:p>
        </w:tc>
        <w:tc>
          <w:tcPr>
            <w:tcW w:w="1142" w:type="dxa"/>
            <w:gridSpan w:val="2"/>
            <w:vMerge/>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BAB2907" w14:textId="77777777" w:rsidR="00001FF6" w:rsidRPr="00BA5D9B" w:rsidRDefault="00001FF6" w:rsidP="00B410A6">
            <w:pPr>
              <w:rPr>
                <w:sz w:val="24"/>
                <w:szCs w:val="24"/>
              </w:rPr>
            </w:pPr>
          </w:p>
        </w:tc>
        <w:tc>
          <w:tcPr>
            <w:tcW w:w="1127"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051974F" w14:textId="77777777" w:rsidR="00001FF6" w:rsidRPr="00BA5D9B" w:rsidRDefault="00F518B5" w:rsidP="00B410A6">
            <w:pPr>
              <w:widowControl w:val="0"/>
              <w:contextualSpacing/>
              <w:jc w:val="center"/>
              <w:rPr>
                <w:sz w:val="24"/>
                <w:szCs w:val="24"/>
              </w:rPr>
            </w:pPr>
            <w:r w:rsidRPr="00BA5D9B">
              <w:rPr>
                <w:sz w:val="24"/>
                <w:szCs w:val="24"/>
              </w:rPr>
              <w:t>28709,0</w:t>
            </w:r>
          </w:p>
        </w:tc>
        <w:tc>
          <w:tcPr>
            <w:tcW w:w="1132"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5267A28" w14:textId="77777777" w:rsidR="00001FF6" w:rsidRPr="00BA5D9B" w:rsidRDefault="00F518B5" w:rsidP="00B410A6">
            <w:pPr>
              <w:widowControl w:val="0"/>
              <w:contextualSpacing/>
              <w:jc w:val="center"/>
              <w:rPr>
                <w:sz w:val="24"/>
                <w:szCs w:val="24"/>
              </w:rPr>
            </w:pPr>
            <w:r w:rsidRPr="00BA5D9B">
              <w:rPr>
                <w:sz w:val="24"/>
                <w:szCs w:val="24"/>
              </w:rPr>
              <w:t>30194,1</w:t>
            </w:r>
          </w:p>
        </w:tc>
        <w:tc>
          <w:tcPr>
            <w:tcW w:w="1139"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0291CD0" w14:textId="77777777" w:rsidR="00001FF6" w:rsidRPr="00BA5D9B" w:rsidRDefault="00D22903" w:rsidP="00B410A6">
            <w:pPr>
              <w:widowControl w:val="0"/>
              <w:contextualSpacing/>
              <w:jc w:val="center"/>
              <w:rPr>
                <w:sz w:val="24"/>
                <w:szCs w:val="24"/>
              </w:rPr>
            </w:pPr>
            <w:r w:rsidRPr="00BA5D9B">
              <w:rPr>
                <w:sz w:val="24"/>
                <w:szCs w:val="24"/>
              </w:rPr>
              <w:t>3</w:t>
            </w:r>
            <w:r w:rsidR="00B929C1">
              <w:rPr>
                <w:sz w:val="24"/>
                <w:szCs w:val="24"/>
              </w:rPr>
              <w:t>9058,7</w:t>
            </w:r>
          </w:p>
        </w:tc>
        <w:tc>
          <w:tcPr>
            <w:tcW w:w="1135"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4430797" w14:textId="0ACB5F76" w:rsidR="00001FF6" w:rsidRPr="00EA50E7" w:rsidRDefault="00EA50E7" w:rsidP="00B410A6">
            <w:pPr>
              <w:widowControl w:val="0"/>
              <w:contextualSpacing/>
              <w:jc w:val="center"/>
              <w:rPr>
                <w:sz w:val="24"/>
                <w:szCs w:val="24"/>
                <w:lang w:val="en-US"/>
              </w:rPr>
            </w:pPr>
            <w:r>
              <w:rPr>
                <w:sz w:val="24"/>
                <w:szCs w:val="24"/>
                <w:lang w:val="en-US"/>
              </w:rPr>
              <w:t>38411</w:t>
            </w:r>
            <w:r w:rsidR="00BE1B51">
              <w:rPr>
                <w:sz w:val="24"/>
                <w:szCs w:val="24"/>
              </w:rPr>
              <w:t>,</w:t>
            </w:r>
            <w:r>
              <w:rPr>
                <w:sz w:val="24"/>
                <w:szCs w:val="24"/>
                <w:lang w:val="en-US"/>
              </w:rPr>
              <w:t>9</w:t>
            </w:r>
          </w:p>
        </w:tc>
        <w:tc>
          <w:tcPr>
            <w:tcW w:w="1133"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A871641" w14:textId="77777777" w:rsidR="00001FF6" w:rsidRPr="00BA5D9B" w:rsidRDefault="00F518B5" w:rsidP="00B410A6">
            <w:pPr>
              <w:widowControl w:val="0"/>
              <w:contextualSpacing/>
              <w:jc w:val="center"/>
              <w:rPr>
                <w:sz w:val="24"/>
                <w:szCs w:val="24"/>
              </w:rPr>
            </w:pPr>
            <w:r w:rsidRPr="00BA5D9B">
              <w:rPr>
                <w:sz w:val="24"/>
                <w:szCs w:val="24"/>
              </w:rPr>
              <w:t>2</w:t>
            </w:r>
            <w:r w:rsidR="00B929C1">
              <w:rPr>
                <w:sz w:val="24"/>
                <w:szCs w:val="24"/>
              </w:rPr>
              <w:t>8200,0</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B6DA125" w14:textId="759A4574" w:rsidR="00001FF6" w:rsidRPr="00BA5D9B" w:rsidRDefault="00D22903" w:rsidP="00B410A6">
            <w:pPr>
              <w:widowControl w:val="0"/>
              <w:contextualSpacing/>
              <w:jc w:val="center"/>
              <w:rPr>
                <w:sz w:val="24"/>
                <w:szCs w:val="24"/>
              </w:rPr>
            </w:pPr>
            <w:r w:rsidRPr="00BA5D9B">
              <w:rPr>
                <w:sz w:val="24"/>
                <w:szCs w:val="24"/>
              </w:rPr>
              <w:t>1</w:t>
            </w:r>
            <w:r w:rsidR="00087FCE">
              <w:rPr>
                <w:sz w:val="24"/>
                <w:szCs w:val="24"/>
              </w:rPr>
              <w:t>6</w:t>
            </w:r>
            <w:r w:rsidR="00BE1B51">
              <w:rPr>
                <w:sz w:val="24"/>
                <w:szCs w:val="24"/>
              </w:rPr>
              <w:t>4573,7</w:t>
            </w:r>
          </w:p>
        </w:tc>
        <w:tc>
          <w:tcPr>
            <w:tcW w:w="1428"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7CBC0A4" w14:textId="77777777" w:rsidR="00001FF6" w:rsidRPr="00BA5D9B" w:rsidRDefault="00F518B5" w:rsidP="00B410A6">
            <w:pPr>
              <w:contextualSpacing/>
              <w:jc w:val="center"/>
              <w:rPr>
                <w:sz w:val="24"/>
                <w:szCs w:val="24"/>
              </w:rPr>
            </w:pPr>
            <w:r w:rsidRPr="00BA5D9B">
              <w:rPr>
                <w:sz w:val="24"/>
                <w:szCs w:val="24"/>
              </w:rPr>
              <w:t>Бюджет городского округа</w:t>
            </w:r>
          </w:p>
        </w:tc>
      </w:tr>
      <w:tr w:rsidR="00BA5D9B" w:rsidRPr="00BA5D9B" w14:paraId="55FA9618" w14:textId="77777777" w:rsidTr="008F753F">
        <w:trPr>
          <w:gridAfter w:val="1"/>
          <w:wAfter w:w="7" w:type="dxa"/>
          <w:trHeight w:val="322"/>
        </w:trPr>
        <w:tc>
          <w:tcPr>
            <w:tcW w:w="851" w:type="dxa"/>
            <w:vMerge/>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4D30A67F" w14:textId="77777777" w:rsidR="00001FF6" w:rsidRPr="00BA5D9B" w:rsidRDefault="00001FF6" w:rsidP="00B410A6">
            <w:pPr>
              <w:rPr>
                <w:sz w:val="24"/>
                <w:szCs w:val="24"/>
              </w:rPr>
            </w:pPr>
          </w:p>
        </w:tc>
        <w:tc>
          <w:tcPr>
            <w:tcW w:w="3827" w:type="dxa"/>
            <w:vMerge/>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E703BF6" w14:textId="77777777" w:rsidR="00001FF6" w:rsidRPr="00BA5D9B" w:rsidRDefault="00001FF6" w:rsidP="00B410A6">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2B946CE" w14:textId="77777777" w:rsidR="00001FF6" w:rsidRPr="00BA5D9B" w:rsidRDefault="00001FF6" w:rsidP="00B410A6">
            <w:pPr>
              <w:rPr>
                <w:sz w:val="24"/>
                <w:szCs w:val="24"/>
              </w:rPr>
            </w:pPr>
          </w:p>
        </w:tc>
        <w:tc>
          <w:tcPr>
            <w:tcW w:w="1142" w:type="dxa"/>
            <w:gridSpan w:val="2"/>
            <w:vMerge/>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8DDF8AB" w14:textId="77777777" w:rsidR="00001FF6" w:rsidRPr="00BA5D9B" w:rsidRDefault="00001FF6" w:rsidP="00B410A6">
            <w:pPr>
              <w:rPr>
                <w:sz w:val="24"/>
                <w:szCs w:val="24"/>
              </w:rPr>
            </w:pPr>
          </w:p>
        </w:tc>
        <w:tc>
          <w:tcPr>
            <w:tcW w:w="1127"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26999BED" w14:textId="77777777" w:rsidR="00001FF6" w:rsidRPr="00BA5D9B" w:rsidRDefault="00F518B5" w:rsidP="00B410A6">
            <w:pPr>
              <w:widowControl w:val="0"/>
              <w:contextualSpacing/>
              <w:jc w:val="center"/>
              <w:rPr>
                <w:sz w:val="24"/>
                <w:szCs w:val="24"/>
              </w:rPr>
            </w:pPr>
            <w:r w:rsidRPr="00BA5D9B">
              <w:rPr>
                <w:sz w:val="24"/>
                <w:szCs w:val="24"/>
              </w:rPr>
              <w:t>-</w:t>
            </w:r>
          </w:p>
        </w:tc>
        <w:tc>
          <w:tcPr>
            <w:tcW w:w="1132"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DFFAAD6" w14:textId="77777777" w:rsidR="00001FF6" w:rsidRPr="00BA5D9B" w:rsidRDefault="00F518B5" w:rsidP="00B410A6">
            <w:pPr>
              <w:widowControl w:val="0"/>
              <w:contextualSpacing/>
              <w:jc w:val="center"/>
              <w:rPr>
                <w:sz w:val="24"/>
                <w:szCs w:val="24"/>
              </w:rPr>
            </w:pPr>
            <w:r w:rsidRPr="00BA5D9B">
              <w:rPr>
                <w:sz w:val="24"/>
                <w:szCs w:val="24"/>
              </w:rPr>
              <w:t>-</w:t>
            </w:r>
          </w:p>
        </w:tc>
        <w:tc>
          <w:tcPr>
            <w:tcW w:w="1139"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449C87C" w14:textId="77777777" w:rsidR="00001FF6" w:rsidRPr="00BA5D9B" w:rsidRDefault="00C9549E" w:rsidP="00B410A6">
            <w:pPr>
              <w:widowControl w:val="0"/>
              <w:contextualSpacing/>
              <w:jc w:val="center"/>
              <w:rPr>
                <w:sz w:val="24"/>
                <w:szCs w:val="24"/>
              </w:rPr>
            </w:pPr>
            <w:r w:rsidRPr="00BA5D9B">
              <w:rPr>
                <w:sz w:val="24"/>
                <w:szCs w:val="24"/>
              </w:rPr>
              <w:t xml:space="preserve"> 5000,0</w:t>
            </w:r>
          </w:p>
        </w:tc>
        <w:tc>
          <w:tcPr>
            <w:tcW w:w="1135"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D9CF086" w14:textId="77777777" w:rsidR="00001FF6" w:rsidRPr="00BA5D9B" w:rsidRDefault="009E0B0D" w:rsidP="00B410A6">
            <w:pPr>
              <w:widowControl w:val="0"/>
              <w:contextualSpacing/>
              <w:jc w:val="center"/>
              <w:rPr>
                <w:sz w:val="24"/>
                <w:szCs w:val="24"/>
              </w:rPr>
            </w:pPr>
            <w:r>
              <w:rPr>
                <w:sz w:val="24"/>
                <w:szCs w:val="24"/>
              </w:rPr>
              <w:t>1</w:t>
            </w:r>
            <w:r w:rsidR="00087FCE">
              <w:rPr>
                <w:sz w:val="24"/>
                <w:szCs w:val="24"/>
              </w:rPr>
              <w:t>000,0</w:t>
            </w:r>
          </w:p>
        </w:tc>
        <w:tc>
          <w:tcPr>
            <w:tcW w:w="1133"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28C4165A" w14:textId="77777777" w:rsidR="00001FF6" w:rsidRPr="00BA5D9B" w:rsidRDefault="00F518B5" w:rsidP="00B410A6">
            <w:pPr>
              <w:widowControl w:val="0"/>
              <w:contextualSpacing/>
              <w:jc w:val="center"/>
              <w:rPr>
                <w:sz w:val="24"/>
                <w:szCs w:val="24"/>
              </w:rPr>
            </w:pPr>
            <w:r w:rsidRPr="00BA5D9B">
              <w:rPr>
                <w:sz w:val="24"/>
                <w:szCs w:val="24"/>
              </w:rPr>
              <w:t>-</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59A5417" w14:textId="77777777" w:rsidR="00001FF6" w:rsidRPr="00BA5D9B" w:rsidRDefault="009E0B0D" w:rsidP="00B410A6">
            <w:pPr>
              <w:widowControl w:val="0"/>
              <w:contextualSpacing/>
              <w:jc w:val="center"/>
              <w:rPr>
                <w:sz w:val="24"/>
                <w:szCs w:val="24"/>
              </w:rPr>
            </w:pPr>
            <w:r>
              <w:rPr>
                <w:sz w:val="24"/>
                <w:szCs w:val="24"/>
              </w:rPr>
              <w:t>6</w:t>
            </w:r>
            <w:r w:rsidR="003B240A">
              <w:rPr>
                <w:sz w:val="24"/>
                <w:szCs w:val="24"/>
              </w:rPr>
              <w:t>000</w:t>
            </w:r>
            <w:r>
              <w:rPr>
                <w:sz w:val="24"/>
                <w:szCs w:val="24"/>
              </w:rPr>
              <w:t>,</w:t>
            </w:r>
            <w:r w:rsidR="003B240A">
              <w:rPr>
                <w:sz w:val="24"/>
                <w:szCs w:val="24"/>
              </w:rPr>
              <w:t>0</w:t>
            </w:r>
          </w:p>
        </w:tc>
        <w:tc>
          <w:tcPr>
            <w:tcW w:w="1428"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C989E39" w14:textId="77777777" w:rsidR="00001FF6" w:rsidRPr="00BA5D9B" w:rsidRDefault="00F518B5" w:rsidP="00B410A6">
            <w:pPr>
              <w:contextualSpacing/>
              <w:jc w:val="center"/>
              <w:rPr>
                <w:sz w:val="24"/>
                <w:szCs w:val="24"/>
              </w:rPr>
            </w:pPr>
            <w:r w:rsidRPr="00BA5D9B">
              <w:rPr>
                <w:sz w:val="24"/>
                <w:szCs w:val="24"/>
              </w:rPr>
              <w:t>Федеральный бюджет</w:t>
            </w:r>
          </w:p>
        </w:tc>
      </w:tr>
      <w:tr w:rsidR="00087FCE" w:rsidRPr="00BA5D9B" w14:paraId="183D90B1" w14:textId="77777777" w:rsidTr="008F753F">
        <w:trPr>
          <w:gridAfter w:val="1"/>
          <w:wAfter w:w="7" w:type="dxa"/>
          <w:trHeight w:val="322"/>
        </w:trPr>
        <w:tc>
          <w:tcPr>
            <w:tcW w:w="851"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95D0910" w14:textId="77777777" w:rsidR="00087FCE" w:rsidRPr="00BA5D9B" w:rsidRDefault="00087FCE" w:rsidP="00B410A6">
            <w:pPr>
              <w:rPr>
                <w:sz w:val="24"/>
                <w:szCs w:val="24"/>
              </w:rPr>
            </w:pPr>
          </w:p>
        </w:tc>
        <w:tc>
          <w:tcPr>
            <w:tcW w:w="3827"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1316555" w14:textId="77777777" w:rsidR="00087FCE" w:rsidRPr="00BA5D9B" w:rsidRDefault="00087FCE" w:rsidP="00B410A6">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F094265" w14:textId="77777777" w:rsidR="00087FCE" w:rsidRPr="00BA5D9B" w:rsidRDefault="00087FCE" w:rsidP="00B410A6">
            <w:pPr>
              <w:rPr>
                <w:sz w:val="24"/>
                <w:szCs w:val="24"/>
              </w:rPr>
            </w:pPr>
          </w:p>
        </w:tc>
        <w:tc>
          <w:tcPr>
            <w:tcW w:w="1142"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14518B2" w14:textId="77777777" w:rsidR="00087FCE" w:rsidRPr="00BA5D9B" w:rsidRDefault="00087FCE" w:rsidP="00B410A6">
            <w:pPr>
              <w:rPr>
                <w:sz w:val="24"/>
                <w:szCs w:val="24"/>
              </w:rPr>
            </w:pPr>
          </w:p>
        </w:tc>
        <w:tc>
          <w:tcPr>
            <w:tcW w:w="1127"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62D1562E" w14:textId="77777777" w:rsidR="00087FCE" w:rsidRPr="00BA5D9B" w:rsidRDefault="00087FCE" w:rsidP="00B410A6">
            <w:pPr>
              <w:widowControl w:val="0"/>
              <w:contextualSpacing/>
              <w:jc w:val="center"/>
              <w:rPr>
                <w:sz w:val="24"/>
                <w:szCs w:val="24"/>
              </w:rPr>
            </w:pPr>
            <w:r>
              <w:rPr>
                <w:sz w:val="24"/>
                <w:szCs w:val="24"/>
              </w:rPr>
              <w:t>-</w:t>
            </w:r>
          </w:p>
        </w:tc>
        <w:tc>
          <w:tcPr>
            <w:tcW w:w="1132"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3E403AC" w14:textId="77777777" w:rsidR="00087FCE" w:rsidRPr="00BA5D9B" w:rsidRDefault="00087FCE" w:rsidP="00B410A6">
            <w:pPr>
              <w:widowControl w:val="0"/>
              <w:contextualSpacing/>
              <w:jc w:val="center"/>
              <w:rPr>
                <w:sz w:val="24"/>
                <w:szCs w:val="24"/>
              </w:rPr>
            </w:pPr>
            <w:r>
              <w:rPr>
                <w:sz w:val="24"/>
                <w:szCs w:val="24"/>
              </w:rPr>
              <w:t>-</w:t>
            </w:r>
          </w:p>
        </w:tc>
        <w:tc>
          <w:tcPr>
            <w:tcW w:w="1139"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2D6D929C" w14:textId="77777777" w:rsidR="00087FCE" w:rsidRPr="00BA5D9B" w:rsidRDefault="00087FCE" w:rsidP="00B410A6">
            <w:pPr>
              <w:widowControl w:val="0"/>
              <w:contextualSpacing/>
              <w:jc w:val="center"/>
              <w:rPr>
                <w:sz w:val="24"/>
                <w:szCs w:val="24"/>
              </w:rPr>
            </w:pPr>
            <w:r>
              <w:rPr>
                <w:sz w:val="24"/>
                <w:szCs w:val="24"/>
              </w:rPr>
              <w:t>-</w:t>
            </w:r>
          </w:p>
        </w:tc>
        <w:tc>
          <w:tcPr>
            <w:tcW w:w="1135"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F9E3C31" w14:textId="77777777" w:rsidR="00087FCE" w:rsidRDefault="00087FCE" w:rsidP="00B410A6">
            <w:pPr>
              <w:widowControl w:val="0"/>
              <w:contextualSpacing/>
              <w:jc w:val="center"/>
              <w:rPr>
                <w:sz w:val="24"/>
                <w:szCs w:val="24"/>
              </w:rPr>
            </w:pPr>
            <w:r>
              <w:rPr>
                <w:sz w:val="24"/>
                <w:szCs w:val="24"/>
              </w:rPr>
              <w:t>10,</w:t>
            </w:r>
            <w:r w:rsidR="00F86BD7">
              <w:rPr>
                <w:sz w:val="24"/>
                <w:szCs w:val="24"/>
              </w:rPr>
              <w:t>1</w:t>
            </w:r>
          </w:p>
        </w:tc>
        <w:tc>
          <w:tcPr>
            <w:tcW w:w="1133" w:type="dxa"/>
            <w:gridSpan w:val="3"/>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5478159E" w14:textId="77777777" w:rsidR="00087FCE" w:rsidRPr="00BA5D9B" w:rsidRDefault="00087FCE" w:rsidP="00B410A6">
            <w:pPr>
              <w:widowControl w:val="0"/>
              <w:contextualSpacing/>
              <w:jc w:val="center"/>
              <w:rPr>
                <w:sz w:val="24"/>
                <w:szCs w:val="24"/>
              </w:rPr>
            </w:pPr>
            <w:r>
              <w:rPr>
                <w:sz w:val="24"/>
                <w:szCs w:val="24"/>
              </w:rPr>
              <w:t>-</w:t>
            </w:r>
          </w:p>
        </w:tc>
        <w:tc>
          <w:tcPr>
            <w:tcW w:w="1270"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1DE224DE" w14:textId="77777777" w:rsidR="00087FCE" w:rsidRDefault="00087FCE" w:rsidP="00B410A6">
            <w:pPr>
              <w:widowControl w:val="0"/>
              <w:contextualSpacing/>
              <w:jc w:val="center"/>
              <w:rPr>
                <w:sz w:val="24"/>
                <w:szCs w:val="24"/>
              </w:rPr>
            </w:pPr>
            <w:r>
              <w:rPr>
                <w:sz w:val="24"/>
                <w:szCs w:val="24"/>
              </w:rPr>
              <w:t>10,1</w:t>
            </w:r>
          </w:p>
        </w:tc>
        <w:tc>
          <w:tcPr>
            <w:tcW w:w="1428" w:type="dxa"/>
            <w:gridSpan w:val="2"/>
            <w:tcBorders>
              <w:top w:val="single" w:sz="4" w:space="0" w:color="000000"/>
              <w:left w:val="single" w:sz="4" w:space="0" w:color="000000"/>
              <w:bottom w:val="single" w:sz="4" w:space="0" w:color="000000"/>
              <w:right w:val="single" w:sz="4" w:space="0" w:color="000000"/>
            </w:tcBorders>
            <w:noWrap/>
            <w:tcMar>
              <w:top w:w="62" w:type="dxa"/>
              <w:left w:w="102" w:type="dxa"/>
              <w:bottom w:w="102" w:type="dxa"/>
              <w:right w:w="62" w:type="dxa"/>
            </w:tcMar>
            <w:vAlign w:val="center"/>
          </w:tcPr>
          <w:p w14:paraId="07AD23A8" w14:textId="77777777" w:rsidR="00087FCE" w:rsidRPr="00BA5D9B" w:rsidRDefault="00087FCE" w:rsidP="00B410A6">
            <w:pPr>
              <w:contextualSpacing/>
              <w:jc w:val="center"/>
              <w:rPr>
                <w:sz w:val="24"/>
                <w:szCs w:val="24"/>
              </w:rPr>
            </w:pPr>
            <w:r>
              <w:rPr>
                <w:sz w:val="24"/>
                <w:szCs w:val="24"/>
              </w:rPr>
              <w:t>Краевой бюджет</w:t>
            </w:r>
          </w:p>
        </w:tc>
      </w:tr>
      <w:tr w:rsidR="00BA5D9B" w:rsidRPr="00BA5D9B" w14:paraId="02C2BFBD" w14:textId="77777777" w:rsidTr="008F753F">
        <w:trPr>
          <w:gridAfter w:val="1"/>
          <w:wAfter w:w="7" w:type="dxa"/>
          <w:cantSplit/>
          <w:trHeight w:val="382"/>
        </w:trPr>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CE493AC" w14:textId="77777777" w:rsidR="00001FF6" w:rsidRPr="00BA5D9B" w:rsidRDefault="00001FF6" w:rsidP="00B410A6">
            <w:pPr>
              <w:pStyle w:val="af4"/>
              <w:numPr>
                <w:ilvl w:val="0"/>
                <w:numId w:val="23"/>
              </w:numPr>
              <w:jc w:val="center"/>
              <w:rPr>
                <w:sz w:val="24"/>
                <w:szCs w:val="24"/>
              </w:rPr>
            </w:pPr>
          </w:p>
        </w:tc>
        <w:tc>
          <w:tcPr>
            <w:tcW w:w="3827"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801D7E5" w14:textId="77777777" w:rsidR="00001FF6" w:rsidRPr="00BA5D9B" w:rsidRDefault="00F518B5" w:rsidP="00B410A6">
            <w:pPr>
              <w:widowControl w:val="0"/>
              <w:contextualSpacing/>
              <w:jc w:val="both"/>
              <w:rPr>
                <w:sz w:val="24"/>
                <w:szCs w:val="24"/>
              </w:rPr>
            </w:pPr>
            <w:r w:rsidRPr="00BA5D9B">
              <w:rPr>
                <w:sz w:val="24"/>
                <w:szCs w:val="24"/>
              </w:rPr>
              <w:t>Мероприятие 2.1. Формирование и комплектование книжного фонда документов, документов аудио -, визуальных материалов, электронных документов, фонда периодических изданий</w:t>
            </w:r>
          </w:p>
        </w:tc>
        <w:tc>
          <w:tcPr>
            <w:tcW w:w="1276"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9C43EB0" w14:textId="77777777" w:rsidR="00001FF6" w:rsidRPr="00BA5D9B" w:rsidRDefault="00F518B5" w:rsidP="00B410A6">
            <w:pPr>
              <w:widowControl w:val="0"/>
              <w:contextualSpacing/>
              <w:jc w:val="center"/>
              <w:rPr>
                <w:sz w:val="24"/>
                <w:szCs w:val="24"/>
              </w:rPr>
            </w:pPr>
            <w:r w:rsidRPr="00BA5D9B">
              <w:rPr>
                <w:sz w:val="24"/>
                <w:szCs w:val="24"/>
              </w:rPr>
              <w:t>2021-2025 годы</w:t>
            </w:r>
          </w:p>
        </w:tc>
        <w:tc>
          <w:tcPr>
            <w:tcW w:w="1142" w:type="dxa"/>
            <w:gridSpan w:val="2"/>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8A5BF41" w14:textId="77777777" w:rsidR="00001FF6" w:rsidRPr="00BA5D9B" w:rsidRDefault="00F518B5" w:rsidP="00B410A6">
            <w:pPr>
              <w:widowControl w:val="0"/>
              <w:contextualSpacing/>
              <w:jc w:val="center"/>
              <w:rPr>
                <w:sz w:val="24"/>
                <w:szCs w:val="24"/>
              </w:rPr>
            </w:pPr>
            <w:r w:rsidRPr="00BA5D9B">
              <w:rPr>
                <w:sz w:val="24"/>
                <w:szCs w:val="24"/>
              </w:rPr>
              <w:t>МБУК «ЦГБ»</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9A6E7DF" w14:textId="77777777" w:rsidR="00001FF6" w:rsidRPr="00BA5D9B" w:rsidRDefault="00F518B5" w:rsidP="00B410A6">
            <w:pPr>
              <w:widowControl w:val="0"/>
              <w:contextualSpacing/>
              <w:jc w:val="center"/>
              <w:rPr>
                <w:sz w:val="24"/>
                <w:szCs w:val="24"/>
              </w:rPr>
            </w:pPr>
            <w:r w:rsidRPr="00BA5D9B">
              <w:rPr>
                <w:sz w:val="24"/>
                <w:szCs w:val="24"/>
              </w:rPr>
              <w:t>1310,0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1A25E3" w14:textId="77777777" w:rsidR="00001FF6" w:rsidRPr="00BA5D9B" w:rsidRDefault="00F518B5" w:rsidP="00B410A6">
            <w:pPr>
              <w:widowControl w:val="0"/>
              <w:contextualSpacing/>
              <w:jc w:val="center"/>
              <w:rPr>
                <w:sz w:val="24"/>
                <w:szCs w:val="24"/>
              </w:rPr>
            </w:pPr>
            <w:r w:rsidRPr="00BA5D9B">
              <w:rPr>
                <w:sz w:val="24"/>
                <w:szCs w:val="24"/>
              </w:rPr>
              <w:t>1180,0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2C4111" w14:textId="77777777" w:rsidR="00001FF6" w:rsidRPr="00BA5D9B" w:rsidRDefault="00F518B5" w:rsidP="00B410A6">
            <w:pPr>
              <w:widowControl w:val="0"/>
              <w:contextualSpacing/>
              <w:jc w:val="center"/>
              <w:rPr>
                <w:sz w:val="24"/>
                <w:szCs w:val="24"/>
              </w:rPr>
            </w:pPr>
            <w:r w:rsidRPr="00BA5D9B">
              <w:rPr>
                <w:sz w:val="24"/>
                <w:szCs w:val="24"/>
              </w:rPr>
              <w:t>2</w:t>
            </w:r>
            <w:r w:rsidR="00A277C0" w:rsidRPr="00BA5D9B">
              <w:rPr>
                <w:sz w:val="24"/>
                <w:szCs w:val="24"/>
              </w:rPr>
              <w:t>120,3</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C90D94" w14:textId="247AAB0A" w:rsidR="00001FF6" w:rsidRPr="00BA5D9B" w:rsidRDefault="007A1FB1" w:rsidP="00B410A6">
            <w:pPr>
              <w:widowControl w:val="0"/>
              <w:contextualSpacing/>
              <w:jc w:val="center"/>
              <w:rPr>
                <w:sz w:val="24"/>
                <w:szCs w:val="24"/>
              </w:rPr>
            </w:pPr>
            <w:r>
              <w:rPr>
                <w:sz w:val="24"/>
                <w:szCs w:val="24"/>
              </w:rPr>
              <w:t>1</w:t>
            </w:r>
            <w:r w:rsidR="00EA50E7">
              <w:rPr>
                <w:sz w:val="24"/>
                <w:szCs w:val="24"/>
                <w:lang w:val="en-US"/>
              </w:rPr>
              <w:t>75</w:t>
            </w:r>
            <w:r>
              <w:rPr>
                <w:sz w:val="24"/>
                <w:szCs w:val="24"/>
              </w:rPr>
              <w:t>0</w:t>
            </w:r>
            <w:r w:rsidR="00F518B5" w:rsidRPr="00BA5D9B">
              <w:rPr>
                <w:sz w:val="24"/>
                <w:szCs w:val="24"/>
              </w:rPr>
              <w:t>,0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D1ACFE3" w14:textId="77777777" w:rsidR="00001FF6" w:rsidRPr="00BA5D9B" w:rsidRDefault="007A1FB1" w:rsidP="00B410A6">
            <w:pPr>
              <w:widowControl w:val="0"/>
              <w:contextualSpacing/>
              <w:jc w:val="center"/>
              <w:rPr>
                <w:sz w:val="24"/>
                <w:szCs w:val="24"/>
              </w:rPr>
            </w:pPr>
            <w:r>
              <w:rPr>
                <w:sz w:val="24"/>
                <w:szCs w:val="24"/>
              </w:rPr>
              <w:t>1040,0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A63199" w14:textId="24CE6999" w:rsidR="00021661" w:rsidRPr="00BA5D9B" w:rsidRDefault="00021661" w:rsidP="00021661">
            <w:pPr>
              <w:widowControl w:val="0"/>
              <w:contextualSpacing/>
              <w:jc w:val="center"/>
              <w:rPr>
                <w:sz w:val="24"/>
                <w:szCs w:val="24"/>
              </w:rPr>
            </w:pPr>
            <w:r>
              <w:rPr>
                <w:sz w:val="24"/>
                <w:szCs w:val="24"/>
              </w:rPr>
              <w:t>7400,3</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AC9976B" w14:textId="77777777" w:rsidR="00001FF6" w:rsidRPr="00BA5D9B" w:rsidRDefault="00F518B5" w:rsidP="00B410A6">
            <w:pPr>
              <w:contextualSpacing/>
              <w:jc w:val="center"/>
              <w:rPr>
                <w:sz w:val="24"/>
                <w:szCs w:val="24"/>
              </w:rPr>
            </w:pPr>
            <w:r w:rsidRPr="00BA5D9B">
              <w:rPr>
                <w:sz w:val="24"/>
                <w:szCs w:val="24"/>
              </w:rPr>
              <w:t>Бюджет городского округа</w:t>
            </w:r>
          </w:p>
        </w:tc>
      </w:tr>
      <w:tr w:rsidR="00BA5D9B" w:rsidRPr="00BA5D9B" w14:paraId="01C0C987" w14:textId="77777777" w:rsidTr="008F753F">
        <w:trPr>
          <w:gridAfter w:val="1"/>
          <w:wAfter w:w="7" w:type="dxa"/>
          <w:cantSplit/>
          <w:trHeight w:val="378"/>
        </w:trPr>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4425D4D" w14:textId="77777777" w:rsidR="00001FF6" w:rsidRPr="00BA5D9B" w:rsidRDefault="00001FF6" w:rsidP="00B410A6">
            <w:pPr>
              <w:pStyle w:val="af4"/>
              <w:numPr>
                <w:ilvl w:val="0"/>
                <w:numId w:val="23"/>
              </w:numPr>
              <w:jc w:val="center"/>
              <w:rPr>
                <w:sz w:val="24"/>
                <w:szCs w:val="24"/>
              </w:rPr>
            </w:pPr>
          </w:p>
        </w:tc>
        <w:tc>
          <w:tcPr>
            <w:tcW w:w="3827"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10209D4" w14:textId="77777777" w:rsidR="00001FF6" w:rsidRPr="00BA5D9B" w:rsidRDefault="00F518B5" w:rsidP="00B410A6">
            <w:pPr>
              <w:widowControl w:val="0"/>
              <w:contextualSpacing/>
              <w:jc w:val="both"/>
              <w:rPr>
                <w:sz w:val="24"/>
                <w:szCs w:val="24"/>
              </w:rPr>
            </w:pPr>
            <w:r w:rsidRPr="00BA5D9B">
              <w:rPr>
                <w:sz w:val="24"/>
                <w:szCs w:val="24"/>
              </w:rPr>
              <w:t>Мероприятие 2.2. Укрепление материально – технической базы сети библиотек</w:t>
            </w:r>
          </w:p>
        </w:tc>
        <w:tc>
          <w:tcPr>
            <w:tcW w:w="1276"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63FACA0" w14:textId="77777777" w:rsidR="00001FF6" w:rsidRPr="00BA5D9B" w:rsidRDefault="00F518B5" w:rsidP="00B410A6">
            <w:pPr>
              <w:widowControl w:val="0"/>
              <w:contextualSpacing/>
              <w:jc w:val="center"/>
              <w:rPr>
                <w:sz w:val="24"/>
                <w:szCs w:val="24"/>
              </w:rPr>
            </w:pPr>
            <w:r w:rsidRPr="00BA5D9B">
              <w:rPr>
                <w:sz w:val="24"/>
                <w:szCs w:val="24"/>
              </w:rPr>
              <w:t>2021-2023 годы</w:t>
            </w:r>
          </w:p>
        </w:tc>
        <w:tc>
          <w:tcPr>
            <w:tcW w:w="1142" w:type="dxa"/>
            <w:gridSpan w:val="2"/>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3CE3D90" w14:textId="77777777" w:rsidR="00001FF6" w:rsidRPr="00BA5D9B" w:rsidRDefault="00F518B5" w:rsidP="00B410A6">
            <w:pPr>
              <w:widowControl w:val="0"/>
              <w:contextualSpacing/>
              <w:jc w:val="center"/>
              <w:rPr>
                <w:sz w:val="24"/>
                <w:szCs w:val="24"/>
              </w:rPr>
            </w:pPr>
            <w:r w:rsidRPr="00BA5D9B">
              <w:rPr>
                <w:sz w:val="24"/>
                <w:szCs w:val="24"/>
              </w:rPr>
              <w:t>МБУК «ЦГБ»</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1C87A4" w14:textId="77777777" w:rsidR="00001FF6" w:rsidRPr="00BA5D9B" w:rsidRDefault="00F518B5" w:rsidP="00B410A6">
            <w:pPr>
              <w:widowControl w:val="0"/>
              <w:contextualSpacing/>
              <w:jc w:val="center"/>
              <w:rPr>
                <w:sz w:val="24"/>
                <w:szCs w:val="24"/>
              </w:rPr>
            </w:pPr>
            <w:r w:rsidRPr="00BA5D9B">
              <w:rPr>
                <w:sz w:val="24"/>
                <w:szCs w:val="24"/>
              </w:rPr>
              <w:t>274,3</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38C7F9C" w14:textId="77777777" w:rsidR="00001FF6" w:rsidRPr="00BA5D9B" w:rsidRDefault="00F518B5" w:rsidP="00B410A6">
            <w:pPr>
              <w:widowControl w:val="0"/>
              <w:contextualSpacing/>
              <w:jc w:val="center"/>
              <w:rPr>
                <w:sz w:val="24"/>
                <w:szCs w:val="24"/>
              </w:rPr>
            </w:pPr>
            <w:r w:rsidRPr="00BA5D9B">
              <w:rPr>
                <w:sz w:val="24"/>
                <w:szCs w:val="24"/>
              </w:rPr>
              <w:t>200,0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086621" w14:textId="77777777" w:rsidR="00001FF6" w:rsidRPr="00BA5D9B" w:rsidRDefault="00A049FB" w:rsidP="00B410A6">
            <w:pPr>
              <w:widowControl w:val="0"/>
              <w:contextualSpacing/>
              <w:jc w:val="center"/>
              <w:rPr>
                <w:sz w:val="24"/>
                <w:szCs w:val="24"/>
              </w:rPr>
            </w:pPr>
            <w:r w:rsidRPr="00BA5D9B">
              <w:rPr>
                <w:sz w:val="24"/>
                <w:szCs w:val="24"/>
              </w:rPr>
              <w:t>3313,0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D42CD63" w14:textId="77777777" w:rsidR="00001FF6" w:rsidRPr="00BA5D9B" w:rsidRDefault="00F518B5"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CE4129" w14:textId="77777777" w:rsidR="00001FF6" w:rsidRPr="00BA5D9B" w:rsidRDefault="00F518B5"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A66E7A" w14:textId="77777777" w:rsidR="00001FF6" w:rsidRPr="00BA5D9B" w:rsidRDefault="00A049FB" w:rsidP="00B410A6">
            <w:pPr>
              <w:widowControl w:val="0"/>
              <w:contextualSpacing/>
              <w:jc w:val="center"/>
              <w:rPr>
                <w:sz w:val="24"/>
                <w:szCs w:val="24"/>
              </w:rPr>
            </w:pPr>
            <w:r w:rsidRPr="00BA5D9B">
              <w:rPr>
                <w:sz w:val="24"/>
                <w:szCs w:val="24"/>
              </w:rPr>
              <w:t>3787,3</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E91B15" w14:textId="77777777" w:rsidR="00001FF6" w:rsidRPr="00BA5D9B" w:rsidRDefault="00F518B5" w:rsidP="00B410A6">
            <w:pPr>
              <w:contextualSpacing/>
              <w:jc w:val="center"/>
              <w:rPr>
                <w:sz w:val="24"/>
                <w:szCs w:val="24"/>
              </w:rPr>
            </w:pPr>
            <w:r w:rsidRPr="00BA5D9B">
              <w:rPr>
                <w:sz w:val="24"/>
                <w:szCs w:val="24"/>
              </w:rPr>
              <w:t>Бюджет городского округа</w:t>
            </w:r>
          </w:p>
        </w:tc>
      </w:tr>
      <w:tr w:rsidR="00BA5D9B" w:rsidRPr="00BA5D9B" w14:paraId="500AD8A8" w14:textId="77777777" w:rsidTr="008F753F">
        <w:trPr>
          <w:gridAfter w:val="1"/>
          <w:wAfter w:w="7" w:type="dxa"/>
          <w:cantSplit/>
          <w:trHeight w:val="378"/>
        </w:trPr>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BFFEBCD" w14:textId="77777777" w:rsidR="00001FF6" w:rsidRPr="00BA5D9B" w:rsidRDefault="00001FF6" w:rsidP="00B410A6">
            <w:pPr>
              <w:pStyle w:val="af4"/>
              <w:numPr>
                <w:ilvl w:val="0"/>
                <w:numId w:val="23"/>
              </w:numPr>
              <w:jc w:val="center"/>
              <w:rPr>
                <w:sz w:val="24"/>
                <w:szCs w:val="24"/>
              </w:rPr>
            </w:pPr>
          </w:p>
        </w:tc>
        <w:tc>
          <w:tcPr>
            <w:tcW w:w="3827"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405F451" w14:textId="77777777" w:rsidR="00001FF6" w:rsidRPr="00BA5D9B" w:rsidRDefault="00F518B5" w:rsidP="00B410A6">
            <w:pPr>
              <w:widowControl w:val="0"/>
              <w:contextualSpacing/>
              <w:jc w:val="both"/>
              <w:rPr>
                <w:sz w:val="24"/>
                <w:szCs w:val="24"/>
              </w:rPr>
            </w:pPr>
            <w:r w:rsidRPr="00BA5D9B">
              <w:rPr>
                <w:sz w:val="24"/>
                <w:szCs w:val="24"/>
              </w:rPr>
              <w:t>Мероприятие 2.3. Организация и проведение ежегодных библиотечных мероприятий</w:t>
            </w:r>
          </w:p>
        </w:tc>
        <w:tc>
          <w:tcPr>
            <w:tcW w:w="1276"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37A6D90" w14:textId="77777777" w:rsidR="00001FF6" w:rsidRPr="00BA5D9B" w:rsidRDefault="001D55E0" w:rsidP="00B410A6">
            <w:pPr>
              <w:widowControl w:val="0"/>
              <w:contextualSpacing/>
              <w:jc w:val="center"/>
              <w:rPr>
                <w:sz w:val="24"/>
                <w:szCs w:val="24"/>
              </w:rPr>
            </w:pPr>
            <w:r w:rsidRPr="00BA5D9B">
              <w:rPr>
                <w:sz w:val="24"/>
                <w:szCs w:val="24"/>
              </w:rPr>
              <w:t>2021-202</w:t>
            </w:r>
            <w:r w:rsidR="007875F3" w:rsidRPr="00BA5D9B">
              <w:rPr>
                <w:sz w:val="24"/>
                <w:szCs w:val="24"/>
              </w:rPr>
              <w:t xml:space="preserve">3 </w:t>
            </w:r>
            <w:r w:rsidR="00F518B5" w:rsidRPr="00BA5D9B">
              <w:rPr>
                <w:sz w:val="24"/>
                <w:szCs w:val="24"/>
              </w:rPr>
              <w:t>годы</w:t>
            </w:r>
          </w:p>
        </w:tc>
        <w:tc>
          <w:tcPr>
            <w:tcW w:w="1142" w:type="dxa"/>
            <w:gridSpan w:val="2"/>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ACA189C" w14:textId="77777777" w:rsidR="00001FF6" w:rsidRPr="00BA5D9B" w:rsidRDefault="00F518B5" w:rsidP="00B410A6">
            <w:pPr>
              <w:widowControl w:val="0"/>
              <w:contextualSpacing/>
              <w:jc w:val="center"/>
              <w:rPr>
                <w:sz w:val="24"/>
                <w:szCs w:val="24"/>
              </w:rPr>
            </w:pPr>
            <w:r w:rsidRPr="00BA5D9B">
              <w:rPr>
                <w:sz w:val="24"/>
                <w:szCs w:val="24"/>
              </w:rPr>
              <w:t>МБУК «ЦГБ»</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61EF6B4" w14:textId="77777777" w:rsidR="00001FF6" w:rsidRPr="00BA5D9B" w:rsidRDefault="00F518B5" w:rsidP="00B410A6">
            <w:pPr>
              <w:widowControl w:val="0"/>
              <w:contextualSpacing/>
              <w:jc w:val="center"/>
              <w:rPr>
                <w:sz w:val="24"/>
                <w:szCs w:val="24"/>
              </w:rPr>
            </w:pPr>
            <w:r w:rsidRPr="00BA5D9B">
              <w:rPr>
                <w:sz w:val="24"/>
                <w:szCs w:val="24"/>
              </w:rPr>
              <w:t>105,3</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EB5606" w14:textId="77777777" w:rsidR="00001FF6" w:rsidRPr="00BA5D9B" w:rsidRDefault="00F518B5" w:rsidP="00B410A6">
            <w:pPr>
              <w:widowControl w:val="0"/>
              <w:contextualSpacing/>
              <w:jc w:val="center"/>
              <w:rPr>
                <w:sz w:val="24"/>
                <w:szCs w:val="24"/>
              </w:rPr>
            </w:pPr>
            <w:r w:rsidRPr="00BA5D9B">
              <w:rPr>
                <w:sz w:val="24"/>
                <w:szCs w:val="24"/>
              </w:rPr>
              <w:t>180,0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4FD6C3" w14:textId="77777777" w:rsidR="00001FF6" w:rsidRPr="00BA5D9B" w:rsidRDefault="00A277C0" w:rsidP="00B410A6">
            <w:pPr>
              <w:widowControl w:val="0"/>
              <w:contextualSpacing/>
              <w:jc w:val="center"/>
              <w:rPr>
                <w:sz w:val="24"/>
                <w:szCs w:val="24"/>
              </w:rPr>
            </w:pPr>
            <w:r w:rsidRPr="00BA5D9B">
              <w:rPr>
                <w:sz w:val="24"/>
                <w:szCs w:val="24"/>
              </w:rPr>
              <w:t>145,0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EE9B42" w14:textId="77777777" w:rsidR="00001FF6" w:rsidRPr="00BA5D9B" w:rsidRDefault="001D55E0"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C6F118" w14:textId="77777777" w:rsidR="00001FF6" w:rsidRPr="00BA5D9B" w:rsidRDefault="001D55E0"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71BEF72" w14:textId="77777777" w:rsidR="00001FF6" w:rsidRPr="00BA5D9B" w:rsidRDefault="00A277C0" w:rsidP="00B410A6">
            <w:pPr>
              <w:widowControl w:val="0"/>
              <w:contextualSpacing/>
              <w:jc w:val="center"/>
              <w:rPr>
                <w:sz w:val="24"/>
                <w:szCs w:val="24"/>
              </w:rPr>
            </w:pPr>
            <w:r w:rsidRPr="00BA5D9B">
              <w:rPr>
                <w:sz w:val="24"/>
                <w:szCs w:val="24"/>
              </w:rPr>
              <w:t>430,3</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5BDDE6D" w14:textId="77777777" w:rsidR="00001FF6" w:rsidRPr="00BA5D9B" w:rsidRDefault="00F518B5" w:rsidP="00B410A6">
            <w:pPr>
              <w:contextualSpacing/>
              <w:jc w:val="center"/>
              <w:rPr>
                <w:sz w:val="24"/>
                <w:szCs w:val="24"/>
              </w:rPr>
            </w:pPr>
            <w:r w:rsidRPr="00BA5D9B">
              <w:rPr>
                <w:sz w:val="24"/>
                <w:szCs w:val="24"/>
              </w:rPr>
              <w:t>Бюджет городского округа</w:t>
            </w:r>
          </w:p>
        </w:tc>
      </w:tr>
      <w:tr w:rsidR="00BA5D9B" w:rsidRPr="00BA5D9B" w14:paraId="616D79AA" w14:textId="77777777" w:rsidTr="008F753F">
        <w:trPr>
          <w:gridAfter w:val="1"/>
          <w:wAfter w:w="7" w:type="dxa"/>
          <w:cantSplit/>
          <w:trHeight w:val="780"/>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2695CC" w14:textId="77777777" w:rsidR="00001FF6" w:rsidRPr="00BA5D9B" w:rsidRDefault="00001FF6"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24D9B1D" w14:textId="0517F15B" w:rsidR="00001FF6" w:rsidRPr="00BA5D9B" w:rsidRDefault="00F518B5" w:rsidP="00B410A6">
            <w:pPr>
              <w:widowControl w:val="0"/>
              <w:contextualSpacing/>
              <w:jc w:val="both"/>
              <w:rPr>
                <w:sz w:val="24"/>
                <w:szCs w:val="24"/>
              </w:rPr>
            </w:pPr>
            <w:r w:rsidRPr="00BA5D9B">
              <w:rPr>
                <w:sz w:val="24"/>
                <w:szCs w:val="24"/>
              </w:rPr>
              <w:t>Мероприятие 2.4. Модернизация библиотеки-филиала №3 (ул. 40 лет ВЛКСМ, 4)</w:t>
            </w:r>
            <w:r w:rsidR="00FA63D9">
              <w:rPr>
                <w:sz w:val="24"/>
                <w:szCs w:val="24"/>
              </w:rPr>
              <w:t xml:space="preserve"> </w:t>
            </w:r>
            <w:r w:rsidRPr="00BA5D9B">
              <w:rPr>
                <w:sz w:val="24"/>
                <w:szCs w:val="24"/>
              </w:rPr>
              <w:t>в рамках национального проекта «Культура»</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6445F82" w14:textId="77777777" w:rsidR="00001FF6" w:rsidRPr="00BA5D9B" w:rsidRDefault="00F518B5" w:rsidP="00B410A6">
            <w:pPr>
              <w:widowControl w:val="0"/>
              <w:contextualSpacing/>
              <w:jc w:val="center"/>
              <w:rPr>
                <w:sz w:val="24"/>
                <w:szCs w:val="24"/>
              </w:rPr>
            </w:pPr>
            <w:r w:rsidRPr="00BA5D9B">
              <w:rPr>
                <w:sz w:val="24"/>
                <w:szCs w:val="24"/>
              </w:rPr>
              <w:t>2023 год</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10CC00" w14:textId="77777777" w:rsidR="00001FF6" w:rsidRPr="00BA5D9B" w:rsidRDefault="00F518B5" w:rsidP="00B410A6">
            <w:pPr>
              <w:widowControl w:val="0"/>
              <w:contextualSpacing/>
              <w:jc w:val="center"/>
              <w:rPr>
                <w:sz w:val="24"/>
                <w:szCs w:val="24"/>
              </w:rPr>
            </w:pPr>
            <w:r w:rsidRPr="00BA5D9B">
              <w:rPr>
                <w:sz w:val="24"/>
                <w:szCs w:val="24"/>
              </w:rPr>
              <w:t>МБУК «ЦГБ»</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6F0AAC" w14:textId="77777777" w:rsidR="00001FF6" w:rsidRPr="00BA5D9B" w:rsidRDefault="00F518B5"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F926D4" w14:textId="77777777" w:rsidR="00001FF6" w:rsidRPr="00BA5D9B" w:rsidRDefault="00F518B5" w:rsidP="00B410A6">
            <w:pPr>
              <w:widowControl w:val="0"/>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534B4A" w14:textId="77777777" w:rsidR="00001FF6" w:rsidRPr="00BA5D9B" w:rsidRDefault="00F518B5" w:rsidP="00B410A6">
            <w:pPr>
              <w:widowControl w:val="0"/>
              <w:contextualSpacing/>
              <w:jc w:val="center"/>
              <w:rPr>
                <w:sz w:val="24"/>
                <w:szCs w:val="24"/>
              </w:rPr>
            </w:pPr>
            <w:r w:rsidRPr="00BA5D9B">
              <w:rPr>
                <w:sz w:val="24"/>
                <w:szCs w:val="24"/>
              </w:rPr>
              <w:t>5000,0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7C192B" w14:textId="77777777" w:rsidR="00001FF6" w:rsidRPr="00BA5D9B" w:rsidRDefault="00F518B5"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7DE64CE" w14:textId="77777777" w:rsidR="00001FF6" w:rsidRPr="00BA5D9B" w:rsidRDefault="00F518B5"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9CE1909" w14:textId="77777777" w:rsidR="00001FF6" w:rsidRPr="00BA5D9B" w:rsidRDefault="00F518B5" w:rsidP="00B410A6">
            <w:pPr>
              <w:widowControl w:val="0"/>
              <w:contextualSpacing/>
              <w:jc w:val="center"/>
              <w:rPr>
                <w:sz w:val="24"/>
                <w:szCs w:val="24"/>
              </w:rPr>
            </w:pPr>
            <w:r w:rsidRPr="00BA5D9B">
              <w:rPr>
                <w:sz w:val="24"/>
                <w:szCs w:val="24"/>
              </w:rPr>
              <w:t>5000,0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A3652E" w14:textId="77777777" w:rsidR="00001FF6" w:rsidRPr="00BA5D9B" w:rsidRDefault="00F518B5" w:rsidP="00B410A6">
            <w:pPr>
              <w:contextualSpacing/>
              <w:jc w:val="center"/>
              <w:rPr>
                <w:sz w:val="24"/>
                <w:szCs w:val="24"/>
              </w:rPr>
            </w:pPr>
            <w:r w:rsidRPr="00BA5D9B">
              <w:rPr>
                <w:sz w:val="24"/>
                <w:szCs w:val="24"/>
              </w:rPr>
              <w:t>Федеральный бюджет</w:t>
            </w:r>
          </w:p>
        </w:tc>
      </w:tr>
      <w:tr w:rsidR="00BA5D9B" w:rsidRPr="00BA5D9B" w14:paraId="2005CC98" w14:textId="77777777" w:rsidTr="001818AE">
        <w:trPr>
          <w:gridAfter w:val="1"/>
          <w:wAfter w:w="7" w:type="dxa"/>
          <w:cantSplit/>
          <w:trHeight w:val="581"/>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E15470" w14:textId="77777777" w:rsidR="00001FF6" w:rsidRPr="00BA5D9B" w:rsidRDefault="00001FF6"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27112D2" w14:textId="77777777" w:rsidR="00001FF6" w:rsidRPr="00BA5D9B" w:rsidRDefault="00F518B5" w:rsidP="00B410A6">
            <w:pPr>
              <w:widowControl w:val="0"/>
              <w:contextualSpacing/>
              <w:jc w:val="both"/>
              <w:rPr>
                <w:sz w:val="24"/>
                <w:szCs w:val="24"/>
              </w:rPr>
            </w:pPr>
            <w:r w:rsidRPr="00BA5D9B">
              <w:rPr>
                <w:sz w:val="24"/>
                <w:szCs w:val="24"/>
              </w:rPr>
              <w:t>Мероприятие 2.5. Обеспечение деятельности сети библиотек по библиотечно-информационному обслуживанию населения</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EBDCBB" w14:textId="77777777" w:rsidR="00001FF6" w:rsidRPr="00BA5D9B" w:rsidRDefault="00F518B5" w:rsidP="00B410A6">
            <w:pPr>
              <w:widowControl w:val="0"/>
              <w:contextualSpacing/>
              <w:jc w:val="center"/>
              <w:rPr>
                <w:sz w:val="24"/>
                <w:szCs w:val="24"/>
              </w:rPr>
            </w:pPr>
            <w:r w:rsidRPr="00BA5D9B">
              <w:rPr>
                <w:sz w:val="24"/>
                <w:szCs w:val="24"/>
              </w:rPr>
              <w:t>2021-2025 годы</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7FAEA1" w14:textId="77777777" w:rsidR="00001FF6" w:rsidRPr="00BA5D9B" w:rsidRDefault="00F518B5" w:rsidP="00B410A6">
            <w:pPr>
              <w:widowControl w:val="0"/>
              <w:contextualSpacing/>
              <w:jc w:val="center"/>
              <w:rPr>
                <w:sz w:val="24"/>
                <w:szCs w:val="24"/>
              </w:rPr>
            </w:pPr>
            <w:r w:rsidRPr="00BA5D9B">
              <w:rPr>
                <w:sz w:val="24"/>
                <w:szCs w:val="24"/>
              </w:rPr>
              <w:t>МБУК «ЦГБ»</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A5B0EE9" w14:textId="77777777" w:rsidR="00001FF6" w:rsidRPr="00BA5D9B" w:rsidRDefault="00F518B5" w:rsidP="00B410A6">
            <w:pPr>
              <w:widowControl w:val="0"/>
              <w:contextualSpacing/>
              <w:jc w:val="center"/>
              <w:rPr>
                <w:sz w:val="24"/>
                <w:szCs w:val="24"/>
              </w:rPr>
            </w:pPr>
            <w:r w:rsidRPr="00BA5D9B">
              <w:rPr>
                <w:sz w:val="24"/>
                <w:szCs w:val="24"/>
              </w:rPr>
              <w:t>27019,4</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57D1DE" w14:textId="77777777" w:rsidR="00001FF6" w:rsidRPr="00BA5D9B" w:rsidRDefault="00F518B5" w:rsidP="00B410A6">
            <w:pPr>
              <w:contextualSpacing/>
              <w:jc w:val="center"/>
              <w:rPr>
                <w:sz w:val="24"/>
                <w:szCs w:val="24"/>
              </w:rPr>
            </w:pPr>
            <w:r w:rsidRPr="00BA5D9B">
              <w:rPr>
                <w:sz w:val="24"/>
                <w:szCs w:val="24"/>
              </w:rPr>
              <w:t>28634,1</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1B0798" w14:textId="77777777" w:rsidR="00001FF6" w:rsidRPr="00BA5D9B" w:rsidRDefault="00DA0ED5" w:rsidP="00B410A6">
            <w:pPr>
              <w:contextualSpacing/>
              <w:jc w:val="center"/>
              <w:rPr>
                <w:sz w:val="24"/>
                <w:szCs w:val="24"/>
              </w:rPr>
            </w:pPr>
            <w:r w:rsidRPr="00BA5D9B">
              <w:rPr>
                <w:sz w:val="24"/>
                <w:szCs w:val="24"/>
              </w:rPr>
              <w:t>3</w:t>
            </w:r>
            <w:r w:rsidR="009E07E0">
              <w:rPr>
                <w:sz w:val="24"/>
                <w:szCs w:val="24"/>
              </w:rPr>
              <w:t>3480,4</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FF12CF" w14:textId="0ABD6AF9" w:rsidR="00001FF6" w:rsidRPr="00EA50E7" w:rsidRDefault="00EA50E7" w:rsidP="00B410A6">
            <w:pPr>
              <w:contextualSpacing/>
              <w:jc w:val="center"/>
              <w:rPr>
                <w:sz w:val="24"/>
                <w:szCs w:val="24"/>
                <w:lang w:val="en-US"/>
              </w:rPr>
            </w:pPr>
            <w:r>
              <w:rPr>
                <w:sz w:val="24"/>
                <w:szCs w:val="24"/>
                <w:lang w:val="en-US"/>
              </w:rPr>
              <w:t>35869</w:t>
            </w:r>
            <w:r w:rsidR="00245BE5">
              <w:rPr>
                <w:sz w:val="24"/>
                <w:szCs w:val="24"/>
              </w:rPr>
              <w:t>,</w:t>
            </w:r>
            <w:r>
              <w:rPr>
                <w:sz w:val="24"/>
                <w:szCs w:val="24"/>
                <w:lang w:val="en-US"/>
              </w:rPr>
              <w:t>9</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D8158B3" w14:textId="77777777" w:rsidR="00001FF6" w:rsidRPr="00BA5D9B" w:rsidRDefault="00F518B5" w:rsidP="00B410A6">
            <w:pPr>
              <w:contextualSpacing/>
              <w:jc w:val="center"/>
              <w:rPr>
                <w:sz w:val="24"/>
                <w:szCs w:val="24"/>
              </w:rPr>
            </w:pPr>
            <w:r w:rsidRPr="00BA5D9B">
              <w:rPr>
                <w:sz w:val="24"/>
                <w:szCs w:val="24"/>
              </w:rPr>
              <w:t>2</w:t>
            </w:r>
            <w:r w:rsidR="009E07E0">
              <w:rPr>
                <w:sz w:val="24"/>
                <w:szCs w:val="24"/>
              </w:rPr>
              <w:t>7160,0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634D27F" w14:textId="01CA49A6" w:rsidR="00001FF6" w:rsidRPr="00BA5D9B" w:rsidRDefault="00021661" w:rsidP="00B410A6">
            <w:pPr>
              <w:widowControl w:val="0"/>
              <w:contextualSpacing/>
              <w:jc w:val="center"/>
              <w:rPr>
                <w:sz w:val="24"/>
                <w:szCs w:val="24"/>
              </w:rPr>
            </w:pPr>
            <w:r>
              <w:rPr>
                <w:sz w:val="24"/>
                <w:szCs w:val="24"/>
              </w:rPr>
              <w:t>152163,8</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37C3B90" w14:textId="77777777" w:rsidR="00001FF6" w:rsidRPr="00BA5D9B" w:rsidRDefault="00F518B5" w:rsidP="00B410A6">
            <w:pPr>
              <w:contextualSpacing/>
              <w:jc w:val="center"/>
              <w:rPr>
                <w:sz w:val="24"/>
                <w:szCs w:val="24"/>
              </w:rPr>
            </w:pPr>
            <w:r w:rsidRPr="00BA5D9B">
              <w:rPr>
                <w:sz w:val="24"/>
                <w:szCs w:val="24"/>
              </w:rPr>
              <w:t>Бюджет городского округа</w:t>
            </w:r>
          </w:p>
        </w:tc>
      </w:tr>
      <w:tr w:rsidR="004A392E" w:rsidRPr="00BA5D9B" w14:paraId="2D1403C7" w14:textId="77777777" w:rsidTr="001818AE">
        <w:trPr>
          <w:gridAfter w:val="1"/>
          <w:wAfter w:w="7" w:type="dxa"/>
          <w:cantSplit/>
          <w:trHeight w:val="581"/>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86AF6C" w14:textId="77777777" w:rsidR="004A392E" w:rsidRPr="00BA5D9B" w:rsidRDefault="004A392E"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0491A8" w14:textId="77777777" w:rsidR="004A392E" w:rsidRPr="00BA5D9B" w:rsidRDefault="004A392E" w:rsidP="00B410A6">
            <w:pPr>
              <w:widowControl w:val="0"/>
              <w:contextualSpacing/>
              <w:jc w:val="both"/>
              <w:rPr>
                <w:sz w:val="24"/>
                <w:szCs w:val="24"/>
              </w:rPr>
            </w:pPr>
            <w:r w:rsidRPr="00BA5D9B">
              <w:rPr>
                <w:sz w:val="24"/>
                <w:szCs w:val="24"/>
              </w:rPr>
              <w:t>Мероприятие 2.</w:t>
            </w:r>
            <w:r>
              <w:rPr>
                <w:sz w:val="24"/>
                <w:szCs w:val="24"/>
              </w:rPr>
              <w:t>6</w:t>
            </w:r>
            <w:r w:rsidRPr="00BA5D9B">
              <w:rPr>
                <w:sz w:val="24"/>
                <w:szCs w:val="24"/>
              </w:rPr>
              <w:t>.</w:t>
            </w:r>
            <w:r>
              <w:rPr>
                <w:sz w:val="24"/>
                <w:szCs w:val="24"/>
              </w:rPr>
              <w:t xml:space="preserve"> Организация виртуального концертного зала на базе Центральной городской </w:t>
            </w:r>
            <w:r>
              <w:rPr>
                <w:sz w:val="24"/>
                <w:szCs w:val="24"/>
              </w:rPr>
              <w:lastRenderedPageBreak/>
              <w:t>модельной библиотеки</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D54C88D" w14:textId="77777777" w:rsidR="004A392E" w:rsidRPr="00BA5D9B" w:rsidRDefault="004A392E" w:rsidP="00B410A6">
            <w:pPr>
              <w:widowControl w:val="0"/>
              <w:contextualSpacing/>
              <w:jc w:val="center"/>
              <w:rPr>
                <w:sz w:val="24"/>
                <w:szCs w:val="24"/>
              </w:rPr>
            </w:pPr>
            <w:r>
              <w:rPr>
                <w:sz w:val="24"/>
                <w:szCs w:val="24"/>
              </w:rPr>
              <w:lastRenderedPageBreak/>
              <w:t>2024 год</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9E9FFD" w14:textId="77777777" w:rsidR="004A392E" w:rsidRPr="00BA5D9B" w:rsidRDefault="004A392E" w:rsidP="00B410A6">
            <w:pPr>
              <w:widowControl w:val="0"/>
              <w:contextualSpacing/>
              <w:jc w:val="center"/>
              <w:rPr>
                <w:sz w:val="24"/>
                <w:szCs w:val="24"/>
              </w:rPr>
            </w:pPr>
            <w:r w:rsidRPr="00BA5D9B">
              <w:rPr>
                <w:sz w:val="24"/>
                <w:szCs w:val="24"/>
              </w:rPr>
              <w:t>МБУК «ЦГБ»</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86C93CA" w14:textId="77777777" w:rsidR="004A392E" w:rsidRPr="00BA5D9B" w:rsidRDefault="004A392E" w:rsidP="00B410A6">
            <w:pPr>
              <w:widowControl w:val="0"/>
              <w:contextualSpacing/>
              <w:jc w:val="center"/>
              <w:rPr>
                <w:sz w:val="24"/>
                <w:szCs w:val="24"/>
              </w:rPr>
            </w:pPr>
            <w:r>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6E6EEB" w14:textId="77777777" w:rsidR="004A392E" w:rsidRPr="00BA5D9B" w:rsidRDefault="004A392E" w:rsidP="00B410A6">
            <w:pPr>
              <w:contextualSpacing/>
              <w:jc w:val="center"/>
              <w:rPr>
                <w:sz w:val="24"/>
                <w:szCs w:val="24"/>
              </w:rPr>
            </w:pPr>
            <w:r>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FA21299" w14:textId="77777777" w:rsidR="004A392E" w:rsidRPr="00BA5D9B" w:rsidRDefault="004A392E" w:rsidP="00B410A6">
            <w:pPr>
              <w:contextualSpacing/>
              <w:jc w:val="center"/>
              <w:rPr>
                <w:sz w:val="24"/>
                <w:szCs w:val="24"/>
              </w:rPr>
            </w:pPr>
            <w:r>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B060A2" w14:textId="77777777" w:rsidR="004A392E" w:rsidRPr="00BA5D9B" w:rsidRDefault="004A392E" w:rsidP="00B410A6">
            <w:pPr>
              <w:contextualSpacing/>
              <w:jc w:val="center"/>
              <w:rPr>
                <w:sz w:val="24"/>
                <w:szCs w:val="24"/>
              </w:rPr>
            </w:pPr>
            <w:r>
              <w:rPr>
                <w:sz w:val="24"/>
                <w:szCs w:val="24"/>
              </w:rPr>
              <w:t>792,0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477F3A7" w14:textId="77777777" w:rsidR="004A392E" w:rsidRPr="00BA5D9B" w:rsidRDefault="004A392E" w:rsidP="00B410A6">
            <w:pPr>
              <w:contextualSpacing/>
              <w:jc w:val="center"/>
              <w:rPr>
                <w:sz w:val="24"/>
                <w:szCs w:val="24"/>
              </w:rPr>
            </w:pPr>
            <w:r>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CB2E79" w14:textId="77777777" w:rsidR="004A392E" w:rsidRPr="00BA5D9B" w:rsidRDefault="004A392E" w:rsidP="00B410A6">
            <w:pPr>
              <w:widowControl w:val="0"/>
              <w:contextualSpacing/>
              <w:jc w:val="center"/>
              <w:rPr>
                <w:sz w:val="24"/>
                <w:szCs w:val="24"/>
              </w:rPr>
            </w:pPr>
            <w:r>
              <w:rPr>
                <w:sz w:val="24"/>
                <w:szCs w:val="24"/>
              </w:rPr>
              <w:t>792,0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5C2CBDF" w14:textId="77777777" w:rsidR="004A392E" w:rsidRPr="00BA5D9B" w:rsidRDefault="004A392E" w:rsidP="00B410A6">
            <w:pPr>
              <w:contextualSpacing/>
              <w:jc w:val="center"/>
              <w:rPr>
                <w:sz w:val="24"/>
                <w:szCs w:val="24"/>
              </w:rPr>
            </w:pPr>
            <w:r w:rsidRPr="00BA5D9B">
              <w:rPr>
                <w:sz w:val="24"/>
                <w:szCs w:val="24"/>
              </w:rPr>
              <w:t>Бюджет городского округа</w:t>
            </w:r>
          </w:p>
        </w:tc>
      </w:tr>
      <w:tr w:rsidR="006757C2" w:rsidRPr="00BA5D9B" w14:paraId="5734C32D" w14:textId="77777777" w:rsidTr="001818AE">
        <w:trPr>
          <w:gridAfter w:val="1"/>
          <w:wAfter w:w="7" w:type="dxa"/>
          <w:cantSplit/>
          <w:trHeight w:val="581"/>
        </w:trPr>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3E1B3FE" w14:textId="77777777" w:rsidR="006757C2" w:rsidRPr="00BA5D9B" w:rsidRDefault="006757C2" w:rsidP="00B410A6">
            <w:pPr>
              <w:pStyle w:val="af4"/>
              <w:numPr>
                <w:ilvl w:val="0"/>
                <w:numId w:val="23"/>
              </w:numPr>
              <w:jc w:val="center"/>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4C31B26" w14:textId="77777777" w:rsidR="006757C2" w:rsidRPr="00BA5D9B" w:rsidRDefault="006757C2" w:rsidP="00B410A6">
            <w:pPr>
              <w:widowControl w:val="0"/>
              <w:contextualSpacing/>
              <w:jc w:val="both"/>
              <w:rPr>
                <w:sz w:val="24"/>
                <w:szCs w:val="24"/>
              </w:rPr>
            </w:pPr>
          </w:p>
        </w:tc>
        <w:tc>
          <w:tcPr>
            <w:tcW w:w="1276"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BF54EA8" w14:textId="77777777" w:rsidR="006757C2" w:rsidRDefault="006757C2" w:rsidP="00B410A6">
            <w:pPr>
              <w:widowControl w:val="0"/>
              <w:contextualSpacing/>
              <w:jc w:val="center"/>
              <w:rPr>
                <w:sz w:val="24"/>
                <w:szCs w:val="24"/>
              </w:rPr>
            </w:pPr>
          </w:p>
        </w:tc>
        <w:tc>
          <w:tcPr>
            <w:tcW w:w="1142" w:type="dxa"/>
            <w:gridSpan w:val="2"/>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CD7524E" w14:textId="77777777" w:rsidR="006757C2" w:rsidRPr="00BA5D9B" w:rsidRDefault="006757C2"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7D5AEA" w14:textId="77777777" w:rsidR="006757C2" w:rsidRDefault="006757C2" w:rsidP="00B410A6">
            <w:pPr>
              <w:widowControl w:val="0"/>
              <w:contextualSpacing/>
              <w:jc w:val="center"/>
              <w:rPr>
                <w:sz w:val="24"/>
                <w:szCs w:val="24"/>
              </w:rPr>
            </w:pPr>
            <w:r>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315C862" w14:textId="77777777" w:rsidR="006757C2" w:rsidRDefault="006757C2" w:rsidP="00B410A6">
            <w:pPr>
              <w:contextualSpacing/>
              <w:jc w:val="center"/>
              <w:rPr>
                <w:sz w:val="24"/>
                <w:szCs w:val="24"/>
              </w:rPr>
            </w:pPr>
            <w:r>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B5175E" w14:textId="77777777" w:rsidR="006757C2" w:rsidRDefault="006757C2" w:rsidP="00B410A6">
            <w:pPr>
              <w:contextualSpacing/>
              <w:jc w:val="center"/>
              <w:rPr>
                <w:sz w:val="24"/>
                <w:szCs w:val="24"/>
              </w:rPr>
            </w:pPr>
            <w:r>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F4E3ABA" w14:textId="77777777" w:rsidR="006757C2" w:rsidRDefault="006757C2" w:rsidP="00B410A6">
            <w:pPr>
              <w:contextualSpacing/>
              <w:jc w:val="center"/>
              <w:rPr>
                <w:sz w:val="24"/>
                <w:szCs w:val="24"/>
              </w:rPr>
            </w:pPr>
            <w:r>
              <w:rPr>
                <w:sz w:val="24"/>
                <w:szCs w:val="24"/>
              </w:rPr>
              <w:t>1000,0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72FD9A6" w14:textId="77777777" w:rsidR="006757C2" w:rsidRDefault="006757C2" w:rsidP="00B410A6">
            <w:pPr>
              <w:contextualSpacing/>
              <w:jc w:val="center"/>
              <w:rPr>
                <w:sz w:val="24"/>
                <w:szCs w:val="24"/>
              </w:rPr>
            </w:pPr>
            <w:r>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1BD743E" w14:textId="77777777" w:rsidR="006757C2" w:rsidRDefault="006757C2" w:rsidP="00B410A6">
            <w:pPr>
              <w:widowControl w:val="0"/>
              <w:contextualSpacing/>
              <w:jc w:val="center"/>
              <w:rPr>
                <w:sz w:val="24"/>
                <w:szCs w:val="24"/>
              </w:rPr>
            </w:pPr>
            <w:r>
              <w:rPr>
                <w:sz w:val="24"/>
                <w:szCs w:val="24"/>
              </w:rPr>
              <w:t>1000,0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215E8A" w14:textId="77777777" w:rsidR="006757C2" w:rsidRPr="00BA5D9B" w:rsidRDefault="006757C2" w:rsidP="00B410A6">
            <w:pPr>
              <w:contextualSpacing/>
              <w:jc w:val="center"/>
              <w:rPr>
                <w:sz w:val="24"/>
                <w:szCs w:val="24"/>
              </w:rPr>
            </w:pPr>
            <w:r w:rsidRPr="00BA5D9B">
              <w:rPr>
                <w:sz w:val="24"/>
                <w:szCs w:val="24"/>
              </w:rPr>
              <w:t>Федеральный бюджет</w:t>
            </w:r>
          </w:p>
        </w:tc>
      </w:tr>
      <w:tr w:rsidR="006757C2" w:rsidRPr="00BA5D9B" w14:paraId="2C0BA7E9" w14:textId="77777777" w:rsidTr="001818AE">
        <w:trPr>
          <w:gridAfter w:val="1"/>
          <w:wAfter w:w="7" w:type="dxa"/>
          <w:cantSplit/>
          <w:trHeight w:val="581"/>
        </w:trPr>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3076AF" w14:textId="77777777" w:rsidR="006757C2" w:rsidRPr="00BA5D9B" w:rsidRDefault="006757C2" w:rsidP="00B410A6">
            <w:pPr>
              <w:pStyle w:val="af4"/>
              <w:numPr>
                <w:ilvl w:val="0"/>
                <w:numId w:val="23"/>
              </w:numPr>
              <w:jc w:val="center"/>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45C92D" w14:textId="77777777" w:rsidR="006757C2" w:rsidRPr="00BA5D9B" w:rsidRDefault="006757C2" w:rsidP="00B410A6">
            <w:pPr>
              <w:widowControl w:val="0"/>
              <w:contextualSpacing/>
              <w:jc w:val="both"/>
              <w:rPr>
                <w:sz w:val="24"/>
                <w:szCs w:val="24"/>
              </w:rPr>
            </w:pPr>
          </w:p>
        </w:tc>
        <w:tc>
          <w:tcPr>
            <w:tcW w:w="1276"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43A6A1" w14:textId="77777777" w:rsidR="006757C2" w:rsidRDefault="006757C2" w:rsidP="00B410A6">
            <w:pPr>
              <w:widowControl w:val="0"/>
              <w:contextualSpacing/>
              <w:jc w:val="center"/>
              <w:rPr>
                <w:sz w:val="24"/>
                <w:szCs w:val="24"/>
              </w:rPr>
            </w:pPr>
          </w:p>
        </w:tc>
        <w:tc>
          <w:tcPr>
            <w:tcW w:w="1142" w:type="dxa"/>
            <w:gridSpan w:val="2"/>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5C3BD0" w14:textId="77777777" w:rsidR="006757C2" w:rsidRPr="00BA5D9B" w:rsidRDefault="006757C2"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76F85C9" w14:textId="77777777" w:rsidR="006757C2" w:rsidRDefault="006757C2" w:rsidP="00B410A6">
            <w:pPr>
              <w:widowControl w:val="0"/>
              <w:contextualSpacing/>
              <w:jc w:val="center"/>
              <w:rPr>
                <w:sz w:val="24"/>
                <w:szCs w:val="24"/>
              </w:rPr>
            </w:pPr>
            <w:r>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6C4729" w14:textId="77777777" w:rsidR="006757C2" w:rsidRDefault="006757C2" w:rsidP="00B410A6">
            <w:pPr>
              <w:contextualSpacing/>
              <w:jc w:val="center"/>
              <w:rPr>
                <w:sz w:val="24"/>
                <w:szCs w:val="24"/>
              </w:rPr>
            </w:pPr>
            <w:r>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F2D341" w14:textId="77777777" w:rsidR="006757C2" w:rsidRDefault="006757C2" w:rsidP="00B410A6">
            <w:pPr>
              <w:contextualSpacing/>
              <w:jc w:val="center"/>
              <w:rPr>
                <w:sz w:val="24"/>
                <w:szCs w:val="24"/>
              </w:rPr>
            </w:pPr>
            <w:r>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9F12B2" w14:textId="77777777" w:rsidR="006757C2" w:rsidRDefault="006757C2" w:rsidP="00B410A6">
            <w:pPr>
              <w:contextualSpacing/>
              <w:jc w:val="center"/>
              <w:rPr>
                <w:sz w:val="24"/>
                <w:szCs w:val="24"/>
              </w:rPr>
            </w:pPr>
            <w:r>
              <w:rPr>
                <w:sz w:val="24"/>
                <w:szCs w:val="24"/>
              </w:rPr>
              <w:t>10,1</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79D0557" w14:textId="77777777" w:rsidR="006757C2" w:rsidRDefault="006757C2" w:rsidP="00B410A6">
            <w:pPr>
              <w:contextualSpacing/>
              <w:jc w:val="center"/>
              <w:rPr>
                <w:sz w:val="24"/>
                <w:szCs w:val="24"/>
              </w:rPr>
            </w:pPr>
            <w:r>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DE2A9CD" w14:textId="77777777" w:rsidR="006757C2" w:rsidRDefault="006757C2" w:rsidP="00B410A6">
            <w:pPr>
              <w:widowControl w:val="0"/>
              <w:contextualSpacing/>
              <w:jc w:val="center"/>
              <w:rPr>
                <w:sz w:val="24"/>
                <w:szCs w:val="24"/>
              </w:rPr>
            </w:pPr>
            <w:r>
              <w:rPr>
                <w:sz w:val="24"/>
                <w:szCs w:val="24"/>
              </w:rPr>
              <w:t>10,1</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B991D74" w14:textId="77777777" w:rsidR="006757C2" w:rsidRPr="00BA5D9B" w:rsidRDefault="006757C2" w:rsidP="00B410A6">
            <w:pPr>
              <w:contextualSpacing/>
              <w:jc w:val="center"/>
              <w:rPr>
                <w:sz w:val="24"/>
                <w:szCs w:val="24"/>
              </w:rPr>
            </w:pPr>
            <w:r>
              <w:rPr>
                <w:sz w:val="24"/>
                <w:szCs w:val="24"/>
              </w:rPr>
              <w:t>Краевой бюджет</w:t>
            </w:r>
          </w:p>
        </w:tc>
      </w:tr>
      <w:tr w:rsidR="00A63297" w:rsidRPr="00BA5D9B" w14:paraId="4051A13F" w14:textId="77777777" w:rsidTr="007E7C04">
        <w:trPr>
          <w:gridAfter w:val="1"/>
          <w:wAfter w:w="7" w:type="dxa"/>
          <w:cantSplit/>
          <w:trHeight w:val="336"/>
        </w:trPr>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355508" w14:textId="77777777" w:rsidR="00A63297" w:rsidRPr="00BA5D9B" w:rsidRDefault="00A63297"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70C075F" w14:textId="77777777" w:rsidR="00A63297" w:rsidRPr="00BA5D9B" w:rsidRDefault="00A63297" w:rsidP="00B410A6">
            <w:pPr>
              <w:widowControl w:val="0"/>
              <w:contextualSpacing/>
              <w:jc w:val="both"/>
              <w:rPr>
                <w:b/>
                <w:sz w:val="24"/>
                <w:szCs w:val="24"/>
              </w:rPr>
            </w:pPr>
            <w:r w:rsidRPr="00BA5D9B">
              <w:rPr>
                <w:b/>
                <w:sz w:val="24"/>
                <w:szCs w:val="24"/>
              </w:rPr>
              <w:t>Задача 3. Повышение доступности и качества музейных услуг и работ</w:t>
            </w:r>
          </w:p>
        </w:tc>
        <w:tc>
          <w:tcPr>
            <w:tcW w:w="1276"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3839DD5" w14:textId="77777777" w:rsidR="00A63297" w:rsidRPr="00BA5D9B" w:rsidRDefault="00A63297" w:rsidP="00B410A6">
            <w:pPr>
              <w:widowControl w:val="0"/>
              <w:contextualSpacing/>
              <w:jc w:val="center"/>
              <w:rPr>
                <w:sz w:val="24"/>
                <w:szCs w:val="24"/>
              </w:rPr>
            </w:pPr>
            <w:r w:rsidRPr="00BA5D9B">
              <w:rPr>
                <w:sz w:val="24"/>
                <w:szCs w:val="24"/>
              </w:rPr>
              <w:t>2021-2025 годы</w:t>
            </w:r>
          </w:p>
          <w:p w14:paraId="6B4AB171" w14:textId="77777777" w:rsidR="00A63297" w:rsidRPr="00BA5D9B" w:rsidRDefault="00A63297" w:rsidP="00B410A6">
            <w:pPr>
              <w:widowControl w:val="0"/>
              <w:contextualSpacing/>
              <w:jc w:val="center"/>
              <w:rPr>
                <w:sz w:val="24"/>
                <w:szCs w:val="24"/>
              </w:rPr>
            </w:pPr>
          </w:p>
        </w:tc>
        <w:tc>
          <w:tcPr>
            <w:tcW w:w="1142" w:type="dxa"/>
            <w:gridSpan w:val="2"/>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2B863DAE" w14:textId="77777777" w:rsidR="00A63297" w:rsidRPr="00BA5D9B" w:rsidRDefault="00A63297" w:rsidP="00B410A6">
            <w:pPr>
              <w:widowControl w:val="0"/>
              <w:contextualSpacing/>
              <w:jc w:val="center"/>
              <w:rPr>
                <w:sz w:val="24"/>
                <w:szCs w:val="24"/>
              </w:rPr>
            </w:pPr>
            <w:r w:rsidRPr="00BA5D9B">
              <w:rPr>
                <w:sz w:val="24"/>
                <w:szCs w:val="24"/>
              </w:rPr>
              <w:t>МБУК «НКМ»</w:t>
            </w:r>
          </w:p>
          <w:p w14:paraId="57F8F8FA" w14:textId="77777777" w:rsidR="00A63297" w:rsidRPr="00BA5D9B" w:rsidRDefault="00A63297"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5747494" w14:textId="77777777" w:rsidR="00A63297" w:rsidRPr="00BA5D9B" w:rsidRDefault="00A63297" w:rsidP="00B410A6">
            <w:pPr>
              <w:widowControl w:val="0"/>
              <w:contextualSpacing/>
              <w:jc w:val="center"/>
              <w:rPr>
                <w:sz w:val="24"/>
                <w:szCs w:val="24"/>
              </w:rPr>
            </w:pPr>
            <w:r w:rsidRPr="00BA5D9B">
              <w:rPr>
                <w:sz w:val="24"/>
                <w:szCs w:val="24"/>
              </w:rPr>
              <w:t>3827,9</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A8F880" w14:textId="77777777" w:rsidR="00A63297" w:rsidRPr="00BA5D9B" w:rsidRDefault="00A63297" w:rsidP="00B410A6">
            <w:pPr>
              <w:widowControl w:val="0"/>
              <w:contextualSpacing/>
              <w:jc w:val="center"/>
              <w:rPr>
                <w:sz w:val="24"/>
                <w:szCs w:val="24"/>
              </w:rPr>
            </w:pPr>
            <w:r w:rsidRPr="00BA5D9B">
              <w:rPr>
                <w:sz w:val="24"/>
                <w:szCs w:val="24"/>
              </w:rPr>
              <w:t>4481,8</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052432E" w14:textId="77777777" w:rsidR="00A63297" w:rsidRPr="00BA5D9B" w:rsidRDefault="00A63297" w:rsidP="00B410A6">
            <w:pPr>
              <w:widowControl w:val="0"/>
              <w:contextualSpacing/>
              <w:jc w:val="center"/>
              <w:rPr>
                <w:sz w:val="24"/>
                <w:szCs w:val="24"/>
              </w:rPr>
            </w:pPr>
            <w:r w:rsidRPr="00BA5D9B">
              <w:rPr>
                <w:sz w:val="24"/>
                <w:szCs w:val="24"/>
              </w:rPr>
              <w:t>1</w:t>
            </w:r>
            <w:r>
              <w:rPr>
                <w:sz w:val="24"/>
                <w:szCs w:val="24"/>
              </w:rPr>
              <w:t>0988,5</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E81F25" w14:textId="462F4355" w:rsidR="00A63297" w:rsidRPr="00EA50E7" w:rsidRDefault="00EA50E7" w:rsidP="00B410A6">
            <w:pPr>
              <w:widowControl w:val="0"/>
              <w:contextualSpacing/>
              <w:jc w:val="center"/>
              <w:rPr>
                <w:sz w:val="24"/>
                <w:szCs w:val="24"/>
                <w:lang w:val="en-US"/>
              </w:rPr>
            </w:pPr>
            <w:r>
              <w:rPr>
                <w:sz w:val="24"/>
                <w:szCs w:val="24"/>
                <w:lang w:val="en-US"/>
              </w:rPr>
              <w:t>4573</w:t>
            </w:r>
            <w:r w:rsidR="00245BE5">
              <w:rPr>
                <w:sz w:val="24"/>
                <w:szCs w:val="24"/>
              </w:rPr>
              <w:t>,</w:t>
            </w:r>
            <w:r>
              <w:rPr>
                <w:sz w:val="24"/>
                <w:szCs w:val="24"/>
                <w:lang w:val="en-US"/>
              </w:rPr>
              <w:t>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9FF836A" w14:textId="77777777" w:rsidR="00A63297" w:rsidRPr="00BA5D9B" w:rsidRDefault="00A63297" w:rsidP="00B410A6">
            <w:pPr>
              <w:widowControl w:val="0"/>
              <w:contextualSpacing/>
              <w:jc w:val="center"/>
              <w:rPr>
                <w:sz w:val="24"/>
                <w:szCs w:val="24"/>
              </w:rPr>
            </w:pPr>
            <w:r>
              <w:rPr>
                <w:sz w:val="24"/>
                <w:szCs w:val="24"/>
              </w:rPr>
              <w:t>3889,0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616374" w14:textId="77777777" w:rsidR="00A63297" w:rsidRPr="00BA5D9B" w:rsidRDefault="00A63297" w:rsidP="00B410A6">
            <w:pPr>
              <w:widowControl w:val="0"/>
              <w:contextualSpacing/>
              <w:jc w:val="center"/>
              <w:rPr>
                <w:sz w:val="24"/>
                <w:szCs w:val="24"/>
              </w:rPr>
            </w:pPr>
            <w:r w:rsidRPr="00BA5D9B">
              <w:rPr>
                <w:sz w:val="24"/>
                <w:szCs w:val="24"/>
              </w:rPr>
              <w:t>2</w:t>
            </w:r>
            <w:r>
              <w:rPr>
                <w:sz w:val="24"/>
                <w:szCs w:val="24"/>
              </w:rPr>
              <w:t>7760,2</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5315333" w14:textId="77777777" w:rsidR="00A63297" w:rsidRPr="00BA5D9B" w:rsidRDefault="00A63297" w:rsidP="00B410A6">
            <w:pPr>
              <w:contextualSpacing/>
              <w:jc w:val="center"/>
              <w:rPr>
                <w:sz w:val="24"/>
                <w:szCs w:val="24"/>
              </w:rPr>
            </w:pPr>
            <w:r w:rsidRPr="00BA5D9B">
              <w:rPr>
                <w:sz w:val="24"/>
                <w:szCs w:val="24"/>
              </w:rPr>
              <w:t>Всего, в том числе:</w:t>
            </w:r>
          </w:p>
        </w:tc>
      </w:tr>
      <w:tr w:rsidR="00A63297" w:rsidRPr="00BA5D9B" w14:paraId="71D495FA" w14:textId="77777777" w:rsidTr="007E7C04">
        <w:trPr>
          <w:gridAfter w:val="1"/>
          <w:wAfter w:w="7" w:type="dxa"/>
          <w:cantSplit/>
          <w:trHeight w:val="758"/>
        </w:trPr>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6A3BFF0" w14:textId="77777777" w:rsidR="00A63297" w:rsidRPr="00BA5D9B" w:rsidRDefault="00A63297" w:rsidP="00B410A6">
            <w:pPr>
              <w:pStyle w:val="af4"/>
              <w:numPr>
                <w:ilvl w:val="0"/>
                <w:numId w:val="23"/>
              </w:numPr>
              <w:jc w:val="cente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230709B2" w14:textId="77777777" w:rsidR="00A63297" w:rsidRPr="00BA5D9B" w:rsidRDefault="00A63297" w:rsidP="00B410A6">
            <w:pPr>
              <w:widowControl w:val="0"/>
              <w:contextualSpacing/>
              <w:jc w:val="both"/>
              <w:rPr>
                <w:b/>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600BAB48" w14:textId="77777777" w:rsidR="00A63297" w:rsidRPr="00BA5D9B" w:rsidRDefault="00A63297" w:rsidP="00B410A6">
            <w:pPr>
              <w:widowControl w:val="0"/>
              <w:contextualSpacing/>
              <w:jc w:val="center"/>
              <w:rPr>
                <w:sz w:val="24"/>
                <w:szCs w:val="24"/>
              </w:rPr>
            </w:pPr>
          </w:p>
        </w:tc>
        <w:tc>
          <w:tcPr>
            <w:tcW w:w="1142" w:type="dxa"/>
            <w:gridSpan w:val="2"/>
            <w:vMerge/>
            <w:tcBorders>
              <w:left w:val="single" w:sz="4" w:space="0" w:color="auto"/>
              <w:right w:val="single" w:sz="4" w:space="0" w:color="auto"/>
            </w:tcBorders>
            <w:noWrap/>
            <w:tcMar>
              <w:top w:w="62" w:type="dxa"/>
              <w:left w:w="102" w:type="dxa"/>
              <w:bottom w:w="102" w:type="dxa"/>
              <w:right w:w="62" w:type="dxa"/>
            </w:tcMar>
            <w:vAlign w:val="center"/>
          </w:tcPr>
          <w:p w14:paraId="3AB6DD25" w14:textId="77777777" w:rsidR="00A63297" w:rsidRPr="00BA5D9B" w:rsidRDefault="00A63297"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4EB52D" w14:textId="77777777" w:rsidR="00A63297" w:rsidRPr="00BA5D9B" w:rsidRDefault="00A63297" w:rsidP="00B410A6">
            <w:pPr>
              <w:widowControl w:val="0"/>
              <w:contextualSpacing/>
              <w:jc w:val="center"/>
              <w:rPr>
                <w:sz w:val="24"/>
                <w:szCs w:val="24"/>
              </w:rPr>
            </w:pPr>
            <w:r w:rsidRPr="00BA5D9B">
              <w:rPr>
                <w:sz w:val="24"/>
                <w:szCs w:val="24"/>
              </w:rPr>
              <w:t>3827,9</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8945EF" w14:textId="77777777" w:rsidR="00A63297" w:rsidRPr="00BA5D9B" w:rsidRDefault="00A63297" w:rsidP="00B410A6">
            <w:pPr>
              <w:widowControl w:val="0"/>
              <w:contextualSpacing/>
              <w:jc w:val="center"/>
              <w:rPr>
                <w:sz w:val="24"/>
                <w:szCs w:val="24"/>
              </w:rPr>
            </w:pPr>
            <w:r w:rsidRPr="00BA5D9B">
              <w:rPr>
                <w:sz w:val="24"/>
                <w:szCs w:val="24"/>
              </w:rPr>
              <w:t>4481,8</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4C9958" w14:textId="4494A8B9" w:rsidR="00A63297" w:rsidRPr="00BA5D9B" w:rsidRDefault="00A63297" w:rsidP="00B410A6">
            <w:pPr>
              <w:widowControl w:val="0"/>
              <w:contextualSpacing/>
              <w:jc w:val="center"/>
              <w:rPr>
                <w:sz w:val="24"/>
                <w:szCs w:val="24"/>
              </w:rPr>
            </w:pPr>
            <w:r w:rsidRPr="00BA5D9B">
              <w:rPr>
                <w:sz w:val="24"/>
                <w:szCs w:val="24"/>
              </w:rPr>
              <w:t>659</w:t>
            </w:r>
            <w:r>
              <w:rPr>
                <w:sz w:val="24"/>
                <w:szCs w:val="24"/>
              </w:rPr>
              <w:t>4</w:t>
            </w:r>
            <w:r w:rsidRPr="00BA5D9B">
              <w:rPr>
                <w:sz w:val="24"/>
                <w:szCs w:val="24"/>
              </w:rPr>
              <w:t>,</w:t>
            </w:r>
            <w:r w:rsidR="00021661">
              <w:rPr>
                <w:sz w:val="24"/>
                <w:szCs w:val="24"/>
              </w:rPr>
              <w:t>5</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A3B5A9" w14:textId="77777777" w:rsidR="00A63297" w:rsidRPr="00BA5D9B" w:rsidRDefault="00A63297" w:rsidP="00B410A6">
            <w:pPr>
              <w:widowControl w:val="0"/>
              <w:contextualSpacing/>
              <w:jc w:val="center"/>
              <w:rPr>
                <w:sz w:val="24"/>
                <w:szCs w:val="24"/>
              </w:rPr>
            </w:pPr>
            <w:r>
              <w:rPr>
                <w:sz w:val="24"/>
                <w:szCs w:val="24"/>
              </w:rPr>
              <w:t>4573</w:t>
            </w:r>
            <w:r w:rsidRPr="00BA5D9B">
              <w:rPr>
                <w:sz w:val="24"/>
                <w:szCs w:val="24"/>
              </w:rPr>
              <w:t>,0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B7CF56D" w14:textId="77777777" w:rsidR="00A63297" w:rsidRPr="00BA5D9B" w:rsidRDefault="00A63297" w:rsidP="00B410A6">
            <w:pPr>
              <w:widowControl w:val="0"/>
              <w:contextualSpacing/>
              <w:jc w:val="center"/>
              <w:rPr>
                <w:sz w:val="24"/>
                <w:szCs w:val="24"/>
              </w:rPr>
            </w:pPr>
            <w:r>
              <w:rPr>
                <w:sz w:val="24"/>
                <w:szCs w:val="24"/>
              </w:rPr>
              <w:t>3889</w:t>
            </w:r>
            <w:r w:rsidRPr="00BA5D9B">
              <w:rPr>
                <w:sz w:val="24"/>
                <w:szCs w:val="24"/>
              </w:rPr>
              <w:t>,0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E0390E" w14:textId="713277F3" w:rsidR="00A63297" w:rsidRPr="00EB3D07" w:rsidRDefault="00A63297" w:rsidP="00B410A6">
            <w:pPr>
              <w:widowControl w:val="0"/>
              <w:contextualSpacing/>
              <w:jc w:val="center"/>
              <w:rPr>
                <w:sz w:val="24"/>
                <w:szCs w:val="24"/>
              </w:rPr>
            </w:pPr>
            <w:r>
              <w:rPr>
                <w:sz w:val="24"/>
                <w:szCs w:val="24"/>
              </w:rPr>
              <w:t>23366,</w:t>
            </w:r>
            <w:r w:rsidR="00021661">
              <w:rPr>
                <w:sz w:val="24"/>
                <w:szCs w:val="24"/>
              </w:rPr>
              <w:t>2</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BF99BA3" w14:textId="77777777" w:rsidR="00A63297" w:rsidRPr="00BA5D9B" w:rsidRDefault="00A63297" w:rsidP="00B410A6">
            <w:pPr>
              <w:contextualSpacing/>
              <w:jc w:val="center"/>
              <w:rPr>
                <w:sz w:val="24"/>
                <w:szCs w:val="24"/>
              </w:rPr>
            </w:pPr>
            <w:r w:rsidRPr="00BA5D9B">
              <w:rPr>
                <w:sz w:val="24"/>
                <w:szCs w:val="24"/>
              </w:rPr>
              <w:t>Бюджет городского округа</w:t>
            </w:r>
          </w:p>
        </w:tc>
      </w:tr>
      <w:tr w:rsidR="00A63297" w:rsidRPr="00BA5D9B" w14:paraId="65E53A0F" w14:textId="77777777" w:rsidTr="007E7C04">
        <w:trPr>
          <w:gridAfter w:val="1"/>
          <w:wAfter w:w="7" w:type="dxa"/>
          <w:cantSplit/>
          <w:trHeight w:val="865"/>
        </w:trPr>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8A88E4" w14:textId="77777777" w:rsidR="00A63297" w:rsidRPr="00BA5D9B" w:rsidRDefault="00A63297" w:rsidP="00B410A6">
            <w:pPr>
              <w:pStyle w:val="af4"/>
              <w:numPr>
                <w:ilvl w:val="0"/>
                <w:numId w:val="23"/>
              </w:numPr>
              <w:jc w:val="cente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74B24A0C" w14:textId="77777777" w:rsidR="00A63297" w:rsidRPr="00BA5D9B" w:rsidRDefault="00A63297" w:rsidP="00B410A6">
            <w:pPr>
              <w:widowControl w:val="0"/>
              <w:contextualSpacing/>
              <w:jc w:val="both"/>
              <w:rPr>
                <w:b/>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76CFA98A" w14:textId="77777777" w:rsidR="00A63297" w:rsidRPr="00BA5D9B" w:rsidRDefault="00A63297" w:rsidP="00B410A6">
            <w:pPr>
              <w:widowControl w:val="0"/>
              <w:contextualSpacing/>
              <w:jc w:val="center"/>
              <w:rPr>
                <w:sz w:val="24"/>
                <w:szCs w:val="24"/>
              </w:rPr>
            </w:pPr>
          </w:p>
        </w:tc>
        <w:tc>
          <w:tcPr>
            <w:tcW w:w="1142" w:type="dxa"/>
            <w:gridSpan w:val="2"/>
            <w:vMerge/>
            <w:tcBorders>
              <w:left w:val="single" w:sz="4" w:space="0" w:color="auto"/>
              <w:right w:val="single" w:sz="4" w:space="0" w:color="auto"/>
            </w:tcBorders>
            <w:noWrap/>
            <w:tcMar>
              <w:top w:w="62" w:type="dxa"/>
              <w:left w:w="102" w:type="dxa"/>
              <w:bottom w:w="102" w:type="dxa"/>
              <w:right w:w="62" w:type="dxa"/>
            </w:tcMar>
            <w:vAlign w:val="center"/>
          </w:tcPr>
          <w:p w14:paraId="17A804A7" w14:textId="77777777" w:rsidR="00A63297" w:rsidRPr="00BA5D9B" w:rsidRDefault="00A63297"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C73557" w14:textId="77777777" w:rsidR="00A63297" w:rsidRPr="00BA5D9B" w:rsidRDefault="00A63297"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5606B3" w14:textId="77777777" w:rsidR="00A63297" w:rsidRPr="00BA5D9B" w:rsidRDefault="00A63297" w:rsidP="00B410A6">
            <w:pPr>
              <w:widowControl w:val="0"/>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4BCE6D" w14:textId="77777777" w:rsidR="00A63297" w:rsidRPr="00BA5D9B" w:rsidRDefault="00A63297" w:rsidP="00B410A6">
            <w:pPr>
              <w:widowControl w:val="0"/>
              <w:contextualSpacing/>
              <w:jc w:val="center"/>
              <w:rPr>
                <w:sz w:val="24"/>
                <w:szCs w:val="24"/>
              </w:rPr>
            </w:pPr>
            <w:r w:rsidRPr="00BA5D9B">
              <w:rPr>
                <w:sz w:val="24"/>
                <w:szCs w:val="24"/>
              </w:rPr>
              <w:t>4350,0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3B1DCA" w14:textId="77777777" w:rsidR="00A63297" w:rsidRPr="00BA5D9B" w:rsidRDefault="00A63297"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F2A154" w14:textId="77777777" w:rsidR="00A63297" w:rsidRPr="00BA5D9B" w:rsidRDefault="00A63297"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B23F047" w14:textId="77777777" w:rsidR="00A63297" w:rsidRPr="00BA5D9B" w:rsidRDefault="00A63297" w:rsidP="00B410A6">
            <w:pPr>
              <w:widowControl w:val="0"/>
              <w:contextualSpacing/>
              <w:jc w:val="center"/>
              <w:rPr>
                <w:sz w:val="24"/>
                <w:szCs w:val="24"/>
              </w:rPr>
            </w:pPr>
            <w:r w:rsidRPr="00BA5D9B">
              <w:rPr>
                <w:sz w:val="24"/>
                <w:szCs w:val="24"/>
              </w:rPr>
              <w:t>4350,0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C5A8B0" w14:textId="77777777" w:rsidR="00A63297" w:rsidRPr="00BA5D9B" w:rsidRDefault="00A63297" w:rsidP="00B410A6">
            <w:pPr>
              <w:contextualSpacing/>
              <w:jc w:val="center"/>
              <w:rPr>
                <w:sz w:val="24"/>
                <w:szCs w:val="24"/>
              </w:rPr>
            </w:pPr>
            <w:r w:rsidRPr="00BA5D9B">
              <w:rPr>
                <w:sz w:val="24"/>
                <w:szCs w:val="24"/>
              </w:rPr>
              <w:t>Федеральный бюджет</w:t>
            </w:r>
          </w:p>
        </w:tc>
      </w:tr>
      <w:tr w:rsidR="00A63297" w:rsidRPr="00BA5D9B" w14:paraId="66EAA7BC" w14:textId="77777777" w:rsidTr="007E7C04">
        <w:trPr>
          <w:gridAfter w:val="1"/>
          <w:wAfter w:w="7" w:type="dxa"/>
          <w:cantSplit/>
          <w:trHeight w:val="758"/>
        </w:trPr>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F12E4A" w14:textId="77777777" w:rsidR="00A63297" w:rsidRPr="00BA5D9B" w:rsidRDefault="00A63297" w:rsidP="00B410A6">
            <w:pPr>
              <w:pStyle w:val="af4"/>
              <w:numPr>
                <w:ilvl w:val="0"/>
                <w:numId w:val="23"/>
              </w:numPr>
              <w:jc w:val="cente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30898262" w14:textId="77777777" w:rsidR="00A63297" w:rsidRPr="00BA5D9B" w:rsidRDefault="00A63297" w:rsidP="00B410A6">
            <w:pPr>
              <w:widowControl w:val="0"/>
              <w:contextualSpacing/>
              <w:jc w:val="both"/>
              <w:rPr>
                <w:b/>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265BB79B" w14:textId="77777777" w:rsidR="00A63297" w:rsidRPr="00BA5D9B" w:rsidRDefault="00A63297" w:rsidP="00B410A6">
            <w:pPr>
              <w:widowControl w:val="0"/>
              <w:contextualSpacing/>
              <w:jc w:val="center"/>
              <w:rPr>
                <w:sz w:val="24"/>
                <w:szCs w:val="24"/>
              </w:rPr>
            </w:pPr>
          </w:p>
        </w:tc>
        <w:tc>
          <w:tcPr>
            <w:tcW w:w="1142" w:type="dxa"/>
            <w:gridSpan w:val="2"/>
            <w:vMerge/>
            <w:tcBorders>
              <w:left w:val="single" w:sz="4" w:space="0" w:color="auto"/>
              <w:right w:val="single" w:sz="4" w:space="0" w:color="auto"/>
            </w:tcBorders>
            <w:noWrap/>
            <w:tcMar>
              <w:top w:w="62" w:type="dxa"/>
              <w:left w:w="102" w:type="dxa"/>
              <w:bottom w:w="102" w:type="dxa"/>
              <w:right w:w="62" w:type="dxa"/>
            </w:tcMar>
            <w:vAlign w:val="center"/>
          </w:tcPr>
          <w:p w14:paraId="279F6C28" w14:textId="77777777" w:rsidR="00A63297" w:rsidRPr="00BA5D9B" w:rsidRDefault="00A63297"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0512E0" w14:textId="77777777" w:rsidR="00A63297" w:rsidRPr="00BA5D9B" w:rsidRDefault="00A63297"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B1D4C6" w14:textId="77777777" w:rsidR="00A63297" w:rsidRPr="00BA5D9B" w:rsidRDefault="00A63297" w:rsidP="00B410A6">
            <w:pPr>
              <w:widowControl w:val="0"/>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3C68A8" w14:textId="77777777" w:rsidR="00A63297" w:rsidRPr="00BA5D9B" w:rsidRDefault="00A63297" w:rsidP="00B410A6">
            <w:pPr>
              <w:widowControl w:val="0"/>
              <w:contextualSpacing/>
              <w:jc w:val="center"/>
              <w:rPr>
                <w:sz w:val="24"/>
                <w:szCs w:val="24"/>
              </w:rPr>
            </w:pPr>
            <w:r w:rsidRPr="00BA5D9B">
              <w:rPr>
                <w:sz w:val="24"/>
                <w:szCs w:val="24"/>
              </w:rPr>
              <w:t>44,0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879567" w14:textId="77777777" w:rsidR="00A63297" w:rsidRPr="00BA5D9B" w:rsidRDefault="00A63297"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7B55E1" w14:textId="77777777" w:rsidR="00A63297" w:rsidRPr="00BA5D9B" w:rsidRDefault="00A63297"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9A5AD3" w14:textId="77777777" w:rsidR="00A63297" w:rsidRPr="00BA5D9B" w:rsidRDefault="00A63297" w:rsidP="00B410A6">
            <w:pPr>
              <w:widowControl w:val="0"/>
              <w:contextualSpacing/>
              <w:jc w:val="center"/>
              <w:rPr>
                <w:sz w:val="24"/>
                <w:szCs w:val="24"/>
              </w:rPr>
            </w:pPr>
            <w:r w:rsidRPr="00BA5D9B">
              <w:rPr>
                <w:sz w:val="24"/>
                <w:szCs w:val="24"/>
              </w:rPr>
              <w:t>44,0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9B3270" w14:textId="77777777" w:rsidR="00A63297" w:rsidRPr="00BA5D9B" w:rsidRDefault="00A63297" w:rsidP="00B410A6">
            <w:pPr>
              <w:contextualSpacing/>
              <w:jc w:val="center"/>
              <w:rPr>
                <w:sz w:val="24"/>
                <w:szCs w:val="24"/>
              </w:rPr>
            </w:pPr>
            <w:r w:rsidRPr="00BA5D9B">
              <w:rPr>
                <w:sz w:val="24"/>
                <w:szCs w:val="24"/>
              </w:rPr>
              <w:t>Краевой бюджет</w:t>
            </w:r>
          </w:p>
        </w:tc>
      </w:tr>
      <w:tr w:rsidR="00605450" w:rsidRPr="00BA5D9B" w14:paraId="67C66395" w14:textId="77777777" w:rsidTr="00233D4D">
        <w:trPr>
          <w:gridAfter w:val="1"/>
          <w:wAfter w:w="7" w:type="dxa"/>
          <w:cantSplit/>
          <w:trHeight w:val="262"/>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331C837"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DAB58E" w14:textId="77777777" w:rsidR="00605450" w:rsidRPr="00BA5D9B" w:rsidRDefault="00605450" w:rsidP="00B410A6">
            <w:pPr>
              <w:widowControl w:val="0"/>
              <w:contextualSpacing/>
              <w:jc w:val="both"/>
              <w:rPr>
                <w:sz w:val="24"/>
                <w:szCs w:val="24"/>
              </w:rPr>
            </w:pPr>
            <w:r w:rsidRPr="00BA5D9B">
              <w:rPr>
                <w:sz w:val="24"/>
                <w:szCs w:val="24"/>
              </w:rPr>
              <w:t>Мероприятие 3.1. Укрепление материально – технической базы музея</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C73DEAD" w14:textId="77777777" w:rsidR="00605450" w:rsidRPr="00BA5D9B" w:rsidRDefault="00605450" w:rsidP="00B410A6">
            <w:pPr>
              <w:widowControl w:val="0"/>
              <w:contextualSpacing/>
              <w:jc w:val="center"/>
              <w:rPr>
                <w:sz w:val="24"/>
                <w:szCs w:val="24"/>
              </w:rPr>
            </w:pPr>
            <w:r w:rsidRPr="00BA5D9B">
              <w:rPr>
                <w:sz w:val="24"/>
                <w:szCs w:val="24"/>
              </w:rPr>
              <w:t>2021-2023 годы</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43287BC" w14:textId="77777777" w:rsidR="00605450" w:rsidRPr="00BA5D9B" w:rsidRDefault="00605450" w:rsidP="00B410A6">
            <w:pPr>
              <w:widowControl w:val="0"/>
              <w:contextualSpacing/>
              <w:jc w:val="center"/>
              <w:rPr>
                <w:sz w:val="24"/>
                <w:szCs w:val="24"/>
              </w:rPr>
            </w:pPr>
            <w:r w:rsidRPr="00BA5D9B">
              <w:rPr>
                <w:sz w:val="24"/>
                <w:szCs w:val="24"/>
              </w:rPr>
              <w:t>МБУК «НКМ»</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18E1EED" w14:textId="77777777" w:rsidR="00605450" w:rsidRPr="00BA5D9B" w:rsidRDefault="00605450" w:rsidP="00B410A6">
            <w:pPr>
              <w:widowControl w:val="0"/>
              <w:contextualSpacing/>
              <w:jc w:val="center"/>
              <w:rPr>
                <w:sz w:val="24"/>
                <w:szCs w:val="24"/>
              </w:rPr>
            </w:pPr>
            <w:r w:rsidRPr="00BA5D9B">
              <w:rPr>
                <w:sz w:val="24"/>
                <w:szCs w:val="24"/>
              </w:rPr>
              <w:t>40,0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452597" w14:textId="77777777" w:rsidR="00605450" w:rsidRPr="00BA5D9B" w:rsidRDefault="00605450" w:rsidP="00B410A6">
            <w:pPr>
              <w:widowControl w:val="0"/>
              <w:contextualSpacing/>
              <w:jc w:val="center"/>
              <w:rPr>
                <w:sz w:val="24"/>
                <w:szCs w:val="24"/>
              </w:rPr>
            </w:pPr>
            <w:r w:rsidRPr="00BA5D9B">
              <w:rPr>
                <w:sz w:val="24"/>
                <w:szCs w:val="24"/>
              </w:rPr>
              <w:t>200,0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BBFF43D" w14:textId="77777777" w:rsidR="00605450" w:rsidRPr="00BA5D9B" w:rsidRDefault="00605450" w:rsidP="00B410A6">
            <w:pPr>
              <w:widowControl w:val="0"/>
              <w:contextualSpacing/>
              <w:jc w:val="center"/>
              <w:rPr>
                <w:sz w:val="24"/>
                <w:szCs w:val="24"/>
              </w:rPr>
            </w:pPr>
            <w:r w:rsidRPr="00BA5D9B">
              <w:rPr>
                <w:sz w:val="24"/>
                <w:szCs w:val="24"/>
              </w:rPr>
              <w:t>2150,2</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099A0E" w14:textId="77777777" w:rsidR="00605450" w:rsidRPr="00BA5D9B" w:rsidRDefault="00605450"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167F961" w14:textId="77777777" w:rsidR="00605450" w:rsidRPr="00BA5D9B" w:rsidRDefault="00605450"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D6E677" w14:textId="77777777" w:rsidR="00605450" w:rsidRPr="00BA5D9B" w:rsidRDefault="00605450" w:rsidP="00B410A6">
            <w:pPr>
              <w:widowControl w:val="0"/>
              <w:contextualSpacing/>
              <w:jc w:val="center"/>
              <w:rPr>
                <w:sz w:val="24"/>
                <w:szCs w:val="24"/>
              </w:rPr>
            </w:pPr>
            <w:r w:rsidRPr="00BA5D9B">
              <w:rPr>
                <w:sz w:val="24"/>
                <w:szCs w:val="24"/>
              </w:rPr>
              <w:t>2390,2</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54301B"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24F53B53" w14:textId="77777777" w:rsidTr="00AC41C4">
        <w:trPr>
          <w:gridAfter w:val="1"/>
          <w:wAfter w:w="7" w:type="dxa"/>
          <w:cantSplit/>
          <w:trHeight w:val="658"/>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0E73AFF"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1CF29BF" w14:textId="77777777" w:rsidR="00605450" w:rsidRPr="00BA5D9B" w:rsidRDefault="00605450" w:rsidP="00B410A6">
            <w:pPr>
              <w:widowControl w:val="0"/>
              <w:contextualSpacing/>
              <w:jc w:val="both"/>
              <w:rPr>
                <w:sz w:val="24"/>
                <w:szCs w:val="24"/>
              </w:rPr>
            </w:pPr>
            <w:r w:rsidRPr="00BA5D9B">
              <w:rPr>
                <w:sz w:val="24"/>
                <w:szCs w:val="24"/>
              </w:rPr>
              <w:t>Мероприятие 3.2. Обеспечение деятельности музея по оказанию услуг населению</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814774" w14:textId="77777777" w:rsidR="00605450" w:rsidRPr="00BA5D9B" w:rsidRDefault="00605450" w:rsidP="00B410A6">
            <w:pPr>
              <w:widowControl w:val="0"/>
              <w:contextualSpacing/>
              <w:jc w:val="center"/>
              <w:rPr>
                <w:sz w:val="24"/>
                <w:szCs w:val="24"/>
              </w:rPr>
            </w:pPr>
            <w:r w:rsidRPr="00BA5D9B">
              <w:rPr>
                <w:sz w:val="24"/>
                <w:szCs w:val="24"/>
              </w:rPr>
              <w:t>2021-2025 годы</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19ED010" w14:textId="77777777" w:rsidR="00605450" w:rsidRPr="00BA5D9B" w:rsidRDefault="00605450" w:rsidP="00B410A6">
            <w:pPr>
              <w:widowControl w:val="0"/>
              <w:contextualSpacing/>
              <w:jc w:val="center"/>
              <w:rPr>
                <w:sz w:val="24"/>
                <w:szCs w:val="24"/>
              </w:rPr>
            </w:pPr>
            <w:r w:rsidRPr="00BA5D9B">
              <w:rPr>
                <w:sz w:val="24"/>
                <w:szCs w:val="24"/>
              </w:rPr>
              <w:t>МБУК «НКМ»</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A0B2A6" w14:textId="77777777" w:rsidR="00605450" w:rsidRPr="00BA5D9B" w:rsidRDefault="00605450" w:rsidP="00B410A6">
            <w:pPr>
              <w:widowControl w:val="0"/>
              <w:contextualSpacing/>
              <w:jc w:val="center"/>
              <w:rPr>
                <w:sz w:val="24"/>
                <w:szCs w:val="24"/>
              </w:rPr>
            </w:pPr>
            <w:r w:rsidRPr="00BA5D9B">
              <w:rPr>
                <w:sz w:val="24"/>
                <w:szCs w:val="24"/>
              </w:rPr>
              <w:t>3787,9</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3F24169" w14:textId="77777777" w:rsidR="00605450" w:rsidRPr="00BA5D9B" w:rsidRDefault="00605450" w:rsidP="00B410A6">
            <w:pPr>
              <w:contextualSpacing/>
              <w:jc w:val="center"/>
              <w:rPr>
                <w:sz w:val="24"/>
                <w:szCs w:val="24"/>
              </w:rPr>
            </w:pPr>
            <w:r w:rsidRPr="00BA5D9B">
              <w:rPr>
                <w:sz w:val="24"/>
                <w:szCs w:val="24"/>
              </w:rPr>
              <w:t>4281,8</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FC45D0F" w14:textId="77777777" w:rsidR="00605450" w:rsidRPr="00BA5D9B" w:rsidRDefault="00605450" w:rsidP="00B410A6">
            <w:pPr>
              <w:contextualSpacing/>
              <w:jc w:val="center"/>
              <w:rPr>
                <w:sz w:val="24"/>
                <w:szCs w:val="24"/>
              </w:rPr>
            </w:pPr>
            <w:r w:rsidRPr="00BA5D9B">
              <w:rPr>
                <w:sz w:val="24"/>
                <w:szCs w:val="24"/>
              </w:rPr>
              <w:t>4</w:t>
            </w:r>
            <w:r w:rsidR="00C607EB">
              <w:rPr>
                <w:sz w:val="24"/>
                <w:szCs w:val="24"/>
              </w:rPr>
              <w:t>444,3</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B32C6B8" w14:textId="77777777" w:rsidR="00605450" w:rsidRPr="00BA5D9B" w:rsidRDefault="00C607EB" w:rsidP="00B410A6">
            <w:pPr>
              <w:contextualSpacing/>
              <w:jc w:val="center"/>
              <w:rPr>
                <w:sz w:val="24"/>
                <w:szCs w:val="24"/>
              </w:rPr>
            </w:pPr>
            <w:r>
              <w:rPr>
                <w:sz w:val="24"/>
                <w:szCs w:val="24"/>
              </w:rPr>
              <w:t>4573,0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5FE3227" w14:textId="77777777" w:rsidR="00605450" w:rsidRPr="00BA5D9B" w:rsidRDefault="00C607EB" w:rsidP="00B410A6">
            <w:pPr>
              <w:contextualSpacing/>
              <w:jc w:val="center"/>
              <w:rPr>
                <w:sz w:val="24"/>
                <w:szCs w:val="24"/>
              </w:rPr>
            </w:pPr>
            <w:r>
              <w:rPr>
                <w:sz w:val="24"/>
                <w:szCs w:val="24"/>
              </w:rPr>
              <w:t>3889,0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D6A337" w14:textId="77777777" w:rsidR="00605450" w:rsidRPr="00BA5D9B" w:rsidRDefault="00C607EB" w:rsidP="00B410A6">
            <w:pPr>
              <w:widowControl w:val="0"/>
              <w:contextualSpacing/>
              <w:jc w:val="center"/>
              <w:rPr>
                <w:sz w:val="24"/>
                <w:szCs w:val="24"/>
              </w:rPr>
            </w:pPr>
            <w:r>
              <w:rPr>
                <w:sz w:val="24"/>
                <w:szCs w:val="24"/>
              </w:rPr>
              <w:t>20976,0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C402C6D"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7267F0D0" w14:textId="77777777" w:rsidTr="00AC41C4">
        <w:trPr>
          <w:gridAfter w:val="1"/>
          <w:wAfter w:w="7" w:type="dxa"/>
          <w:cantSplit/>
          <w:trHeight w:val="319"/>
        </w:trPr>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F19DF1" w14:textId="77777777" w:rsidR="00605450" w:rsidRPr="00BA5D9B" w:rsidRDefault="00605450"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64508A2" w14:textId="77777777" w:rsidR="00605450" w:rsidRPr="00BA5D9B" w:rsidRDefault="00605450" w:rsidP="00B410A6">
            <w:pPr>
              <w:widowControl w:val="0"/>
              <w:contextualSpacing/>
              <w:jc w:val="both"/>
              <w:rPr>
                <w:sz w:val="24"/>
                <w:szCs w:val="24"/>
              </w:rPr>
            </w:pPr>
            <w:r w:rsidRPr="00BA5D9B">
              <w:rPr>
                <w:sz w:val="24"/>
                <w:szCs w:val="24"/>
              </w:rPr>
              <w:t xml:space="preserve">Мероприятие 3.3. Техническое оснащение музея в рамках </w:t>
            </w:r>
            <w:r w:rsidRPr="00BA5D9B">
              <w:rPr>
                <w:sz w:val="24"/>
                <w:szCs w:val="24"/>
              </w:rPr>
              <w:lastRenderedPageBreak/>
              <w:t>национального проекта «Культура»</w:t>
            </w:r>
          </w:p>
        </w:tc>
        <w:tc>
          <w:tcPr>
            <w:tcW w:w="1276"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168FFD9" w14:textId="77777777" w:rsidR="00605450" w:rsidRPr="00BA5D9B" w:rsidRDefault="00605450" w:rsidP="00B410A6">
            <w:pPr>
              <w:widowControl w:val="0"/>
              <w:contextualSpacing/>
              <w:jc w:val="center"/>
              <w:rPr>
                <w:sz w:val="24"/>
                <w:szCs w:val="24"/>
              </w:rPr>
            </w:pPr>
            <w:r w:rsidRPr="00BA5D9B">
              <w:rPr>
                <w:sz w:val="24"/>
                <w:szCs w:val="24"/>
              </w:rPr>
              <w:lastRenderedPageBreak/>
              <w:t>2023 год</w:t>
            </w:r>
          </w:p>
        </w:tc>
        <w:tc>
          <w:tcPr>
            <w:tcW w:w="1142" w:type="dxa"/>
            <w:gridSpan w:val="2"/>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2C0F3C" w14:textId="77777777" w:rsidR="00605450" w:rsidRPr="00BA5D9B" w:rsidRDefault="00102E05" w:rsidP="00B410A6">
            <w:pPr>
              <w:widowControl w:val="0"/>
              <w:contextualSpacing/>
              <w:jc w:val="center"/>
              <w:rPr>
                <w:sz w:val="24"/>
                <w:szCs w:val="24"/>
              </w:rPr>
            </w:pPr>
            <w:r w:rsidRPr="00BA5D9B">
              <w:rPr>
                <w:sz w:val="24"/>
                <w:szCs w:val="24"/>
              </w:rPr>
              <w:t>МБУК «НКМ»</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9513DBF" w14:textId="77777777" w:rsidR="00605450" w:rsidRPr="00BA5D9B" w:rsidRDefault="00605450"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BAB722" w14:textId="77777777" w:rsidR="00605450" w:rsidRPr="00BA5D9B" w:rsidRDefault="00605450" w:rsidP="00B410A6">
            <w:pPr>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1058CF" w14:textId="77777777" w:rsidR="00605450" w:rsidRPr="00BA5D9B" w:rsidRDefault="00605450" w:rsidP="00B410A6">
            <w:pPr>
              <w:contextualSpacing/>
              <w:jc w:val="center"/>
              <w:rPr>
                <w:sz w:val="24"/>
                <w:szCs w:val="24"/>
              </w:rPr>
            </w:pPr>
            <w:r w:rsidRPr="00BA5D9B">
              <w:rPr>
                <w:sz w:val="24"/>
                <w:szCs w:val="24"/>
              </w:rPr>
              <w:t>4350,0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82BE5A7" w14:textId="77777777" w:rsidR="00605450" w:rsidRPr="00BA5D9B" w:rsidRDefault="00605450" w:rsidP="00B410A6">
            <w:pPr>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15F316" w14:textId="77777777" w:rsidR="00605450" w:rsidRPr="00BA5D9B" w:rsidRDefault="00605450" w:rsidP="00B410A6">
            <w:pPr>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1B6E67" w14:textId="77777777" w:rsidR="00605450" w:rsidRPr="00BA5D9B" w:rsidRDefault="00605450" w:rsidP="00B410A6">
            <w:pPr>
              <w:widowControl w:val="0"/>
              <w:contextualSpacing/>
              <w:jc w:val="center"/>
              <w:rPr>
                <w:sz w:val="24"/>
                <w:szCs w:val="24"/>
              </w:rPr>
            </w:pPr>
            <w:r w:rsidRPr="00BA5D9B">
              <w:rPr>
                <w:sz w:val="24"/>
                <w:szCs w:val="24"/>
              </w:rPr>
              <w:t>4350,0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675656" w14:textId="77777777" w:rsidR="00605450" w:rsidRPr="00BA5D9B" w:rsidRDefault="00605450" w:rsidP="00B410A6">
            <w:pPr>
              <w:contextualSpacing/>
              <w:jc w:val="center"/>
              <w:rPr>
                <w:sz w:val="24"/>
                <w:szCs w:val="24"/>
              </w:rPr>
            </w:pPr>
            <w:r w:rsidRPr="00BA5D9B">
              <w:rPr>
                <w:sz w:val="24"/>
                <w:szCs w:val="24"/>
              </w:rPr>
              <w:t>Федеральный бюджет</w:t>
            </w:r>
          </w:p>
        </w:tc>
      </w:tr>
      <w:tr w:rsidR="00605450" w:rsidRPr="00BA5D9B" w14:paraId="6C6606D1" w14:textId="77777777" w:rsidTr="00AC41C4">
        <w:trPr>
          <w:gridAfter w:val="1"/>
          <w:wAfter w:w="7" w:type="dxa"/>
          <w:cantSplit/>
          <w:trHeight w:val="319"/>
        </w:trPr>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8E5805" w14:textId="77777777" w:rsidR="00605450" w:rsidRPr="00BA5D9B" w:rsidRDefault="00605450" w:rsidP="00B410A6">
            <w:pPr>
              <w:pStyle w:val="af4"/>
              <w:numPr>
                <w:ilvl w:val="0"/>
                <w:numId w:val="23"/>
              </w:numPr>
              <w:jc w:val="center"/>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7D3866B" w14:textId="77777777" w:rsidR="00605450" w:rsidRPr="00BA5D9B" w:rsidRDefault="00605450" w:rsidP="00B410A6">
            <w:pPr>
              <w:widowControl w:val="0"/>
              <w:contextualSpacing/>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D87F19" w14:textId="77777777" w:rsidR="00605450" w:rsidRPr="00BA5D9B" w:rsidRDefault="00605450" w:rsidP="00B410A6">
            <w:pPr>
              <w:widowControl w:val="0"/>
              <w:contextualSpacing/>
              <w:jc w:val="center"/>
              <w:rPr>
                <w:sz w:val="24"/>
                <w:szCs w:val="24"/>
              </w:rPr>
            </w:pPr>
          </w:p>
        </w:tc>
        <w:tc>
          <w:tcPr>
            <w:tcW w:w="1142" w:type="dxa"/>
            <w:gridSpan w:val="2"/>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490E62F" w14:textId="77777777" w:rsidR="00605450" w:rsidRPr="00BA5D9B" w:rsidRDefault="00605450"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DB558A" w14:textId="77777777" w:rsidR="00605450" w:rsidRPr="00BA5D9B" w:rsidRDefault="00605450"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A6D7F61" w14:textId="77777777" w:rsidR="00605450" w:rsidRPr="00BA5D9B" w:rsidRDefault="00605450" w:rsidP="00B410A6">
            <w:pPr>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BC6376" w14:textId="77777777" w:rsidR="00605450" w:rsidRPr="00BA5D9B" w:rsidRDefault="00605450" w:rsidP="00B410A6">
            <w:pPr>
              <w:contextualSpacing/>
              <w:jc w:val="center"/>
              <w:rPr>
                <w:sz w:val="24"/>
                <w:szCs w:val="24"/>
              </w:rPr>
            </w:pPr>
            <w:r w:rsidRPr="00BA5D9B">
              <w:rPr>
                <w:sz w:val="24"/>
                <w:szCs w:val="24"/>
              </w:rPr>
              <w:t>44,0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7407AAF" w14:textId="77777777" w:rsidR="00605450" w:rsidRPr="00BA5D9B" w:rsidRDefault="00605450" w:rsidP="00B410A6">
            <w:pPr>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FAF7D18" w14:textId="77777777" w:rsidR="00605450" w:rsidRPr="00BA5D9B" w:rsidRDefault="00605450" w:rsidP="00B410A6">
            <w:pPr>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A5EBC4F" w14:textId="77777777" w:rsidR="00605450" w:rsidRPr="00BA5D9B" w:rsidRDefault="00605450" w:rsidP="00B410A6">
            <w:pPr>
              <w:widowControl w:val="0"/>
              <w:contextualSpacing/>
              <w:jc w:val="center"/>
              <w:rPr>
                <w:sz w:val="24"/>
                <w:szCs w:val="24"/>
              </w:rPr>
            </w:pPr>
            <w:r w:rsidRPr="00BA5D9B">
              <w:rPr>
                <w:sz w:val="24"/>
                <w:szCs w:val="24"/>
              </w:rPr>
              <w:t>44,0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F6B248D" w14:textId="77777777" w:rsidR="00605450" w:rsidRPr="00BA5D9B" w:rsidRDefault="00605450" w:rsidP="00B410A6">
            <w:pPr>
              <w:contextualSpacing/>
              <w:jc w:val="center"/>
              <w:rPr>
                <w:sz w:val="24"/>
                <w:szCs w:val="24"/>
              </w:rPr>
            </w:pPr>
            <w:r w:rsidRPr="00BA5D9B">
              <w:rPr>
                <w:sz w:val="24"/>
                <w:szCs w:val="24"/>
              </w:rPr>
              <w:t>Краевой бюджет</w:t>
            </w:r>
          </w:p>
        </w:tc>
      </w:tr>
      <w:tr w:rsidR="00605450" w:rsidRPr="00BA5D9B" w14:paraId="732013B9" w14:textId="77777777" w:rsidTr="007915B8">
        <w:trPr>
          <w:gridAfter w:val="1"/>
          <w:wAfter w:w="7" w:type="dxa"/>
          <w:cantSplit/>
          <w:trHeight w:val="1107"/>
        </w:trPr>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2078B6" w14:textId="77777777" w:rsidR="00605450" w:rsidRPr="00BA5D9B" w:rsidRDefault="00605450"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5C3B076" w14:textId="77777777" w:rsidR="00605450" w:rsidRPr="00BA5D9B" w:rsidRDefault="00605450" w:rsidP="00B410A6">
            <w:pPr>
              <w:widowControl w:val="0"/>
              <w:contextualSpacing/>
              <w:jc w:val="both"/>
              <w:rPr>
                <w:b/>
                <w:sz w:val="24"/>
                <w:szCs w:val="24"/>
              </w:rPr>
            </w:pPr>
            <w:r w:rsidRPr="00BA5D9B">
              <w:rPr>
                <w:b/>
                <w:sz w:val="24"/>
                <w:szCs w:val="24"/>
              </w:rPr>
              <w:t>Задача 4. Создание условий для сохранения и развития коллективов самодеятельного творчества, а также традиционной народной культуры</w:t>
            </w:r>
          </w:p>
        </w:tc>
        <w:tc>
          <w:tcPr>
            <w:tcW w:w="1276"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55909B" w14:textId="77777777" w:rsidR="00605450" w:rsidRPr="00BA5D9B" w:rsidRDefault="00605450" w:rsidP="00B410A6">
            <w:pPr>
              <w:widowControl w:val="0"/>
              <w:contextualSpacing/>
              <w:jc w:val="center"/>
              <w:rPr>
                <w:sz w:val="24"/>
                <w:szCs w:val="24"/>
              </w:rPr>
            </w:pPr>
            <w:r w:rsidRPr="00BA5D9B">
              <w:rPr>
                <w:sz w:val="24"/>
                <w:szCs w:val="24"/>
              </w:rPr>
              <w:t>2021-2025 годы</w:t>
            </w:r>
          </w:p>
        </w:tc>
        <w:tc>
          <w:tcPr>
            <w:tcW w:w="1142" w:type="dxa"/>
            <w:gridSpan w:val="2"/>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0998052" w14:textId="77777777" w:rsidR="00605450" w:rsidRPr="00BA5D9B" w:rsidRDefault="00605450" w:rsidP="00B410A6">
            <w:pPr>
              <w:widowControl w:val="0"/>
              <w:contextualSpacing/>
              <w:jc w:val="center"/>
              <w:rPr>
                <w:sz w:val="24"/>
                <w:szCs w:val="24"/>
              </w:rPr>
            </w:pPr>
            <w:r w:rsidRPr="00BA5D9B">
              <w:rPr>
                <w:sz w:val="24"/>
                <w:szCs w:val="24"/>
              </w:rPr>
              <w:t>МБУК «КДЦ»</w:t>
            </w:r>
            <w:r w:rsidR="007915B8">
              <w:rPr>
                <w:sz w:val="24"/>
                <w:szCs w:val="24"/>
              </w:rPr>
              <w:t>,</w:t>
            </w:r>
          </w:p>
          <w:p w14:paraId="5BDCA6EC" w14:textId="77777777" w:rsidR="00605450" w:rsidRPr="00BA5D9B" w:rsidRDefault="00605450" w:rsidP="00B410A6">
            <w:pPr>
              <w:widowControl w:val="0"/>
              <w:contextualSpacing/>
              <w:jc w:val="center"/>
              <w:rPr>
                <w:sz w:val="24"/>
                <w:szCs w:val="24"/>
              </w:rPr>
            </w:pPr>
            <w:r w:rsidRPr="00BA5D9B">
              <w:rPr>
                <w:sz w:val="24"/>
                <w:szCs w:val="24"/>
              </w:rPr>
              <w:t>МБУК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AFCA378" w14:textId="77777777" w:rsidR="00605450" w:rsidRPr="00BA5D9B" w:rsidRDefault="00605450" w:rsidP="00B410A6">
            <w:pPr>
              <w:widowControl w:val="0"/>
              <w:contextualSpacing/>
              <w:jc w:val="center"/>
              <w:rPr>
                <w:sz w:val="24"/>
                <w:szCs w:val="24"/>
              </w:rPr>
            </w:pPr>
            <w:r w:rsidRPr="00BA5D9B">
              <w:rPr>
                <w:sz w:val="24"/>
                <w:szCs w:val="24"/>
              </w:rPr>
              <w:t>45981,5</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918167A" w14:textId="77777777" w:rsidR="00605450" w:rsidRPr="00BA5D9B" w:rsidRDefault="00605450" w:rsidP="00B410A6">
            <w:pPr>
              <w:contextualSpacing/>
              <w:jc w:val="center"/>
              <w:rPr>
                <w:sz w:val="24"/>
                <w:szCs w:val="24"/>
              </w:rPr>
            </w:pPr>
            <w:r w:rsidRPr="00BA5D9B">
              <w:rPr>
                <w:sz w:val="24"/>
                <w:szCs w:val="24"/>
              </w:rPr>
              <w:t>51017,2</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C22FEAA" w14:textId="1DBF4599" w:rsidR="00605450" w:rsidRPr="00BA5D9B" w:rsidRDefault="00605450" w:rsidP="00B410A6">
            <w:pPr>
              <w:contextualSpacing/>
              <w:jc w:val="center"/>
              <w:rPr>
                <w:sz w:val="24"/>
                <w:szCs w:val="24"/>
              </w:rPr>
            </w:pPr>
            <w:r w:rsidRPr="00BA5D9B">
              <w:rPr>
                <w:sz w:val="24"/>
                <w:szCs w:val="24"/>
              </w:rPr>
              <w:t>6</w:t>
            </w:r>
            <w:r w:rsidR="007F4B44">
              <w:rPr>
                <w:sz w:val="24"/>
                <w:szCs w:val="24"/>
              </w:rPr>
              <w:t>9</w:t>
            </w:r>
            <w:r w:rsidR="00021661">
              <w:rPr>
                <w:sz w:val="24"/>
                <w:szCs w:val="24"/>
              </w:rPr>
              <w:t>403</w:t>
            </w:r>
            <w:r w:rsidR="00140782">
              <w:rPr>
                <w:sz w:val="24"/>
                <w:szCs w:val="24"/>
              </w:rPr>
              <w:t>,9</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590B060" w14:textId="6A56F518" w:rsidR="00605450" w:rsidRPr="00EA50E7" w:rsidRDefault="00EA50E7" w:rsidP="00B410A6">
            <w:pPr>
              <w:contextualSpacing/>
              <w:jc w:val="center"/>
              <w:rPr>
                <w:sz w:val="24"/>
                <w:szCs w:val="24"/>
                <w:lang w:val="en-US"/>
              </w:rPr>
            </w:pPr>
            <w:r>
              <w:rPr>
                <w:sz w:val="24"/>
                <w:szCs w:val="24"/>
                <w:lang w:val="en-US"/>
              </w:rPr>
              <w:t>71857</w:t>
            </w:r>
            <w:r w:rsidR="008A4903">
              <w:rPr>
                <w:sz w:val="24"/>
                <w:szCs w:val="24"/>
              </w:rPr>
              <w:t>,</w:t>
            </w:r>
            <w:r>
              <w:rPr>
                <w:sz w:val="24"/>
                <w:szCs w:val="24"/>
                <w:lang w:val="en-US"/>
              </w:rPr>
              <w:t>9</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ACB2D03" w14:textId="77777777" w:rsidR="00605450" w:rsidRPr="00BA5D9B" w:rsidRDefault="00964F6C" w:rsidP="00B410A6">
            <w:pPr>
              <w:contextualSpacing/>
              <w:jc w:val="center"/>
              <w:rPr>
                <w:sz w:val="24"/>
                <w:szCs w:val="24"/>
              </w:rPr>
            </w:pPr>
            <w:r>
              <w:rPr>
                <w:sz w:val="24"/>
                <w:szCs w:val="24"/>
              </w:rPr>
              <w:t>55648,0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8AB9A2" w14:textId="03420D52" w:rsidR="00605450" w:rsidRPr="00045296" w:rsidRDefault="00245BE5" w:rsidP="00B410A6">
            <w:pPr>
              <w:widowControl w:val="0"/>
              <w:contextualSpacing/>
              <w:jc w:val="center"/>
              <w:rPr>
                <w:color w:val="FF0000"/>
                <w:sz w:val="24"/>
                <w:szCs w:val="24"/>
              </w:rPr>
            </w:pPr>
            <w:r w:rsidRPr="00045296">
              <w:rPr>
                <w:color w:val="FF0000"/>
                <w:sz w:val="24"/>
                <w:szCs w:val="24"/>
              </w:rPr>
              <w:t>293</w:t>
            </w:r>
            <w:r w:rsidR="00212977">
              <w:rPr>
                <w:color w:val="FF0000"/>
                <w:sz w:val="24"/>
                <w:szCs w:val="24"/>
                <w:lang w:val="en-US"/>
              </w:rPr>
              <w:t>9</w:t>
            </w:r>
            <w:r w:rsidRPr="00045296">
              <w:rPr>
                <w:color w:val="FF0000"/>
                <w:sz w:val="24"/>
                <w:szCs w:val="24"/>
              </w:rPr>
              <w:t>08,5</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006B45" w14:textId="77777777" w:rsidR="00605450" w:rsidRPr="00BA5D9B" w:rsidRDefault="00605450" w:rsidP="00B410A6">
            <w:pPr>
              <w:contextualSpacing/>
              <w:jc w:val="center"/>
              <w:rPr>
                <w:sz w:val="24"/>
                <w:szCs w:val="24"/>
              </w:rPr>
            </w:pPr>
            <w:r w:rsidRPr="00BA5D9B">
              <w:rPr>
                <w:sz w:val="24"/>
                <w:szCs w:val="24"/>
              </w:rPr>
              <w:t>Всего, в том числе:</w:t>
            </w:r>
          </w:p>
        </w:tc>
      </w:tr>
      <w:tr w:rsidR="00605450" w:rsidRPr="00BA5D9B" w14:paraId="5697D917" w14:textId="77777777" w:rsidTr="007915B8">
        <w:trPr>
          <w:gridAfter w:val="1"/>
          <w:wAfter w:w="7" w:type="dxa"/>
          <w:cantSplit/>
          <w:trHeight w:val="1107"/>
        </w:trPr>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0A1A25C" w14:textId="77777777" w:rsidR="00605450" w:rsidRPr="00BA5D9B" w:rsidRDefault="00605450" w:rsidP="00B410A6">
            <w:pPr>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3DE6A87" w14:textId="77777777" w:rsidR="00605450" w:rsidRPr="00BA5D9B" w:rsidRDefault="00605450" w:rsidP="00B410A6">
            <w:pPr>
              <w:widowControl w:val="0"/>
              <w:contextualSpacing/>
              <w:jc w:val="both"/>
              <w:rPr>
                <w:b/>
                <w:sz w:val="24"/>
                <w:szCs w:val="24"/>
              </w:rPr>
            </w:pPr>
          </w:p>
        </w:tc>
        <w:tc>
          <w:tcPr>
            <w:tcW w:w="1276"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6A9A558" w14:textId="77777777" w:rsidR="00605450" w:rsidRPr="00BA5D9B" w:rsidRDefault="00605450" w:rsidP="00B410A6">
            <w:pPr>
              <w:widowControl w:val="0"/>
              <w:contextualSpacing/>
              <w:jc w:val="center"/>
              <w:rPr>
                <w:sz w:val="24"/>
                <w:szCs w:val="24"/>
              </w:rPr>
            </w:pPr>
          </w:p>
        </w:tc>
        <w:tc>
          <w:tcPr>
            <w:tcW w:w="1142" w:type="dxa"/>
            <w:gridSpan w:val="2"/>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538F4D0" w14:textId="77777777" w:rsidR="00605450" w:rsidRPr="00BA5D9B" w:rsidRDefault="00605450"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14B338" w14:textId="77777777" w:rsidR="00605450" w:rsidRPr="00BA5D9B" w:rsidRDefault="00605450" w:rsidP="00B410A6">
            <w:pPr>
              <w:widowControl w:val="0"/>
              <w:contextualSpacing/>
              <w:jc w:val="center"/>
              <w:rPr>
                <w:sz w:val="24"/>
                <w:szCs w:val="24"/>
              </w:rPr>
            </w:pPr>
            <w:r w:rsidRPr="00BA5D9B">
              <w:rPr>
                <w:sz w:val="24"/>
                <w:szCs w:val="24"/>
              </w:rPr>
              <w:t>45981,5</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2C354D" w14:textId="77777777" w:rsidR="00605450" w:rsidRPr="00BA5D9B" w:rsidRDefault="00605450" w:rsidP="00B410A6">
            <w:pPr>
              <w:contextualSpacing/>
              <w:jc w:val="center"/>
              <w:rPr>
                <w:sz w:val="24"/>
                <w:szCs w:val="24"/>
              </w:rPr>
            </w:pPr>
            <w:r w:rsidRPr="00BA5D9B">
              <w:rPr>
                <w:sz w:val="24"/>
                <w:szCs w:val="24"/>
              </w:rPr>
              <w:t>51017,2</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905892B" w14:textId="3A975969" w:rsidR="00605450" w:rsidRPr="00BA5D9B" w:rsidRDefault="00021661" w:rsidP="00B410A6">
            <w:pPr>
              <w:contextualSpacing/>
              <w:jc w:val="center"/>
              <w:rPr>
                <w:sz w:val="24"/>
                <w:szCs w:val="24"/>
              </w:rPr>
            </w:pPr>
            <w:r>
              <w:rPr>
                <w:sz w:val="24"/>
                <w:szCs w:val="24"/>
              </w:rPr>
              <w:t>69223,9</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46BE0F5" w14:textId="461F1C76" w:rsidR="00605450" w:rsidRPr="00EA50E7" w:rsidRDefault="00EA50E7" w:rsidP="00B410A6">
            <w:pPr>
              <w:contextualSpacing/>
              <w:jc w:val="center"/>
              <w:rPr>
                <w:sz w:val="24"/>
                <w:szCs w:val="24"/>
                <w:lang w:val="en-US"/>
              </w:rPr>
            </w:pPr>
            <w:r>
              <w:rPr>
                <w:sz w:val="24"/>
                <w:szCs w:val="24"/>
                <w:lang w:val="en-US"/>
              </w:rPr>
              <w:t>71857</w:t>
            </w:r>
            <w:r w:rsidR="008A4903">
              <w:rPr>
                <w:sz w:val="24"/>
                <w:szCs w:val="24"/>
              </w:rPr>
              <w:t>,</w:t>
            </w:r>
            <w:r>
              <w:rPr>
                <w:sz w:val="24"/>
                <w:szCs w:val="24"/>
                <w:lang w:val="en-US"/>
              </w:rPr>
              <w:t>9</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9A1E289" w14:textId="77777777" w:rsidR="00605450" w:rsidRPr="00BA5D9B" w:rsidRDefault="007F4B44" w:rsidP="00B410A6">
            <w:pPr>
              <w:contextualSpacing/>
              <w:jc w:val="center"/>
              <w:rPr>
                <w:sz w:val="24"/>
                <w:szCs w:val="24"/>
              </w:rPr>
            </w:pPr>
            <w:r>
              <w:rPr>
                <w:sz w:val="24"/>
                <w:szCs w:val="24"/>
              </w:rPr>
              <w:t>55648,0</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27C58D8" w14:textId="67070F10" w:rsidR="00605450" w:rsidRPr="00045296" w:rsidRDefault="00245BE5" w:rsidP="00B410A6">
            <w:pPr>
              <w:widowControl w:val="0"/>
              <w:contextualSpacing/>
              <w:jc w:val="center"/>
              <w:rPr>
                <w:color w:val="FF0000"/>
                <w:sz w:val="24"/>
                <w:szCs w:val="24"/>
              </w:rPr>
            </w:pPr>
            <w:r w:rsidRPr="00045296">
              <w:rPr>
                <w:color w:val="FF0000"/>
                <w:sz w:val="24"/>
                <w:szCs w:val="24"/>
              </w:rPr>
              <w:t>293</w:t>
            </w:r>
            <w:r w:rsidR="00212977">
              <w:rPr>
                <w:color w:val="FF0000"/>
                <w:sz w:val="24"/>
                <w:szCs w:val="24"/>
                <w:lang w:val="en-US"/>
              </w:rPr>
              <w:t>7</w:t>
            </w:r>
            <w:r w:rsidRPr="00045296">
              <w:rPr>
                <w:color w:val="FF0000"/>
                <w:sz w:val="24"/>
                <w:szCs w:val="24"/>
              </w:rPr>
              <w:t>28,5</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691D5A"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1DED46DB" w14:textId="77777777" w:rsidTr="007915B8">
        <w:trPr>
          <w:gridAfter w:val="1"/>
          <w:wAfter w:w="7" w:type="dxa"/>
          <w:cantSplit/>
          <w:trHeight w:val="582"/>
        </w:trPr>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702791" w14:textId="77777777" w:rsidR="00605450" w:rsidRPr="00BA5D9B" w:rsidRDefault="00605450" w:rsidP="00B410A6">
            <w:pPr>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BAAA1D8" w14:textId="77777777" w:rsidR="00605450" w:rsidRPr="00BA5D9B" w:rsidRDefault="00605450" w:rsidP="00B410A6">
            <w:pPr>
              <w:widowControl w:val="0"/>
              <w:contextualSpacing/>
              <w:jc w:val="both"/>
              <w:rPr>
                <w:b/>
                <w:sz w:val="24"/>
                <w:szCs w:val="24"/>
              </w:rPr>
            </w:pPr>
          </w:p>
        </w:tc>
        <w:tc>
          <w:tcPr>
            <w:tcW w:w="1276"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0FAFD7" w14:textId="77777777" w:rsidR="00605450" w:rsidRPr="00BA5D9B" w:rsidRDefault="00605450" w:rsidP="00B410A6">
            <w:pPr>
              <w:widowControl w:val="0"/>
              <w:contextualSpacing/>
              <w:jc w:val="center"/>
              <w:rPr>
                <w:sz w:val="24"/>
                <w:szCs w:val="24"/>
              </w:rPr>
            </w:pPr>
          </w:p>
        </w:tc>
        <w:tc>
          <w:tcPr>
            <w:tcW w:w="1142" w:type="dxa"/>
            <w:gridSpan w:val="2"/>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0D992D0" w14:textId="77777777" w:rsidR="00605450" w:rsidRPr="00BA5D9B" w:rsidRDefault="00605450"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5E208E1" w14:textId="77777777" w:rsidR="00605450" w:rsidRPr="00BA5D9B" w:rsidRDefault="00605450"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7B9F56" w14:textId="77777777" w:rsidR="00605450" w:rsidRPr="00BA5D9B" w:rsidRDefault="00605450" w:rsidP="00B410A6">
            <w:pPr>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09CB355" w14:textId="77777777" w:rsidR="00605450" w:rsidRPr="00BA5D9B" w:rsidRDefault="00605450" w:rsidP="00B410A6">
            <w:pPr>
              <w:contextualSpacing/>
              <w:jc w:val="center"/>
              <w:rPr>
                <w:sz w:val="24"/>
                <w:szCs w:val="24"/>
              </w:rPr>
            </w:pPr>
            <w:r w:rsidRPr="00BA5D9B">
              <w:rPr>
                <w:sz w:val="24"/>
                <w:szCs w:val="24"/>
              </w:rPr>
              <w:t>180,0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6989EEB" w14:textId="77777777" w:rsidR="00605450" w:rsidRPr="00BA5D9B" w:rsidRDefault="00605450" w:rsidP="00B410A6">
            <w:pPr>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156B72" w14:textId="77777777" w:rsidR="00605450" w:rsidRPr="00BA5D9B" w:rsidRDefault="00605450" w:rsidP="00B410A6">
            <w:pPr>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C7D897" w14:textId="77777777" w:rsidR="00605450" w:rsidRPr="00BA5D9B" w:rsidRDefault="00605450" w:rsidP="00B410A6">
            <w:pPr>
              <w:widowControl w:val="0"/>
              <w:contextualSpacing/>
              <w:jc w:val="center"/>
              <w:rPr>
                <w:sz w:val="24"/>
                <w:szCs w:val="24"/>
              </w:rPr>
            </w:pPr>
            <w:r w:rsidRPr="00BA5D9B">
              <w:rPr>
                <w:sz w:val="24"/>
                <w:szCs w:val="24"/>
              </w:rPr>
              <w:t>180,0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CD1371" w14:textId="77777777" w:rsidR="00605450" w:rsidRPr="00BA5D9B" w:rsidRDefault="00605450" w:rsidP="00B410A6">
            <w:pPr>
              <w:contextualSpacing/>
              <w:jc w:val="center"/>
              <w:rPr>
                <w:sz w:val="24"/>
                <w:szCs w:val="24"/>
              </w:rPr>
            </w:pPr>
            <w:r w:rsidRPr="00BA5D9B">
              <w:rPr>
                <w:sz w:val="24"/>
                <w:szCs w:val="24"/>
              </w:rPr>
              <w:t>Краевой</w:t>
            </w:r>
          </w:p>
          <w:p w14:paraId="476F8FD2" w14:textId="77777777" w:rsidR="00605450" w:rsidRPr="00BA5D9B" w:rsidRDefault="00605450" w:rsidP="00B410A6">
            <w:pPr>
              <w:contextualSpacing/>
              <w:jc w:val="center"/>
              <w:rPr>
                <w:sz w:val="24"/>
                <w:szCs w:val="24"/>
              </w:rPr>
            </w:pPr>
            <w:r w:rsidRPr="00BA5D9B">
              <w:rPr>
                <w:sz w:val="24"/>
                <w:szCs w:val="24"/>
              </w:rPr>
              <w:t>бюджет</w:t>
            </w:r>
          </w:p>
        </w:tc>
      </w:tr>
      <w:tr w:rsidR="00605450" w:rsidRPr="00BA5D9B" w14:paraId="72795ABE" w14:textId="77777777" w:rsidTr="007915B8">
        <w:trPr>
          <w:gridAfter w:val="1"/>
          <w:wAfter w:w="7" w:type="dxa"/>
          <w:cantSplit/>
          <w:trHeight w:val="275"/>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2C3F1B0"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21BB445" w14:textId="77777777" w:rsidR="00605450" w:rsidRPr="00BA5D9B" w:rsidRDefault="00605450" w:rsidP="00B410A6">
            <w:pPr>
              <w:widowControl w:val="0"/>
              <w:contextualSpacing/>
              <w:jc w:val="both"/>
              <w:rPr>
                <w:sz w:val="24"/>
                <w:szCs w:val="24"/>
              </w:rPr>
            </w:pPr>
            <w:r w:rsidRPr="00BA5D9B">
              <w:rPr>
                <w:sz w:val="24"/>
                <w:szCs w:val="24"/>
              </w:rPr>
              <w:t>Мероприятие 4.1. Организация гастрольных поездок коллективов самодеятельного творчества, участие в фестивалях, конкурсах различного уровня</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BDF91E9" w14:textId="3EE86916" w:rsidR="00605450" w:rsidRPr="00BA5D9B" w:rsidRDefault="00605450" w:rsidP="00B410A6">
            <w:pPr>
              <w:widowControl w:val="0"/>
              <w:contextualSpacing/>
              <w:jc w:val="center"/>
              <w:rPr>
                <w:sz w:val="24"/>
                <w:szCs w:val="24"/>
              </w:rPr>
            </w:pPr>
            <w:r w:rsidRPr="00261F6A">
              <w:rPr>
                <w:color w:val="FF0000"/>
                <w:sz w:val="24"/>
                <w:szCs w:val="24"/>
              </w:rPr>
              <w:t>2021-202</w:t>
            </w:r>
            <w:r w:rsidR="00261F6A" w:rsidRPr="00261F6A">
              <w:rPr>
                <w:color w:val="FF0000"/>
                <w:sz w:val="24"/>
                <w:szCs w:val="24"/>
              </w:rPr>
              <w:t>4</w:t>
            </w:r>
            <w:r w:rsidRPr="00BA5D9B">
              <w:rPr>
                <w:sz w:val="24"/>
                <w:szCs w:val="24"/>
              </w:rPr>
              <w:t xml:space="preserve"> годы</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ED5F20" w14:textId="77777777" w:rsidR="00605450" w:rsidRPr="00BA5D9B" w:rsidRDefault="00605450" w:rsidP="00B410A6">
            <w:pPr>
              <w:widowControl w:val="0"/>
              <w:contextualSpacing/>
              <w:jc w:val="center"/>
              <w:rPr>
                <w:sz w:val="24"/>
                <w:szCs w:val="24"/>
              </w:rPr>
            </w:pPr>
            <w:r w:rsidRPr="00BA5D9B">
              <w:rPr>
                <w:sz w:val="24"/>
                <w:szCs w:val="24"/>
              </w:rPr>
              <w:t>МБУК «КДЦ»</w:t>
            </w:r>
            <w:r w:rsidR="00DD5CC6">
              <w:rPr>
                <w:sz w:val="24"/>
                <w:szCs w:val="24"/>
              </w:rPr>
              <w:t>,</w:t>
            </w:r>
          </w:p>
          <w:p w14:paraId="2F673368" w14:textId="77777777" w:rsidR="00605450" w:rsidRPr="00BA5D9B" w:rsidRDefault="00605450" w:rsidP="00B410A6">
            <w:pPr>
              <w:widowControl w:val="0"/>
              <w:contextualSpacing/>
              <w:jc w:val="center"/>
              <w:rPr>
                <w:sz w:val="24"/>
                <w:szCs w:val="24"/>
              </w:rPr>
            </w:pPr>
            <w:r w:rsidRPr="00BA5D9B">
              <w:rPr>
                <w:sz w:val="24"/>
                <w:szCs w:val="24"/>
              </w:rPr>
              <w:t>МБУК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2BDC19" w14:textId="77777777" w:rsidR="00605450" w:rsidRPr="00BA5D9B" w:rsidRDefault="00605450" w:rsidP="00B410A6">
            <w:pPr>
              <w:widowControl w:val="0"/>
              <w:contextualSpacing/>
              <w:jc w:val="center"/>
              <w:rPr>
                <w:sz w:val="24"/>
                <w:szCs w:val="24"/>
              </w:rPr>
            </w:pPr>
            <w:r w:rsidRPr="00BA5D9B">
              <w:rPr>
                <w:sz w:val="24"/>
                <w:szCs w:val="24"/>
              </w:rPr>
              <w:t>100,0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A77138" w14:textId="77777777" w:rsidR="00605450" w:rsidRPr="00BA5D9B" w:rsidRDefault="00605450" w:rsidP="00B410A6">
            <w:pPr>
              <w:widowControl w:val="0"/>
              <w:contextualSpacing/>
              <w:jc w:val="center"/>
              <w:rPr>
                <w:sz w:val="24"/>
                <w:szCs w:val="24"/>
              </w:rPr>
            </w:pPr>
            <w:r w:rsidRPr="00BA5D9B">
              <w:rPr>
                <w:sz w:val="24"/>
                <w:szCs w:val="24"/>
              </w:rPr>
              <w:t>110,0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AF256C" w14:textId="77777777" w:rsidR="00605450" w:rsidRPr="00BA5D9B" w:rsidRDefault="00605450" w:rsidP="00B410A6">
            <w:pPr>
              <w:widowControl w:val="0"/>
              <w:contextualSpacing/>
              <w:jc w:val="center"/>
              <w:rPr>
                <w:sz w:val="24"/>
                <w:szCs w:val="24"/>
              </w:rPr>
            </w:pPr>
            <w:r w:rsidRPr="00BA5D9B">
              <w:rPr>
                <w:sz w:val="24"/>
                <w:szCs w:val="24"/>
              </w:rPr>
              <w:t>70,0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3B5CEE" w14:textId="15E28633" w:rsidR="00605450" w:rsidRPr="00BA5D9B" w:rsidRDefault="00245BE5" w:rsidP="00B410A6">
            <w:pPr>
              <w:widowControl w:val="0"/>
              <w:contextualSpacing/>
              <w:jc w:val="center"/>
              <w:rPr>
                <w:sz w:val="24"/>
                <w:szCs w:val="24"/>
              </w:rPr>
            </w:pPr>
            <w:r>
              <w:rPr>
                <w:sz w:val="24"/>
                <w:szCs w:val="24"/>
              </w:rPr>
              <w:t>100,0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A68CEE3" w14:textId="77777777" w:rsidR="00605450" w:rsidRPr="00BA5D9B" w:rsidRDefault="00605450"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D58552" w14:textId="0D7AFEA4" w:rsidR="00605450" w:rsidRPr="00BA5D9B" w:rsidRDefault="00212977" w:rsidP="00B410A6">
            <w:pPr>
              <w:widowControl w:val="0"/>
              <w:contextualSpacing/>
              <w:jc w:val="center"/>
              <w:rPr>
                <w:sz w:val="24"/>
                <w:szCs w:val="24"/>
              </w:rPr>
            </w:pPr>
            <w:r>
              <w:rPr>
                <w:sz w:val="24"/>
                <w:szCs w:val="24"/>
                <w:lang w:val="en-US"/>
              </w:rPr>
              <w:t>3</w:t>
            </w:r>
            <w:r w:rsidR="00605450" w:rsidRPr="00BA5D9B">
              <w:rPr>
                <w:sz w:val="24"/>
                <w:szCs w:val="24"/>
              </w:rPr>
              <w:t>80,0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7689719"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3D95F892" w14:textId="77777777" w:rsidTr="00DD5CC6">
        <w:trPr>
          <w:gridAfter w:val="1"/>
          <w:wAfter w:w="7" w:type="dxa"/>
          <w:cantSplit/>
          <w:trHeight w:val="301"/>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49B21DC"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E6ED20F" w14:textId="77777777" w:rsidR="00605450" w:rsidRPr="00BA5D9B" w:rsidRDefault="00605450" w:rsidP="00B410A6">
            <w:pPr>
              <w:widowControl w:val="0"/>
              <w:contextualSpacing/>
              <w:jc w:val="both"/>
              <w:rPr>
                <w:sz w:val="24"/>
                <w:szCs w:val="24"/>
              </w:rPr>
            </w:pPr>
            <w:r w:rsidRPr="00BA5D9B">
              <w:rPr>
                <w:sz w:val="24"/>
                <w:szCs w:val="24"/>
              </w:rPr>
              <w:t>Мероприятие 4.2. Проведение фестивалей, дней национальных культур, выставок традиционного национального искусства, в том числе с привлечением мастеров-ремесленников и мастеров народно-художественных промыслов</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C7D5AD2" w14:textId="77777777" w:rsidR="00605450" w:rsidRPr="00BA5D9B" w:rsidRDefault="00605450" w:rsidP="00B410A6">
            <w:pPr>
              <w:widowControl w:val="0"/>
              <w:contextualSpacing/>
              <w:jc w:val="center"/>
              <w:rPr>
                <w:sz w:val="24"/>
                <w:szCs w:val="24"/>
              </w:rPr>
            </w:pPr>
            <w:r w:rsidRPr="00BA5D9B">
              <w:rPr>
                <w:sz w:val="24"/>
                <w:szCs w:val="24"/>
              </w:rPr>
              <w:t>2021-2022 годы</w:t>
            </w:r>
          </w:p>
        </w:tc>
        <w:tc>
          <w:tcPr>
            <w:tcW w:w="1142"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0120E2B" w14:textId="77777777" w:rsidR="00605450" w:rsidRPr="00BA5D9B" w:rsidRDefault="00605450" w:rsidP="00B410A6">
            <w:pPr>
              <w:widowControl w:val="0"/>
              <w:contextualSpacing/>
              <w:jc w:val="center"/>
              <w:rPr>
                <w:sz w:val="24"/>
                <w:szCs w:val="24"/>
              </w:rPr>
            </w:pPr>
            <w:r w:rsidRPr="00BA5D9B">
              <w:rPr>
                <w:sz w:val="24"/>
                <w:szCs w:val="24"/>
              </w:rPr>
              <w:t>МБУК «КДЦ»</w:t>
            </w:r>
            <w:r w:rsidR="00DD5CC6">
              <w:rPr>
                <w:sz w:val="24"/>
                <w:szCs w:val="24"/>
              </w:rPr>
              <w:t>,</w:t>
            </w:r>
          </w:p>
          <w:p w14:paraId="3FB66655" w14:textId="77777777" w:rsidR="00605450" w:rsidRPr="00BA5D9B" w:rsidRDefault="00605450" w:rsidP="00B410A6">
            <w:pPr>
              <w:widowControl w:val="0"/>
              <w:contextualSpacing/>
              <w:jc w:val="center"/>
              <w:rPr>
                <w:sz w:val="24"/>
                <w:szCs w:val="24"/>
              </w:rPr>
            </w:pPr>
            <w:r w:rsidRPr="00BA5D9B">
              <w:rPr>
                <w:sz w:val="24"/>
                <w:szCs w:val="24"/>
              </w:rPr>
              <w:t>МБУК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3809522" w14:textId="77777777" w:rsidR="00605450" w:rsidRPr="00BA5D9B" w:rsidRDefault="00605450" w:rsidP="00B410A6">
            <w:pPr>
              <w:widowControl w:val="0"/>
              <w:ind w:left="-101"/>
              <w:contextualSpacing/>
              <w:jc w:val="center"/>
              <w:rPr>
                <w:sz w:val="24"/>
                <w:szCs w:val="24"/>
              </w:rPr>
            </w:pPr>
            <w:r w:rsidRPr="00BA5D9B">
              <w:rPr>
                <w:sz w:val="24"/>
                <w:szCs w:val="24"/>
              </w:rPr>
              <w:t>40,0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E6136B" w14:textId="77777777" w:rsidR="00605450" w:rsidRPr="00BA5D9B" w:rsidRDefault="00605450" w:rsidP="00B410A6">
            <w:pPr>
              <w:widowControl w:val="0"/>
              <w:contextualSpacing/>
              <w:jc w:val="center"/>
              <w:rPr>
                <w:sz w:val="24"/>
                <w:szCs w:val="24"/>
              </w:rPr>
            </w:pPr>
            <w:r w:rsidRPr="00BA5D9B">
              <w:rPr>
                <w:sz w:val="24"/>
                <w:szCs w:val="24"/>
              </w:rPr>
              <w:t>100,0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383B016" w14:textId="77777777" w:rsidR="00605450" w:rsidRPr="00BA5D9B" w:rsidRDefault="00605450" w:rsidP="00B410A6">
            <w:pPr>
              <w:widowControl w:val="0"/>
              <w:contextualSpacing/>
              <w:jc w:val="center"/>
              <w:rPr>
                <w:sz w:val="24"/>
                <w:szCs w:val="24"/>
              </w:rPr>
            </w:pPr>
            <w:r w:rsidRPr="00BA5D9B">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E070905" w14:textId="2EFD5C63" w:rsidR="00605450" w:rsidRPr="00245BE5" w:rsidRDefault="00245BE5" w:rsidP="00B410A6">
            <w:pPr>
              <w:widowControl w:val="0"/>
              <w:contextualSpacing/>
              <w:jc w:val="center"/>
              <w:rPr>
                <w:sz w:val="24"/>
                <w:szCs w:val="24"/>
              </w:rPr>
            </w:pPr>
            <w:r>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EF1D42A" w14:textId="77777777" w:rsidR="00605450" w:rsidRPr="00BA5D9B" w:rsidRDefault="00605450"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6536CE" w14:textId="77777777" w:rsidR="00605450" w:rsidRPr="00BA5D9B" w:rsidRDefault="00605450" w:rsidP="00B410A6">
            <w:pPr>
              <w:widowControl w:val="0"/>
              <w:contextualSpacing/>
              <w:jc w:val="center"/>
              <w:rPr>
                <w:sz w:val="24"/>
                <w:szCs w:val="24"/>
              </w:rPr>
            </w:pPr>
            <w:r w:rsidRPr="00BA5D9B">
              <w:rPr>
                <w:sz w:val="24"/>
                <w:szCs w:val="24"/>
              </w:rPr>
              <w:t>140,0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BF47E17"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6704F876" w14:textId="77777777" w:rsidTr="00DD5CC6">
        <w:trPr>
          <w:gridAfter w:val="1"/>
          <w:wAfter w:w="7" w:type="dxa"/>
          <w:cantSplit/>
          <w:trHeight w:val="555"/>
        </w:trPr>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6DC611" w14:textId="77777777" w:rsidR="00605450" w:rsidRPr="00BA5D9B" w:rsidRDefault="00605450"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544987" w14:textId="77777777" w:rsidR="00605450" w:rsidRPr="00BA5D9B" w:rsidRDefault="00605450" w:rsidP="00B410A6">
            <w:pPr>
              <w:widowControl w:val="0"/>
              <w:contextualSpacing/>
              <w:jc w:val="both"/>
              <w:rPr>
                <w:sz w:val="24"/>
                <w:szCs w:val="24"/>
              </w:rPr>
            </w:pPr>
            <w:r w:rsidRPr="00BA5D9B">
              <w:rPr>
                <w:sz w:val="24"/>
                <w:szCs w:val="24"/>
              </w:rPr>
              <w:t>Мероприятие 4.3. Укрепление материально – технической базы культурно- досуговых учреждений</w:t>
            </w:r>
          </w:p>
        </w:tc>
        <w:tc>
          <w:tcPr>
            <w:tcW w:w="1276"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95813B" w14:textId="77777777" w:rsidR="00605450" w:rsidRPr="00BA5D9B" w:rsidRDefault="00605450" w:rsidP="00B410A6">
            <w:pPr>
              <w:widowControl w:val="0"/>
              <w:contextualSpacing/>
              <w:jc w:val="center"/>
              <w:rPr>
                <w:sz w:val="24"/>
                <w:szCs w:val="24"/>
              </w:rPr>
            </w:pPr>
            <w:r w:rsidRPr="00BA5D9B">
              <w:rPr>
                <w:sz w:val="24"/>
                <w:szCs w:val="24"/>
              </w:rPr>
              <w:t>2021-2023 годы</w:t>
            </w:r>
          </w:p>
        </w:tc>
        <w:tc>
          <w:tcPr>
            <w:tcW w:w="1142" w:type="dxa"/>
            <w:gridSpan w:val="2"/>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D8B8F51" w14:textId="77777777" w:rsidR="00605450" w:rsidRPr="00BA5D9B" w:rsidRDefault="00605450" w:rsidP="00B410A6">
            <w:pPr>
              <w:widowControl w:val="0"/>
              <w:contextualSpacing/>
              <w:jc w:val="center"/>
              <w:rPr>
                <w:sz w:val="24"/>
                <w:szCs w:val="24"/>
              </w:rPr>
            </w:pPr>
            <w:r w:rsidRPr="00BA5D9B">
              <w:rPr>
                <w:sz w:val="24"/>
                <w:szCs w:val="24"/>
              </w:rPr>
              <w:t>МБУК «КДЦ»</w:t>
            </w:r>
            <w:r w:rsidR="00DD5CC6">
              <w:rPr>
                <w:sz w:val="24"/>
                <w:szCs w:val="24"/>
              </w:rPr>
              <w:t>,</w:t>
            </w:r>
          </w:p>
          <w:p w14:paraId="6E06234A" w14:textId="77777777" w:rsidR="00605450" w:rsidRPr="00BA5D9B" w:rsidRDefault="00605450" w:rsidP="00B410A6">
            <w:pPr>
              <w:widowControl w:val="0"/>
              <w:contextualSpacing/>
              <w:jc w:val="center"/>
              <w:rPr>
                <w:sz w:val="24"/>
                <w:szCs w:val="24"/>
              </w:rPr>
            </w:pPr>
            <w:r w:rsidRPr="00BA5D9B">
              <w:rPr>
                <w:sz w:val="24"/>
                <w:szCs w:val="24"/>
              </w:rPr>
              <w:t>МБУК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C84BA4D" w14:textId="77777777" w:rsidR="00605450" w:rsidRPr="00BA5D9B" w:rsidRDefault="00605450" w:rsidP="00B410A6">
            <w:pPr>
              <w:widowControl w:val="0"/>
              <w:contextualSpacing/>
              <w:jc w:val="center"/>
              <w:rPr>
                <w:sz w:val="24"/>
                <w:szCs w:val="24"/>
              </w:rPr>
            </w:pPr>
            <w:r w:rsidRPr="00BA5D9B">
              <w:rPr>
                <w:sz w:val="24"/>
                <w:szCs w:val="24"/>
              </w:rPr>
              <w:t>570,0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AEC15E2" w14:textId="77777777" w:rsidR="00605450" w:rsidRPr="00BA5D9B" w:rsidRDefault="00605450" w:rsidP="00B410A6">
            <w:pPr>
              <w:widowControl w:val="0"/>
              <w:contextualSpacing/>
              <w:jc w:val="center"/>
              <w:rPr>
                <w:sz w:val="24"/>
                <w:szCs w:val="24"/>
              </w:rPr>
            </w:pPr>
            <w:r w:rsidRPr="00BA5D9B">
              <w:rPr>
                <w:sz w:val="24"/>
                <w:szCs w:val="24"/>
              </w:rPr>
              <w:t>198,0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1046F6" w14:textId="77777777" w:rsidR="00605450" w:rsidRPr="00BA5D9B" w:rsidRDefault="00605450" w:rsidP="00B410A6">
            <w:pPr>
              <w:widowControl w:val="0"/>
              <w:contextualSpacing/>
              <w:jc w:val="center"/>
              <w:rPr>
                <w:sz w:val="24"/>
                <w:szCs w:val="24"/>
              </w:rPr>
            </w:pPr>
            <w:r w:rsidRPr="00BA5D9B">
              <w:rPr>
                <w:sz w:val="24"/>
                <w:szCs w:val="24"/>
              </w:rPr>
              <w:t>104,5</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7F0642" w14:textId="77777777" w:rsidR="00605450" w:rsidRPr="00BA5D9B" w:rsidRDefault="00605450"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200957" w14:textId="77777777" w:rsidR="00605450" w:rsidRPr="00BA5D9B" w:rsidRDefault="00605450"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5130FB8" w14:textId="77777777" w:rsidR="00605450" w:rsidRPr="00BA5D9B" w:rsidRDefault="00605450" w:rsidP="00B410A6">
            <w:pPr>
              <w:widowControl w:val="0"/>
              <w:contextualSpacing/>
              <w:jc w:val="center"/>
              <w:rPr>
                <w:sz w:val="24"/>
                <w:szCs w:val="24"/>
              </w:rPr>
            </w:pPr>
            <w:r w:rsidRPr="00BA5D9B">
              <w:rPr>
                <w:sz w:val="24"/>
                <w:szCs w:val="24"/>
              </w:rPr>
              <w:t>872,5</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4ED9C4"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59154FA8" w14:textId="77777777" w:rsidTr="00DD5CC6">
        <w:trPr>
          <w:gridAfter w:val="1"/>
          <w:wAfter w:w="7" w:type="dxa"/>
          <w:cantSplit/>
          <w:trHeight w:val="555"/>
        </w:trPr>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BCB2EA" w14:textId="77777777" w:rsidR="00605450" w:rsidRPr="00BA5D9B" w:rsidRDefault="00605450" w:rsidP="00B410A6">
            <w:pPr>
              <w:pStyle w:val="af4"/>
              <w:numPr>
                <w:ilvl w:val="0"/>
                <w:numId w:val="23"/>
              </w:numPr>
              <w:jc w:val="center"/>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6289201" w14:textId="77777777" w:rsidR="00605450" w:rsidRPr="00BA5D9B" w:rsidRDefault="00605450" w:rsidP="00B410A6">
            <w:pPr>
              <w:widowControl w:val="0"/>
              <w:contextualSpacing/>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D75DF6B" w14:textId="77777777" w:rsidR="00605450" w:rsidRPr="00BA5D9B" w:rsidRDefault="00605450" w:rsidP="00B410A6">
            <w:pPr>
              <w:widowControl w:val="0"/>
              <w:contextualSpacing/>
              <w:jc w:val="center"/>
              <w:rPr>
                <w:sz w:val="24"/>
                <w:szCs w:val="24"/>
              </w:rPr>
            </w:pPr>
          </w:p>
        </w:tc>
        <w:tc>
          <w:tcPr>
            <w:tcW w:w="1142" w:type="dxa"/>
            <w:gridSpan w:val="2"/>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08E869" w14:textId="77777777" w:rsidR="00605450" w:rsidRPr="00BA5D9B" w:rsidRDefault="00605450"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C8C422" w14:textId="77777777" w:rsidR="00605450" w:rsidRPr="00BA5D9B" w:rsidRDefault="00605450"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192AD5" w14:textId="77777777" w:rsidR="00605450" w:rsidRPr="00BA5D9B" w:rsidRDefault="00605450" w:rsidP="00B410A6">
            <w:pPr>
              <w:widowControl w:val="0"/>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8D2F75" w14:textId="77777777" w:rsidR="00605450" w:rsidRPr="00BA5D9B" w:rsidRDefault="00605450" w:rsidP="00B410A6">
            <w:pPr>
              <w:widowControl w:val="0"/>
              <w:contextualSpacing/>
              <w:jc w:val="center"/>
              <w:rPr>
                <w:sz w:val="24"/>
                <w:szCs w:val="24"/>
              </w:rPr>
            </w:pPr>
            <w:r w:rsidRPr="00BA5D9B">
              <w:rPr>
                <w:sz w:val="24"/>
                <w:szCs w:val="24"/>
              </w:rPr>
              <w:t>180,0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625B91" w14:textId="77777777" w:rsidR="00605450" w:rsidRPr="00BA5D9B" w:rsidRDefault="00605450" w:rsidP="00B410A6">
            <w:pPr>
              <w:widowControl w:val="0"/>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A5FAF21" w14:textId="77777777" w:rsidR="00605450" w:rsidRPr="00BA5D9B" w:rsidRDefault="00605450" w:rsidP="00B410A6">
            <w:pPr>
              <w:widowControl w:val="0"/>
              <w:contextualSpacing/>
              <w:jc w:val="center"/>
              <w:rPr>
                <w:sz w:val="24"/>
                <w:szCs w:val="24"/>
              </w:rPr>
            </w:pPr>
            <w:r w:rsidRPr="00BA5D9B">
              <w:rPr>
                <w:sz w:val="24"/>
                <w:szCs w:val="24"/>
              </w:rPr>
              <w:t>-</w:t>
            </w:r>
          </w:p>
        </w:tc>
        <w:tc>
          <w:tcPr>
            <w:tcW w:w="1270"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CE5C95" w14:textId="77777777" w:rsidR="00605450" w:rsidRPr="00BA5D9B" w:rsidRDefault="00605450" w:rsidP="00B410A6">
            <w:pPr>
              <w:widowControl w:val="0"/>
              <w:contextualSpacing/>
              <w:jc w:val="center"/>
              <w:rPr>
                <w:sz w:val="24"/>
                <w:szCs w:val="24"/>
              </w:rPr>
            </w:pPr>
            <w:r w:rsidRPr="00BA5D9B">
              <w:rPr>
                <w:sz w:val="24"/>
                <w:szCs w:val="24"/>
              </w:rPr>
              <w:t>180,0</w:t>
            </w:r>
          </w:p>
        </w:tc>
        <w:tc>
          <w:tcPr>
            <w:tcW w:w="1428" w:type="dxa"/>
            <w:gridSpan w:val="2"/>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C28092" w14:textId="77777777" w:rsidR="00605450" w:rsidRPr="00BA5D9B" w:rsidRDefault="00605450" w:rsidP="00B410A6">
            <w:pPr>
              <w:contextualSpacing/>
              <w:jc w:val="center"/>
              <w:rPr>
                <w:sz w:val="24"/>
                <w:szCs w:val="24"/>
              </w:rPr>
            </w:pPr>
            <w:r w:rsidRPr="00BA5D9B">
              <w:rPr>
                <w:sz w:val="24"/>
                <w:szCs w:val="24"/>
              </w:rPr>
              <w:t xml:space="preserve">Краевой </w:t>
            </w:r>
          </w:p>
          <w:p w14:paraId="26CB1C9C" w14:textId="77777777" w:rsidR="00605450" w:rsidRPr="00BA5D9B" w:rsidRDefault="00605450" w:rsidP="00B410A6">
            <w:pPr>
              <w:contextualSpacing/>
              <w:jc w:val="center"/>
              <w:rPr>
                <w:sz w:val="24"/>
                <w:szCs w:val="24"/>
              </w:rPr>
            </w:pPr>
            <w:r w:rsidRPr="00BA5D9B">
              <w:rPr>
                <w:sz w:val="24"/>
                <w:szCs w:val="24"/>
              </w:rPr>
              <w:t>бюджет</w:t>
            </w:r>
          </w:p>
        </w:tc>
      </w:tr>
      <w:tr w:rsidR="00605450" w:rsidRPr="00BA5D9B" w14:paraId="32DF7F1E" w14:textId="77777777" w:rsidTr="00DD5CC6">
        <w:trPr>
          <w:cantSplit/>
          <w:trHeight w:val="2071"/>
        </w:trPr>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219DC8B5"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D299814" w14:textId="77777777" w:rsidR="00605450" w:rsidRPr="00BA5D9B" w:rsidRDefault="00605450" w:rsidP="00B410A6">
            <w:pPr>
              <w:widowControl w:val="0"/>
              <w:contextualSpacing/>
              <w:jc w:val="both"/>
              <w:rPr>
                <w:sz w:val="24"/>
                <w:szCs w:val="24"/>
              </w:rPr>
            </w:pPr>
            <w:r w:rsidRPr="00BA5D9B">
              <w:rPr>
                <w:sz w:val="24"/>
                <w:szCs w:val="24"/>
              </w:rPr>
              <w:t>Мероприятие 4.4. Обеспечение деятельности культурно-досуговых учреждений по развитию самодеятельного творчества, традиционной культуры и досуга населения</w:t>
            </w:r>
          </w:p>
        </w:tc>
        <w:tc>
          <w:tcPr>
            <w:tcW w:w="1276"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FBC0650" w14:textId="77777777" w:rsidR="00605450" w:rsidRPr="00BA5D9B" w:rsidRDefault="00605450" w:rsidP="00B410A6">
            <w:pPr>
              <w:widowControl w:val="0"/>
              <w:contextualSpacing/>
              <w:jc w:val="center"/>
              <w:rPr>
                <w:sz w:val="24"/>
                <w:szCs w:val="24"/>
              </w:rPr>
            </w:pPr>
            <w:r w:rsidRPr="00BA5D9B">
              <w:rPr>
                <w:sz w:val="24"/>
                <w:szCs w:val="24"/>
              </w:rPr>
              <w:t>2021-2025 годы</w:t>
            </w:r>
          </w:p>
        </w:tc>
        <w:tc>
          <w:tcPr>
            <w:tcW w:w="1149" w:type="dxa"/>
            <w:gridSpan w:val="3"/>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B4B1D1A" w14:textId="77777777" w:rsidR="00605450" w:rsidRPr="00BA5D9B" w:rsidRDefault="00605450" w:rsidP="00B410A6">
            <w:pPr>
              <w:widowControl w:val="0"/>
              <w:contextualSpacing/>
              <w:jc w:val="center"/>
              <w:rPr>
                <w:sz w:val="24"/>
                <w:szCs w:val="24"/>
              </w:rPr>
            </w:pPr>
            <w:r w:rsidRPr="00BA5D9B">
              <w:rPr>
                <w:sz w:val="24"/>
                <w:szCs w:val="24"/>
              </w:rPr>
              <w:t>МБУК «КДЦ»</w:t>
            </w:r>
            <w:r w:rsidR="00383303">
              <w:rPr>
                <w:sz w:val="24"/>
                <w:szCs w:val="24"/>
              </w:rPr>
              <w:t>,</w:t>
            </w:r>
          </w:p>
          <w:p w14:paraId="3BA859F8" w14:textId="77777777" w:rsidR="00605450" w:rsidRPr="00BA5D9B" w:rsidRDefault="00605450" w:rsidP="00B410A6">
            <w:pPr>
              <w:widowControl w:val="0"/>
              <w:contextualSpacing/>
              <w:jc w:val="center"/>
              <w:rPr>
                <w:sz w:val="24"/>
                <w:szCs w:val="24"/>
              </w:rPr>
            </w:pPr>
            <w:r w:rsidRPr="00BA5D9B">
              <w:rPr>
                <w:sz w:val="24"/>
                <w:szCs w:val="24"/>
              </w:rPr>
              <w:t>МБУК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904BBF" w14:textId="77777777" w:rsidR="00605450" w:rsidRPr="00BA5D9B" w:rsidRDefault="00605450" w:rsidP="00B410A6">
            <w:pPr>
              <w:widowControl w:val="0"/>
              <w:contextualSpacing/>
              <w:jc w:val="center"/>
              <w:rPr>
                <w:sz w:val="24"/>
                <w:szCs w:val="24"/>
              </w:rPr>
            </w:pPr>
            <w:r w:rsidRPr="00BA5D9B">
              <w:rPr>
                <w:sz w:val="24"/>
                <w:szCs w:val="24"/>
              </w:rPr>
              <w:t>45271,5</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B6B141" w14:textId="77777777" w:rsidR="00605450" w:rsidRPr="00BA5D9B" w:rsidRDefault="00605450" w:rsidP="00B410A6">
            <w:pPr>
              <w:contextualSpacing/>
              <w:jc w:val="center"/>
              <w:rPr>
                <w:sz w:val="24"/>
                <w:szCs w:val="24"/>
              </w:rPr>
            </w:pPr>
            <w:r w:rsidRPr="00BA5D9B">
              <w:rPr>
                <w:sz w:val="24"/>
                <w:szCs w:val="24"/>
              </w:rPr>
              <w:t>49318,3</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BB06C4" w14:textId="77777777" w:rsidR="00605450" w:rsidRPr="00BA5D9B" w:rsidRDefault="00605450" w:rsidP="00B410A6">
            <w:pPr>
              <w:contextualSpacing/>
              <w:jc w:val="center"/>
              <w:rPr>
                <w:sz w:val="24"/>
                <w:szCs w:val="24"/>
              </w:rPr>
            </w:pPr>
            <w:r w:rsidRPr="00BA5D9B">
              <w:rPr>
                <w:sz w:val="24"/>
                <w:szCs w:val="24"/>
              </w:rPr>
              <w:t>6</w:t>
            </w:r>
            <w:r w:rsidR="00A03FB7">
              <w:rPr>
                <w:sz w:val="24"/>
                <w:szCs w:val="24"/>
              </w:rPr>
              <w:t>8449,4</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EFF8CA8" w14:textId="25C5A2BE" w:rsidR="00605450" w:rsidRPr="00EA50E7" w:rsidRDefault="00EA50E7" w:rsidP="00B410A6">
            <w:pPr>
              <w:contextualSpacing/>
              <w:jc w:val="center"/>
              <w:rPr>
                <w:sz w:val="24"/>
                <w:szCs w:val="24"/>
                <w:lang w:val="en-US"/>
              </w:rPr>
            </w:pPr>
            <w:r>
              <w:rPr>
                <w:sz w:val="24"/>
                <w:szCs w:val="24"/>
                <w:lang w:val="en-US"/>
              </w:rPr>
              <w:t>71757</w:t>
            </w:r>
            <w:r w:rsidR="00245BE5">
              <w:rPr>
                <w:sz w:val="24"/>
                <w:szCs w:val="24"/>
              </w:rPr>
              <w:t>,</w:t>
            </w:r>
            <w:r>
              <w:rPr>
                <w:sz w:val="24"/>
                <w:szCs w:val="24"/>
                <w:lang w:val="en-US"/>
              </w:rPr>
              <w:t>9</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CC3E1D3" w14:textId="77777777" w:rsidR="00605450" w:rsidRPr="00BA5D9B" w:rsidRDefault="00A03FB7" w:rsidP="00B410A6">
            <w:pPr>
              <w:contextualSpacing/>
              <w:jc w:val="center"/>
              <w:rPr>
                <w:sz w:val="24"/>
                <w:szCs w:val="24"/>
              </w:rPr>
            </w:pPr>
            <w:r>
              <w:rPr>
                <w:sz w:val="24"/>
                <w:szCs w:val="24"/>
              </w:rPr>
              <w:t>55648,0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BB187F" w14:textId="12FA8B77" w:rsidR="00605450" w:rsidRPr="00BA5D9B" w:rsidRDefault="00FA0653" w:rsidP="00B410A6">
            <w:pPr>
              <w:widowControl w:val="0"/>
              <w:contextualSpacing/>
              <w:jc w:val="center"/>
              <w:rPr>
                <w:sz w:val="24"/>
                <w:szCs w:val="24"/>
              </w:rPr>
            </w:pPr>
            <w:r>
              <w:rPr>
                <w:sz w:val="24"/>
                <w:szCs w:val="24"/>
              </w:rPr>
              <w:t>290445,1</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A7867F"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2781D915" w14:textId="77777777" w:rsidTr="008F753F">
        <w:trPr>
          <w:cantSplit/>
          <w:trHeight w:val="965"/>
        </w:trPr>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31C7897"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64B18C4" w14:textId="77777777" w:rsidR="00605450" w:rsidRPr="00BA5D9B" w:rsidRDefault="00605450" w:rsidP="00B410A6">
            <w:pPr>
              <w:widowControl w:val="0"/>
              <w:contextualSpacing/>
              <w:jc w:val="both"/>
              <w:rPr>
                <w:sz w:val="24"/>
                <w:szCs w:val="24"/>
              </w:rPr>
            </w:pPr>
            <w:r w:rsidRPr="00BA5D9B">
              <w:rPr>
                <w:sz w:val="24"/>
                <w:szCs w:val="24"/>
              </w:rPr>
              <w:t>Мероприятие 4.5. Проведение инструментального обследования объекта МБУК «Городской центр культуры «Современник» на предмет определения технического состояния строительных конструкций</w:t>
            </w:r>
          </w:p>
        </w:tc>
        <w:tc>
          <w:tcPr>
            <w:tcW w:w="1276"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7A01DDDB" w14:textId="77777777" w:rsidR="00605450" w:rsidRPr="00BA5D9B" w:rsidRDefault="00605450" w:rsidP="00B410A6">
            <w:pPr>
              <w:widowControl w:val="0"/>
              <w:contextualSpacing/>
              <w:jc w:val="center"/>
              <w:rPr>
                <w:sz w:val="24"/>
                <w:szCs w:val="24"/>
              </w:rPr>
            </w:pPr>
            <w:r w:rsidRPr="00BA5D9B">
              <w:rPr>
                <w:sz w:val="24"/>
                <w:szCs w:val="24"/>
              </w:rPr>
              <w:t>2022 год</w:t>
            </w:r>
          </w:p>
        </w:tc>
        <w:tc>
          <w:tcPr>
            <w:tcW w:w="1149" w:type="dxa"/>
            <w:gridSpan w:val="3"/>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4A925C7" w14:textId="77777777" w:rsidR="00605450" w:rsidRPr="00BA5D9B" w:rsidRDefault="00605450" w:rsidP="00B410A6">
            <w:pPr>
              <w:widowControl w:val="0"/>
              <w:contextualSpacing/>
              <w:jc w:val="center"/>
              <w:rPr>
                <w:sz w:val="24"/>
                <w:szCs w:val="24"/>
              </w:rPr>
            </w:pPr>
            <w:r w:rsidRPr="00BA5D9B">
              <w:rPr>
                <w:sz w:val="24"/>
                <w:szCs w:val="24"/>
              </w:rPr>
              <w:t>МБУК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1B09A6" w14:textId="77777777" w:rsidR="00605450" w:rsidRPr="00BA5D9B" w:rsidRDefault="00605450"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4E14A6" w14:textId="77777777" w:rsidR="00605450" w:rsidRPr="00BA5D9B" w:rsidRDefault="00605450" w:rsidP="00B410A6">
            <w:pPr>
              <w:contextualSpacing/>
              <w:jc w:val="center"/>
              <w:rPr>
                <w:sz w:val="24"/>
                <w:szCs w:val="24"/>
              </w:rPr>
            </w:pPr>
            <w:r w:rsidRPr="00BA5D9B">
              <w:rPr>
                <w:sz w:val="24"/>
                <w:szCs w:val="24"/>
              </w:rPr>
              <w:t>400,0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7AFAFF" w14:textId="77777777" w:rsidR="00605450" w:rsidRPr="00BA5D9B" w:rsidRDefault="00605450" w:rsidP="00B410A6">
            <w:pPr>
              <w:contextualSpacing/>
              <w:jc w:val="center"/>
              <w:rPr>
                <w:sz w:val="24"/>
                <w:szCs w:val="24"/>
              </w:rPr>
            </w:pPr>
            <w:r w:rsidRPr="00BA5D9B">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FBE88B" w14:textId="77777777" w:rsidR="00605450" w:rsidRPr="00BA5D9B" w:rsidRDefault="00605450" w:rsidP="00B410A6">
            <w:pPr>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150985" w14:textId="77777777" w:rsidR="00605450" w:rsidRPr="00BA5D9B" w:rsidRDefault="00605450" w:rsidP="00B410A6">
            <w:pPr>
              <w:contextualSpacing/>
              <w:jc w:val="center"/>
              <w:rPr>
                <w:sz w:val="24"/>
                <w:szCs w:val="24"/>
              </w:rPr>
            </w:pPr>
            <w:r w:rsidRPr="00BA5D9B">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1AF1E2" w14:textId="77777777" w:rsidR="00605450" w:rsidRPr="00BA5D9B" w:rsidRDefault="00605450" w:rsidP="00B410A6">
            <w:pPr>
              <w:widowControl w:val="0"/>
              <w:contextualSpacing/>
              <w:jc w:val="center"/>
              <w:rPr>
                <w:sz w:val="24"/>
                <w:szCs w:val="24"/>
              </w:rPr>
            </w:pPr>
            <w:r w:rsidRPr="00BA5D9B">
              <w:rPr>
                <w:sz w:val="24"/>
                <w:szCs w:val="24"/>
              </w:rPr>
              <w:t>400,0</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7BE3848"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37EA9E49" w14:textId="77777777" w:rsidTr="00850430">
        <w:trPr>
          <w:cantSplit/>
          <w:trHeight w:val="300"/>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B71B393"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402EA0B" w14:textId="1FE748A6" w:rsidR="00605450" w:rsidRPr="00BA5D9B" w:rsidRDefault="00605450" w:rsidP="00B410A6">
            <w:pPr>
              <w:widowControl w:val="0"/>
              <w:contextualSpacing/>
              <w:jc w:val="both"/>
              <w:rPr>
                <w:sz w:val="24"/>
                <w:szCs w:val="24"/>
              </w:rPr>
            </w:pPr>
            <w:r w:rsidRPr="00BA5D9B">
              <w:rPr>
                <w:sz w:val="24"/>
                <w:szCs w:val="24"/>
              </w:rPr>
              <w:t>Мероприятие 4.6. Оснащение тактильной информацией здания Культурно-спортивного комплекса в Белоярском микрорайоне по адресу ул.</w:t>
            </w:r>
            <w:r w:rsidR="0094747C">
              <w:rPr>
                <w:sz w:val="24"/>
                <w:szCs w:val="24"/>
              </w:rPr>
              <w:t xml:space="preserve"> </w:t>
            </w:r>
            <w:r w:rsidRPr="00BA5D9B">
              <w:rPr>
                <w:sz w:val="24"/>
                <w:szCs w:val="24"/>
              </w:rPr>
              <w:t>Республики,</w:t>
            </w:r>
            <w:r w:rsidR="0094747C">
              <w:rPr>
                <w:sz w:val="24"/>
                <w:szCs w:val="24"/>
              </w:rPr>
              <w:t xml:space="preserve"> </w:t>
            </w:r>
            <w:r w:rsidRPr="00BA5D9B">
              <w:rPr>
                <w:sz w:val="24"/>
                <w:szCs w:val="24"/>
              </w:rPr>
              <w:t>4</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ED96117" w14:textId="77777777" w:rsidR="00605450" w:rsidRPr="00BA5D9B" w:rsidRDefault="00605450" w:rsidP="00B410A6">
            <w:pPr>
              <w:widowControl w:val="0"/>
              <w:contextualSpacing/>
              <w:jc w:val="center"/>
              <w:rPr>
                <w:sz w:val="24"/>
                <w:szCs w:val="24"/>
              </w:rPr>
            </w:pPr>
            <w:r w:rsidRPr="00BA5D9B">
              <w:rPr>
                <w:sz w:val="24"/>
                <w:szCs w:val="24"/>
              </w:rPr>
              <w:t>2022 год</w:t>
            </w:r>
          </w:p>
        </w:tc>
        <w:tc>
          <w:tcPr>
            <w:tcW w:w="114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46E98EF" w14:textId="77777777" w:rsidR="00605450" w:rsidRPr="00BA5D9B" w:rsidRDefault="00605450" w:rsidP="00B410A6">
            <w:pPr>
              <w:widowControl w:val="0"/>
              <w:contextualSpacing/>
              <w:jc w:val="center"/>
              <w:rPr>
                <w:sz w:val="24"/>
                <w:szCs w:val="24"/>
              </w:rPr>
            </w:pPr>
            <w:r w:rsidRPr="00BA5D9B">
              <w:rPr>
                <w:sz w:val="24"/>
                <w:szCs w:val="24"/>
              </w:rPr>
              <w:t>МБУК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EDB9AE" w14:textId="77777777" w:rsidR="00605450" w:rsidRPr="00BA5D9B" w:rsidRDefault="00605450"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F90C2C" w14:textId="77777777" w:rsidR="00605450" w:rsidRPr="00BA5D9B" w:rsidRDefault="00605450" w:rsidP="00B410A6">
            <w:pPr>
              <w:contextualSpacing/>
              <w:jc w:val="center"/>
              <w:rPr>
                <w:sz w:val="24"/>
                <w:szCs w:val="24"/>
              </w:rPr>
            </w:pPr>
            <w:r w:rsidRPr="00BA5D9B">
              <w:rPr>
                <w:sz w:val="24"/>
                <w:szCs w:val="24"/>
              </w:rPr>
              <w:t>330,9</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54C428" w14:textId="77777777" w:rsidR="00605450" w:rsidRPr="00BA5D9B" w:rsidRDefault="00605450" w:rsidP="00B410A6">
            <w:pPr>
              <w:contextualSpacing/>
              <w:jc w:val="center"/>
              <w:rPr>
                <w:sz w:val="24"/>
                <w:szCs w:val="24"/>
              </w:rPr>
            </w:pPr>
            <w:r w:rsidRPr="00BA5D9B">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6F61A03" w14:textId="77777777" w:rsidR="00605450" w:rsidRPr="00BA5D9B" w:rsidRDefault="00605450" w:rsidP="00B410A6">
            <w:pPr>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A5092A5" w14:textId="77777777" w:rsidR="00605450" w:rsidRPr="00BA5D9B" w:rsidRDefault="00605450" w:rsidP="00B410A6">
            <w:pPr>
              <w:contextualSpacing/>
              <w:jc w:val="center"/>
              <w:rPr>
                <w:sz w:val="24"/>
                <w:szCs w:val="24"/>
              </w:rPr>
            </w:pPr>
            <w:r w:rsidRPr="00BA5D9B">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016AE92" w14:textId="77777777" w:rsidR="00605450" w:rsidRPr="00BA5D9B" w:rsidRDefault="00605450" w:rsidP="00B410A6">
            <w:pPr>
              <w:widowControl w:val="0"/>
              <w:contextualSpacing/>
              <w:jc w:val="center"/>
              <w:rPr>
                <w:sz w:val="24"/>
                <w:szCs w:val="24"/>
              </w:rPr>
            </w:pPr>
            <w:r w:rsidRPr="00BA5D9B">
              <w:rPr>
                <w:sz w:val="24"/>
                <w:szCs w:val="24"/>
              </w:rPr>
              <w:t>330,9</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133B670"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3DCF6D15" w14:textId="77777777" w:rsidTr="00850430">
        <w:trPr>
          <w:cantSplit/>
          <w:trHeight w:val="300"/>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EC73579"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5B2EC8" w14:textId="35933E5A" w:rsidR="00605450" w:rsidRPr="00BA5D9B" w:rsidRDefault="00605450" w:rsidP="00B410A6">
            <w:pPr>
              <w:widowControl w:val="0"/>
              <w:contextualSpacing/>
              <w:jc w:val="both"/>
              <w:rPr>
                <w:sz w:val="24"/>
                <w:szCs w:val="24"/>
              </w:rPr>
            </w:pPr>
            <w:r w:rsidRPr="00BA5D9B">
              <w:rPr>
                <w:sz w:val="24"/>
                <w:szCs w:val="24"/>
              </w:rPr>
              <w:t>Мероприятие 4.7. Оснащение нового объекта «Культурно-спортивный комплекс</w:t>
            </w:r>
            <w:r w:rsidR="001120F8">
              <w:rPr>
                <w:sz w:val="24"/>
                <w:szCs w:val="24"/>
              </w:rPr>
              <w:t>»</w:t>
            </w:r>
            <w:r w:rsidRPr="00BA5D9B">
              <w:rPr>
                <w:sz w:val="24"/>
                <w:szCs w:val="24"/>
              </w:rPr>
              <w:t xml:space="preserve"> Белоярского микрорайона по адресу ул.</w:t>
            </w:r>
            <w:r w:rsidR="0094747C">
              <w:rPr>
                <w:sz w:val="24"/>
                <w:szCs w:val="24"/>
              </w:rPr>
              <w:t xml:space="preserve"> </w:t>
            </w:r>
            <w:r w:rsidRPr="00BA5D9B">
              <w:rPr>
                <w:sz w:val="24"/>
                <w:szCs w:val="24"/>
              </w:rPr>
              <w:t>Республики,</w:t>
            </w:r>
            <w:r w:rsidR="0094747C">
              <w:rPr>
                <w:sz w:val="24"/>
                <w:szCs w:val="24"/>
              </w:rPr>
              <w:t xml:space="preserve"> </w:t>
            </w:r>
            <w:r w:rsidRPr="00BA5D9B">
              <w:rPr>
                <w:sz w:val="24"/>
                <w:szCs w:val="24"/>
              </w:rPr>
              <w:t>4 (приобретение основных средств, информационных стендов, табличек и др.)</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41EA7F6" w14:textId="77777777" w:rsidR="00605450" w:rsidRPr="00BA5D9B" w:rsidRDefault="00605450" w:rsidP="00B410A6">
            <w:pPr>
              <w:widowControl w:val="0"/>
              <w:contextualSpacing/>
              <w:jc w:val="center"/>
              <w:rPr>
                <w:sz w:val="24"/>
                <w:szCs w:val="24"/>
              </w:rPr>
            </w:pPr>
            <w:r w:rsidRPr="00BA5D9B">
              <w:rPr>
                <w:sz w:val="24"/>
                <w:szCs w:val="24"/>
              </w:rPr>
              <w:t>2022 год</w:t>
            </w:r>
          </w:p>
        </w:tc>
        <w:tc>
          <w:tcPr>
            <w:tcW w:w="114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71E8B91" w14:textId="77777777" w:rsidR="00605450" w:rsidRPr="00BA5D9B" w:rsidRDefault="00605450" w:rsidP="00B410A6">
            <w:pPr>
              <w:widowControl w:val="0"/>
              <w:contextualSpacing/>
              <w:jc w:val="center"/>
              <w:rPr>
                <w:sz w:val="24"/>
                <w:szCs w:val="24"/>
              </w:rPr>
            </w:pPr>
            <w:r w:rsidRPr="00BA5D9B">
              <w:rPr>
                <w:sz w:val="24"/>
                <w:szCs w:val="24"/>
              </w:rPr>
              <w:t>МБК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9DD159D" w14:textId="77777777" w:rsidR="00605450" w:rsidRPr="00BA5D9B" w:rsidRDefault="00605450"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192FD01" w14:textId="77777777" w:rsidR="00605450" w:rsidRPr="00BA5D9B" w:rsidRDefault="00605450" w:rsidP="00B410A6">
            <w:pPr>
              <w:contextualSpacing/>
              <w:jc w:val="center"/>
              <w:rPr>
                <w:sz w:val="24"/>
                <w:szCs w:val="24"/>
              </w:rPr>
            </w:pPr>
            <w:r w:rsidRPr="00BA5D9B">
              <w:rPr>
                <w:sz w:val="24"/>
                <w:szCs w:val="24"/>
              </w:rPr>
              <w:t>560,0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00E874" w14:textId="77777777" w:rsidR="00605450" w:rsidRPr="00BA5D9B" w:rsidRDefault="00605450" w:rsidP="00B410A6">
            <w:pPr>
              <w:contextualSpacing/>
              <w:jc w:val="center"/>
              <w:rPr>
                <w:sz w:val="24"/>
                <w:szCs w:val="24"/>
              </w:rPr>
            </w:pPr>
            <w:r w:rsidRPr="00BA5D9B">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E282DC" w14:textId="77777777" w:rsidR="00605450" w:rsidRPr="00BA5D9B" w:rsidRDefault="00605450" w:rsidP="00B410A6">
            <w:pPr>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C2E7CC" w14:textId="77777777" w:rsidR="00605450" w:rsidRPr="00BA5D9B" w:rsidRDefault="00605450" w:rsidP="00B410A6">
            <w:pPr>
              <w:contextualSpacing/>
              <w:jc w:val="center"/>
              <w:rPr>
                <w:sz w:val="24"/>
                <w:szCs w:val="24"/>
              </w:rPr>
            </w:pPr>
            <w:r w:rsidRPr="00BA5D9B">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434796" w14:textId="77777777" w:rsidR="00605450" w:rsidRPr="00BA5D9B" w:rsidRDefault="00605450" w:rsidP="00B410A6">
            <w:pPr>
              <w:widowControl w:val="0"/>
              <w:contextualSpacing/>
              <w:jc w:val="center"/>
              <w:rPr>
                <w:sz w:val="24"/>
                <w:szCs w:val="24"/>
              </w:rPr>
            </w:pPr>
            <w:r w:rsidRPr="00BA5D9B">
              <w:rPr>
                <w:sz w:val="24"/>
                <w:szCs w:val="24"/>
              </w:rPr>
              <w:t>560,0</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1E3476"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7A758369" w14:textId="77777777" w:rsidTr="00850430">
        <w:trPr>
          <w:cantSplit/>
          <w:trHeight w:val="300"/>
        </w:trPr>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9988CC7"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C5D9971" w14:textId="06DAC9DF" w:rsidR="00605450" w:rsidRPr="00BA5D9B" w:rsidRDefault="00605450" w:rsidP="00B410A6">
            <w:pPr>
              <w:widowControl w:val="0"/>
              <w:contextualSpacing/>
              <w:jc w:val="both"/>
              <w:rPr>
                <w:sz w:val="24"/>
                <w:szCs w:val="24"/>
              </w:rPr>
            </w:pPr>
            <w:r w:rsidRPr="00BA5D9B">
              <w:rPr>
                <w:sz w:val="24"/>
                <w:szCs w:val="24"/>
              </w:rPr>
              <w:t>Мероприятие 4.8. Строительство детской игровой площадки на земельном участке МБУК ГЦК «Современник» «Культурно-спортивный комплекс» Белоярского микрорайона по адресу ул.</w:t>
            </w:r>
            <w:r w:rsidR="0094747C">
              <w:rPr>
                <w:sz w:val="24"/>
                <w:szCs w:val="24"/>
              </w:rPr>
              <w:t xml:space="preserve"> </w:t>
            </w:r>
            <w:r w:rsidRPr="00BA5D9B">
              <w:rPr>
                <w:sz w:val="24"/>
                <w:szCs w:val="24"/>
              </w:rPr>
              <w:t>Республики,</w:t>
            </w:r>
            <w:r w:rsidR="0094747C">
              <w:rPr>
                <w:sz w:val="24"/>
                <w:szCs w:val="24"/>
              </w:rPr>
              <w:t xml:space="preserve"> </w:t>
            </w:r>
            <w:r w:rsidRPr="00BA5D9B">
              <w:rPr>
                <w:sz w:val="24"/>
                <w:szCs w:val="24"/>
              </w:rPr>
              <w:t>4</w:t>
            </w:r>
          </w:p>
        </w:tc>
        <w:tc>
          <w:tcPr>
            <w:tcW w:w="1276"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DD45426" w14:textId="77777777" w:rsidR="00605450" w:rsidRPr="00BA5D9B" w:rsidRDefault="00605450" w:rsidP="00B410A6">
            <w:pPr>
              <w:widowControl w:val="0"/>
              <w:contextualSpacing/>
              <w:jc w:val="center"/>
              <w:rPr>
                <w:sz w:val="24"/>
                <w:szCs w:val="24"/>
              </w:rPr>
            </w:pPr>
            <w:r w:rsidRPr="00BA5D9B">
              <w:rPr>
                <w:sz w:val="24"/>
                <w:szCs w:val="24"/>
              </w:rPr>
              <w:t>2023 год</w:t>
            </w:r>
          </w:p>
        </w:tc>
        <w:tc>
          <w:tcPr>
            <w:tcW w:w="1149" w:type="dxa"/>
            <w:gridSpan w:val="3"/>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5AD1651" w14:textId="77777777" w:rsidR="00605450" w:rsidRPr="00BA5D9B" w:rsidRDefault="00605450" w:rsidP="00B410A6">
            <w:pPr>
              <w:widowControl w:val="0"/>
              <w:contextualSpacing/>
              <w:jc w:val="center"/>
              <w:rPr>
                <w:sz w:val="24"/>
                <w:szCs w:val="24"/>
              </w:rPr>
            </w:pPr>
            <w:r w:rsidRPr="00BA5D9B">
              <w:rPr>
                <w:sz w:val="24"/>
                <w:szCs w:val="24"/>
              </w:rPr>
              <w:t>МБК «ГЦК»</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3DD31B" w14:textId="77777777" w:rsidR="00605450" w:rsidRPr="00BA5D9B" w:rsidRDefault="00605450"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AD876B1" w14:textId="77777777" w:rsidR="00605450" w:rsidRPr="00BA5D9B" w:rsidRDefault="00605450" w:rsidP="00B410A6">
            <w:pPr>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D4E53DF" w14:textId="77777777" w:rsidR="00605450" w:rsidRPr="00BA5D9B" w:rsidRDefault="00605450" w:rsidP="00B410A6">
            <w:pPr>
              <w:contextualSpacing/>
              <w:jc w:val="center"/>
              <w:rPr>
                <w:sz w:val="24"/>
                <w:szCs w:val="24"/>
              </w:rPr>
            </w:pPr>
            <w:r w:rsidRPr="00BA5D9B">
              <w:rPr>
                <w:sz w:val="24"/>
                <w:szCs w:val="24"/>
              </w:rPr>
              <w:t>600,0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0F45740" w14:textId="77777777" w:rsidR="00605450" w:rsidRPr="00BA5D9B" w:rsidRDefault="00605450" w:rsidP="00B410A6">
            <w:pPr>
              <w:contextualSpacing/>
              <w:jc w:val="center"/>
              <w:rPr>
                <w:sz w:val="24"/>
                <w:szCs w:val="24"/>
              </w:rPr>
            </w:pPr>
            <w:r w:rsidRPr="00BA5D9B">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C3DF6F" w14:textId="77777777" w:rsidR="00605450" w:rsidRPr="00BA5D9B" w:rsidRDefault="00605450" w:rsidP="00B410A6">
            <w:pPr>
              <w:contextualSpacing/>
              <w:jc w:val="center"/>
              <w:rPr>
                <w:sz w:val="24"/>
                <w:szCs w:val="24"/>
              </w:rPr>
            </w:pPr>
            <w:r w:rsidRPr="00BA5D9B">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D5F6D1B" w14:textId="77777777" w:rsidR="00605450" w:rsidRPr="00BA5D9B" w:rsidRDefault="00605450" w:rsidP="00B410A6">
            <w:pPr>
              <w:widowControl w:val="0"/>
              <w:contextualSpacing/>
              <w:jc w:val="center"/>
              <w:rPr>
                <w:sz w:val="24"/>
                <w:szCs w:val="24"/>
              </w:rPr>
            </w:pPr>
            <w:r w:rsidRPr="00BA5D9B">
              <w:rPr>
                <w:sz w:val="24"/>
                <w:szCs w:val="24"/>
              </w:rPr>
              <w:t>600,0</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E98A8F"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A63297" w:rsidRPr="00BA5D9B" w14:paraId="2B1EA600" w14:textId="77777777" w:rsidTr="00F27189">
        <w:trPr>
          <w:cantSplit/>
          <w:trHeight w:val="825"/>
        </w:trPr>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93F4FD4" w14:textId="77777777" w:rsidR="00A63297" w:rsidRPr="00BA5D9B" w:rsidRDefault="00A63297"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CE63515" w14:textId="77777777" w:rsidR="00A63297" w:rsidRPr="00BA5D9B" w:rsidRDefault="00A63297" w:rsidP="00B410A6">
            <w:pPr>
              <w:widowControl w:val="0"/>
              <w:contextualSpacing/>
              <w:jc w:val="both"/>
              <w:rPr>
                <w:b/>
                <w:sz w:val="24"/>
                <w:szCs w:val="24"/>
              </w:rPr>
            </w:pPr>
            <w:r w:rsidRPr="00BA5D9B">
              <w:rPr>
                <w:b/>
                <w:sz w:val="24"/>
                <w:szCs w:val="24"/>
              </w:rPr>
              <w:t>Задача 5. Модернизация художественного образования</w:t>
            </w:r>
          </w:p>
        </w:tc>
        <w:tc>
          <w:tcPr>
            <w:tcW w:w="1276"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68F41E5" w14:textId="77777777" w:rsidR="00A63297" w:rsidRPr="00BA5D9B" w:rsidRDefault="00A63297" w:rsidP="00B410A6">
            <w:pPr>
              <w:widowControl w:val="0"/>
              <w:contextualSpacing/>
              <w:jc w:val="center"/>
              <w:rPr>
                <w:sz w:val="24"/>
                <w:szCs w:val="24"/>
              </w:rPr>
            </w:pPr>
            <w:r w:rsidRPr="00BA5D9B">
              <w:rPr>
                <w:sz w:val="24"/>
                <w:szCs w:val="24"/>
              </w:rPr>
              <w:t>2021-2025 годы</w:t>
            </w:r>
          </w:p>
        </w:tc>
        <w:tc>
          <w:tcPr>
            <w:tcW w:w="1149" w:type="dxa"/>
            <w:gridSpan w:val="3"/>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40DFAACF" w14:textId="77777777" w:rsidR="00A63297" w:rsidRPr="00BA5D9B" w:rsidRDefault="00A63297" w:rsidP="00B410A6">
            <w:pPr>
              <w:widowControl w:val="0"/>
              <w:contextualSpacing/>
              <w:jc w:val="center"/>
              <w:rPr>
                <w:sz w:val="24"/>
                <w:szCs w:val="24"/>
              </w:rPr>
            </w:pPr>
            <w:r w:rsidRPr="00BA5D9B">
              <w:rPr>
                <w:sz w:val="24"/>
                <w:szCs w:val="24"/>
              </w:rPr>
              <w:t>ДШИ № 1</w:t>
            </w:r>
            <w:r>
              <w:rPr>
                <w:sz w:val="24"/>
                <w:szCs w:val="24"/>
              </w:rPr>
              <w:t>,</w:t>
            </w:r>
          </w:p>
          <w:p w14:paraId="5FA89F03" w14:textId="77777777" w:rsidR="00A63297" w:rsidRPr="00BA5D9B" w:rsidRDefault="00A63297" w:rsidP="00B410A6">
            <w:pPr>
              <w:widowControl w:val="0"/>
              <w:contextualSpacing/>
              <w:jc w:val="center"/>
              <w:rPr>
                <w:sz w:val="24"/>
                <w:szCs w:val="24"/>
              </w:rPr>
            </w:pPr>
            <w:r w:rsidRPr="00BA5D9B">
              <w:rPr>
                <w:sz w:val="24"/>
                <w:szCs w:val="24"/>
              </w:rPr>
              <w:t>ДШИ № 2</w:t>
            </w:r>
            <w:r>
              <w:rPr>
                <w:sz w:val="24"/>
                <w:szCs w:val="24"/>
              </w:rPr>
              <w:t>,</w:t>
            </w:r>
          </w:p>
          <w:p w14:paraId="62E931CB" w14:textId="77777777" w:rsidR="00A63297" w:rsidRPr="00BA5D9B" w:rsidRDefault="00A63297" w:rsidP="00B410A6">
            <w:pPr>
              <w:widowControl w:val="0"/>
              <w:contextualSpacing/>
              <w:jc w:val="center"/>
              <w:rPr>
                <w:sz w:val="24"/>
                <w:szCs w:val="24"/>
              </w:rPr>
            </w:pPr>
            <w:r w:rsidRPr="00BA5D9B">
              <w:rPr>
                <w:sz w:val="24"/>
                <w:szCs w:val="24"/>
              </w:rPr>
              <w:t>ДШИ № 3</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72834AE" w14:textId="77777777" w:rsidR="00A63297" w:rsidRPr="00BA5D9B" w:rsidRDefault="00A63297" w:rsidP="00B410A6">
            <w:pPr>
              <w:widowControl w:val="0"/>
              <w:contextualSpacing/>
              <w:jc w:val="center"/>
              <w:rPr>
                <w:sz w:val="24"/>
                <w:szCs w:val="24"/>
              </w:rPr>
            </w:pPr>
            <w:r w:rsidRPr="00BA5D9B">
              <w:rPr>
                <w:sz w:val="24"/>
                <w:szCs w:val="24"/>
              </w:rPr>
              <w:t>56766,4</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C79BB52" w14:textId="77777777" w:rsidR="00A63297" w:rsidRPr="00BA5D9B" w:rsidRDefault="00A63297" w:rsidP="00B410A6">
            <w:pPr>
              <w:widowControl w:val="0"/>
              <w:contextualSpacing/>
              <w:jc w:val="center"/>
              <w:rPr>
                <w:sz w:val="24"/>
                <w:szCs w:val="24"/>
              </w:rPr>
            </w:pPr>
            <w:r w:rsidRPr="00BA5D9B">
              <w:rPr>
                <w:sz w:val="24"/>
                <w:szCs w:val="24"/>
              </w:rPr>
              <w:t>61552,3</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51416E5" w14:textId="77777777" w:rsidR="00A63297" w:rsidRPr="00BA5D9B" w:rsidRDefault="00A63297" w:rsidP="00B410A6">
            <w:pPr>
              <w:widowControl w:val="0"/>
              <w:contextualSpacing/>
              <w:jc w:val="center"/>
              <w:rPr>
                <w:sz w:val="24"/>
                <w:szCs w:val="24"/>
              </w:rPr>
            </w:pPr>
            <w:r>
              <w:rPr>
                <w:sz w:val="24"/>
                <w:szCs w:val="24"/>
              </w:rPr>
              <w:t>70620,7</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BF54CA" w14:textId="396C76D4" w:rsidR="00A63297" w:rsidRPr="00EA50E7" w:rsidRDefault="00EA50E7" w:rsidP="00B410A6">
            <w:pPr>
              <w:widowControl w:val="0"/>
              <w:contextualSpacing/>
              <w:jc w:val="center"/>
              <w:rPr>
                <w:sz w:val="24"/>
                <w:szCs w:val="24"/>
              </w:rPr>
            </w:pPr>
            <w:r>
              <w:rPr>
                <w:sz w:val="24"/>
                <w:szCs w:val="24"/>
                <w:lang w:val="en-US"/>
              </w:rPr>
              <w:t>82990</w:t>
            </w:r>
            <w:r>
              <w:rPr>
                <w:sz w:val="24"/>
                <w:szCs w:val="24"/>
              </w:rPr>
              <w:t>,8</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D249E21" w14:textId="77777777" w:rsidR="00A63297" w:rsidRPr="0074314C" w:rsidRDefault="00A63297" w:rsidP="00B410A6">
            <w:pPr>
              <w:widowControl w:val="0"/>
              <w:contextualSpacing/>
              <w:jc w:val="center"/>
              <w:rPr>
                <w:sz w:val="24"/>
                <w:szCs w:val="24"/>
              </w:rPr>
            </w:pPr>
            <w:r w:rsidRPr="0074314C">
              <w:rPr>
                <w:sz w:val="24"/>
                <w:szCs w:val="24"/>
              </w:rPr>
              <w:t>52668,0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0D31C2C" w14:textId="104FCD3E" w:rsidR="00A63297" w:rsidRPr="00BA5D9B" w:rsidRDefault="00E45AAA" w:rsidP="00B410A6">
            <w:pPr>
              <w:widowControl w:val="0"/>
              <w:contextualSpacing/>
              <w:jc w:val="center"/>
              <w:rPr>
                <w:sz w:val="24"/>
                <w:szCs w:val="24"/>
              </w:rPr>
            </w:pPr>
            <w:r>
              <w:rPr>
                <w:sz w:val="24"/>
                <w:szCs w:val="24"/>
              </w:rPr>
              <w:t>324598,</w:t>
            </w:r>
            <w:r w:rsidR="00FA0653">
              <w:rPr>
                <w:sz w:val="24"/>
                <w:szCs w:val="24"/>
              </w:rPr>
              <w:t>2</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DECA90F" w14:textId="77777777" w:rsidR="00A63297" w:rsidRPr="00BA5D9B" w:rsidRDefault="00A63297" w:rsidP="00B410A6">
            <w:pPr>
              <w:contextualSpacing/>
              <w:jc w:val="center"/>
              <w:rPr>
                <w:sz w:val="24"/>
                <w:szCs w:val="24"/>
              </w:rPr>
            </w:pPr>
            <w:r w:rsidRPr="00BA5D9B">
              <w:rPr>
                <w:sz w:val="24"/>
                <w:szCs w:val="24"/>
              </w:rPr>
              <w:t>Всего, в том числе:</w:t>
            </w:r>
          </w:p>
        </w:tc>
      </w:tr>
      <w:tr w:rsidR="00A63297" w:rsidRPr="00BA5D9B" w14:paraId="0BEC21F2" w14:textId="77777777" w:rsidTr="00F27189">
        <w:trPr>
          <w:cantSplit/>
          <w:trHeight w:val="413"/>
        </w:trPr>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51D32A16" w14:textId="77777777" w:rsidR="00A63297" w:rsidRPr="00BA5D9B" w:rsidRDefault="00A63297" w:rsidP="00B410A6">
            <w:pPr>
              <w:pStyle w:val="af4"/>
              <w:numPr>
                <w:ilvl w:val="0"/>
                <w:numId w:val="23"/>
              </w:numPr>
              <w:jc w:val="cente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2D0270E6" w14:textId="77777777" w:rsidR="00A63297" w:rsidRPr="00BA5D9B" w:rsidRDefault="00A63297" w:rsidP="00B410A6">
            <w:pPr>
              <w:widowControl w:val="0"/>
              <w:contextualSpacing/>
              <w:jc w:val="both"/>
              <w:rPr>
                <w:b/>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51B1F867" w14:textId="77777777" w:rsidR="00A63297" w:rsidRPr="00BA5D9B" w:rsidRDefault="00A63297" w:rsidP="00B410A6">
            <w:pPr>
              <w:widowControl w:val="0"/>
              <w:contextualSpacing/>
              <w:jc w:val="center"/>
              <w:rPr>
                <w:sz w:val="24"/>
                <w:szCs w:val="24"/>
              </w:rPr>
            </w:pPr>
          </w:p>
        </w:tc>
        <w:tc>
          <w:tcPr>
            <w:tcW w:w="1149" w:type="dxa"/>
            <w:gridSpan w:val="3"/>
            <w:vMerge/>
            <w:tcBorders>
              <w:left w:val="single" w:sz="4" w:space="0" w:color="auto"/>
              <w:right w:val="single" w:sz="4" w:space="0" w:color="auto"/>
            </w:tcBorders>
            <w:noWrap/>
            <w:tcMar>
              <w:top w:w="62" w:type="dxa"/>
              <w:left w:w="102" w:type="dxa"/>
              <w:bottom w:w="102" w:type="dxa"/>
              <w:right w:w="62" w:type="dxa"/>
            </w:tcMar>
            <w:vAlign w:val="center"/>
          </w:tcPr>
          <w:p w14:paraId="339360E2" w14:textId="77777777" w:rsidR="00A63297" w:rsidRPr="00BA5D9B" w:rsidRDefault="00A63297"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7F8934C" w14:textId="77777777" w:rsidR="00A63297" w:rsidRPr="00BA5D9B" w:rsidRDefault="00A63297" w:rsidP="00B410A6">
            <w:pPr>
              <w:widowControl w:val="0"/>
              <w:contextualSpacing/>
              <w:jc w:val="center"/>
              <w:rPr>
                <w:sz w:val="24"/>
                <w:szCs w:val="24"/>
              </w:rPr>
            </w:pPr>
            <w:r w:rsidRPr="00BA5D9B">
              <w:rPr>
                <w:sz w:val="24"/>
                <w:szCs w:val="24"/>
              </w:rPr>
              <w:t>56766,4</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37923D" w14:textId="77777777" w:rsidR="00A63297" w:rsidRPr="00BA5D9B" w:rsidRDefault="00A63297" w:rsidP="00B410A6">
            <w:pPr>
              <w:widowControl w:val="0"/>
              <w:contextualSpacing/>
              <w:jc w:val="center"/>
              <w:rPr>
                <w:sz w:val="24"/>
                <w:szCs w:val="24"/>
              </w:rPr>
            </w:pPr>
            <w:r w:rsidRPr="00BA5D9B">
              <w:rPr>
                <w:sz w:val="24"/>
                <w:szCs w:val="24"/>
              </w:rPr>
              <w:t>61552,3</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F220E0" w14:textId="77777777" w:rsidR="00A63297" w:rsidRPr="00BA5D9B" w:rsidRDefault="00A63297" w:rsidP="00B410A6">
            <w:pPr>
              <w:widowControl w:val="0"/>
              <w:contextualSpacing/>
              <w:jc w:val="center"/>
              <w:rPr>
                <w:sz w:val="24"/>
                <w:szCs w:val="24"/>
              </w:rPr>
            </w:pPr>
            <w:r>
              <w:rPr>
                <w:sz w:val="24"/>
                <w:szCs w:val="24"/>
              </w:rPr>
              <w:t>70350,7</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E40EBC" w14:textId="1CF74B7F" w:rsidR="00A63297" w:rsidRPr="00BA5D9B" w:rsidRDefault="00EA50E7" w:rsidP="00B410A6">
            <w:pPr>
              <w:widowControl w:val="0"/>
              <w:contextualSpacing/>
              <w:jc w:val="center"/>
              <w:rPr>
                <w:sz w:val="24"/>
                <w:szCs w:val="24"/>
              </w:rPr>
            </w:pPr>
            <w:r>
              <w:rPr>
                <w:sz w:val="24"/>
                <w:szCs w:val="24"/>
              </w:rPr>
              <w:t>79386,4</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162893" w14:textId="77777777" w:rsidR="00A63297" w:rsidRPr="00BA5D9B" w:rsidRDefault="00641D4E" w:rsidP="00B410A6">
            <w:pPr>
              <w:widowControl w:val="0"/>
              <w:contextualSpacing/>
              <w:jc w:val="center"/>
              <w:rPr>
                <w:sz w:val="24"/>
                <w:szCs w:val="24"/>
              </w:rPr>
            </w:pPr>
            <w:r>
              <w:rPr>
                <w:sz w:val="24"/>
                <w:szCs w:val="24"/>
              </w:rPr>
              <w:t>52668,0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1F66EC" w14:textId="617A0FC6" w:rsidR="00A63297" w:rsidRPr="00BA5D9B" w:rsidRDefault="00E45AAA" w:rsidP="00B410A6">
            <w:pPr>
              <w:widowControl w:val="0"/>
              <w:contextualSpacing/>
              <w:jc w:val="center"/>
              <w:rPr>
                <w:sz w:val="24"/>
                <w:szCs w:val="24"/>
              </w:rPr>
            </w:pPr>
            <w:r>
              <w:rPr>
                <w:sz w:val="24"/>
                <w:szCs w:val="24"/>
              </w:rPr>
              <w:t>320723,</w:t>
            </w:r>
            <w:r w:rsidR="00FA0653">
              <w:rPr>
                <w:sz w:val="24"/>
                <w:szCs w:val="24"/>
              </w:rPr>
              <w:t>8</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BBC2534" w14:textId="77777777" w:rsidR="00A63297" w:rsidRPr="00BA5D9B" w:rsidRDefault="00A63297" w:rsidP="00B410A6">
            <w:pPr>
              <w:contextualSpacing/>
              <w:jc w:val="center"/>
              <w:rPr>
                <w:sz w:val="24"/>
                <w:szCs w:val="24"/>
              </w:rPr>
            </w:pPr>
            <w:r w:rsidRPr="00BA5D9B">
              <w:rPr>
                <w:sz w:val="24"/>
                <w:szCs w:val="24"/>
              </w:rPr>
              <w:t>Бюджет городского округа</w:t>
            </w:r>
          </w:p>
        </w:tc>
      </w:tr>
      <w:tr w:rsidR="00A63297" w:rsidRPr="00BA5D9B" w14:paraId="34EDFBE5" w14:textId="77777777" w:rsidTr="007E7C04">
        <w:trPr>
          <w:cantSplit/>
          <w:trHeight w:val="412"/>
        </w:trPr>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7CDF0386" w14:textId="77777777" w:rsidR="00A63297" w:rsidRPr="00BA5D9B" w:rsidRDefault="00A63297" w:rsidP="00B410A6">
            <w:pPr>
              <w:pStyle w:val="af4"/>
              <w:numPr>
                <w:ilvl w:val="0"/>
                <w:numId w:val="23"/>
              </w:numPr>
              <w:jc w:val="cente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129717E1" w14:textId="77777777" w:rsidR="00A63297" w:rsidRPr="00BA5D9B" w:rsidRDefault="00A63297" w:rsidP="00B410A6">
            <w:pPr>
              <w:widowControl w:val="0"/>
              <w:contextualSpacing/>
              <w:jc w:val="both"/>
              <w:rPr>
                <w:b/>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497BD14E" w14:textId="77777777" w:rsidR="00A63297" w:rsidRPr="00BA5D9B" w:rsidRDefault="00A63297" w:rsidP="00B410A6">
            <w:pPr>
              <w:widowControl w:val="0"/>
              <w:contextualSpacing/>
              <w:jc w:val="center"/>
              <w:rPr>
                <w:sz w:val="24"/>
                <w:szCs w:val="24"/>
              </w:rPr>
            </w:pPr>
          </w:p>
        </w:tc>
        <w:tc>
          <w:tcPr>
            <w:tcW w:w="1149" w:type="dxa"/>
            <w:gridSpan w:val="3"/>
            <w:vMerge/>
            <w:tcBorders>
              <w:left w:val="single" w:sz="4" w:space="0" w:color="auto"/>
              <w:right w:val="single" w:sz="4" w:space="0" w:color="auto"/>
            </w:tcBorders>
            <w:noWrap/>
            <w:tcMar>
              <w:top w:w="62" w:type="dxa"/>
              <w:left w:w="102" w:type="dxa"/>
              <w:bottom w:w="102" w:type="dxa"/>
              <w:right w:w="62" w:type="dxa"/>
            </w:tcMar>
            <w:vAlign w:val="center"/>
          </w:tcPr>
          <w:p w14:paraId="2E196A83" w14:textId="77777777" w:rsidR="00A63297" w:rsidRPr="00BA5D9B" w:rsidRDefault="00A63297"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01800E1" w14:textId="77777777" w:rsidR="00A63297" w:rsidRPr="00BA5D9B" w:rsidRDefault="00A63297"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3E670AF" w14:textId="77777777" w:rsidR="00A63297" w:rsidRPr="00BA5D9B" w:rsidRDefault="00A63297" w:rsidP="00B410A6">
            <w:pPr>
              <w:widowControl w:val="0"/>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7DC536" w14:textId="77777777" w:rsidR="00A63297" w:rsidRPr="00BA5D9B" w:rsidRDefault="00A63297" w:rsidP="00B410A6">
            <w:pPr>
              <w:widowControl w:val="0"/>
              <w:contextualSpacing/>
              <w:jc w:val="center"/>
              <w:rPr>
                <w:sz w:val="24"/>
                <w:szCs w:val="24"/>
              </w:rPr>
            </w:pPr>
            <w:r w:rsidRPr="00BA5D9B">
              <w:rPr>
                <w:sz w:val="24"/>
                <w:szCs w:val="24"/>
              </w:rPr>
              <w:t>270,0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038813" w14:textId="77777777" w:rsidR="00A63297" w:rsidRPr="00BA5D9B" w:rsidRDefault="001F29AA" w:rsidP="00B410A6">
            <w:pPr>
              <w:widowControl w:val="0"/>
              <w:contextualSpacing/>
              <w:jc w:val="center"/>
              <w:rPr>
                <w:sz w:val="24"/>
                <w:szCs w:val="24"/>
              </w:rPr>
            </w:pPr>
            <w:r>
              <w:rPr>
                <w:sz w:val="24"/>
                <w:szCs w:val="24"/>
              </w:rPr>
              <w:t>36,0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882A7A" w14:textId="77777777" w:rsidR="00A63297" w:rsidRPr="00BA5D9B" w:rsidRDefault="00A63297" w:rsidP="00B410A6">
            <w:pPr>
              <w:widowControl w:val="0"/>
              <w:contextualSpacing/>
              <w:jc w:val="center"/>
              <w:rPr>
                <w:sz w:val="24"/>
                <w:szCs w:val="24"/>
              </w:rPr>
            </w:pPr>
            <w:r w:rsidRPr="00BA5D9B">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D26189" w14:textId="77777777" w:rsidR="00A63297" w:rsidRPr="00BA5D9B" w:rsidRDefault="001F29AA" w:rsidP="00B410A6">
            <w:pPr>
              <w:widowControl w:val="0"/>
              <w:contextualSpacing/>
              <w:jc w:val="center"/>
              <w:rPr>
                <w:sz w:val="24"/>
                <w:szCs w:val="24"/>
              </w:rPr>
            </w:pPr>
            <w:r>
              <w:rPr>
                <w:sz w:val="24"/>
                <w:szCs w:val="24"/>
              </w:rPr>
              <w:t>306,0</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BF4AF18" w14:textId="77777777" w:rsidR="00A63297" w:rsidRPr="00BA5D9B" w:rsidRDefault="00A63297" w:rsidP="00B410A6">
            <w:pPr>
              <w:contextualSpacing/>
              <w:jc w:val="center"/>
              <w:rPr>
                <w:sz w:val="24"/>
                <w:szCs w:val="24"/>
              </w:rPr>
            </w:pPr>
            <w:r w:rsidRPr="00BA5D9B">
              <w:rPr>
                <w:sz w:val="24"/>
                <w:szCs w:val="24"/>
              </w:rPr>
              <w:t>Краевой бюджет</w:t>
            </w:r>
          </w:p>
        </w:tc>
      </w:tr>
      <w:tr w:rsidR="00A63297" w:rsidRPr="00BA5D9B" w14:paraId="19FB562E" w14:textId="77777777" w:rsidTr="004A0892">
        <w:trPr>
          <w:cantSplit/>
          <w:trHeight w:val="412"/>
        </w:trPr>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8E5414E" w14:textId="77777777" w:rsidR="00A63297" w:rsidRPr="00BA5D9B" w:rsidRDefault="00A63297" w:rsidP="00B410A6">
            <w:pPr>
              <w:pStyle w:val="af4"/>
              <w:numPr>
                <w:ilvl w:val="0"/>
                <w:numId w:val="23"/>
              </w:numPr>
              <w:jc w:val="center"/>
              <w:rPr>
                <w:sz w:val="24"/>
                <w:szCs w:val="24"/>
              </w:rPr>
            </w:pPr>
          </w:p>
        </w:tc>
        <w:tc>
          <w:tcPr>
            <w:tcW w:w="3827"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072141" w14:textId="77777777" w:rsidR="00A63297" w:rsidRPr="00BA5D9B" w:rsidRDefault="00A63297" w:rsidP="00B410A6">
            <w:pPr>
              <w:widowControl w:val="0"/>
              <w:contextualSpacing/>
              <w:jc w:val="both"/>
              <w:rPr>
                <w:b/>
                <w:sz w:val="24"/>
                <w:szCs w:val="24"/>
              </w:rPr>
            </w:pPr>
          </w:p>
        </w:tc>
        <w:tc>
          <w:tcPr>
            <w:tcW w:w="1276"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93A53C" w14:textId="77777777" w:rsidR="00A63297" w:rsidRPr="00BA5D9B" w:rsidRDefault="00A63297" w:rsidP="00B410A6">
            <w:pPr>
              <w:widowControl w:val="0"/>
              <w:contextualSpacing/>
              <w:jc w:val="center"/>
              <w:rPr>
                <w:sz w:val="24"/>
                <w:szCs w:val="24"/>
              </w:rPr>
            </w:pPr>
          </w:p>
        </w:tc>
        <w:tc>
          <w:tcPr>
            <w:tcW w:w="1149" w:type="dxa"/>
            <w:gridSpan w:val="3"/>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536DAEC" w14:textId="77777777" w:rsidR="00A63297" w:rsidRPr="00BA5D9B" w:rsidRDefault="00A63297"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4794768" w14:textId="77777777" w:rsidR="00A63297" w:rsidRPr="00BA5D9B" w:rsidRDefault="001F29AA" w:rsidP="00B410A6">
            <w:pPr>
              <w:widowControl w:val="0"/>
              <w:contextualSpacing/>
              <w:jc w:val="center"/>
              <w:rPr>
                <w:sz w:val="24"/>
                <w:szCs w:val="24"/>
              </w:rPr>
            </w:pPr>
            <w:r>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B5390B" w14:textId="77777777" w:rsidR="00A63297" w:rsidRPr="00BA5D9B" w:rsidRDefault="001F29AA" w:rsidP="00B410A6">
            <w:pPr>
              <w:widowControl w:val="0"/>
              <w:contextualSpacing/>
              <w:jc w:val="center"/>
              <w:rPr>
                <w:sz w:val="24"/>
                <w:szCs w:val="24"/>
              </w:rPr>
            </w:pPr>
            <w:r>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5A5A26" w14:textId="77777777" w:rsidR="00A63297" w:rsidRPr="00BA5D9B" w:rsidRDefault="001F29AA" w:rsidP="00B410A6">
            <w:pPr>
              <w:widowControl w:val="0"/>
              <w:contextualSpacing/>
              <w:jc w:val="center"/>
              <w:rPr>
                <w:sz w:val="24"/>
                <w:szCs w:val="24"/>
              </w:rPr>
            </w:pPr>
            <w:r>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F414717" w14:textId="77777777" w:rsidR="00A63297" w:rsidRPr="00BA5D9B" w:rsidRDefault="001F29AA" w:rsidP="00B410A6">
            <w:pPr>
              <w:widowControl w:val="0"/>
              <w:contextualSpacing/>
              <w:jc w:val="center"/>
              <w:rPr>
                <w:sz w:val="24"/>
                <w:szCs w:val="24"/>
              </w:rPr>
            </w:pPr>
            <w:r>
              <w:rPr>
                <w:sz w:val="24"/>
                <w:szCs w:val="24"/>
              </w:rPr>
              <w:t>3568,4</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50E464" w14:textId="77777777" w:rsidR="00A63297" w:rsidRPr="00BA5D9B" w:rsidRDefault="001F29AA" w:rsidP="00B410A6">
            <w:pPr>
              <w:widowControl w:val="0"/>
              <w:contextualSpacing/>
              <w:jc w:val="center"/>
              <w:rPr>
                <w:sz w:val="24"/>
                <w:szCs w:val="24"/>
              </w:rPr>
            </w:pPr>
            <w:r>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56C284" w14:textId="77777777" w:rsidR="00A63297" w:rsidRPr="00BA5D9B" w:rsidRDefault="001F29AA" w:rsidP="00B410A6">
            <w:pPr>
              <w:widowControl w:val="0"/>
              <w:contextualSpacing/>
              <w:jc w:val="center"/>
              <w:rPr>
                <w:sz w:val="24"/>
                <w:szCs w:val="24"/>
              </w:rPr>
            </w:pPr>
            <w:r>
              <w:rPr>
                <w:sz w:val="24"/>
                <w:szCs w:val="24"/>
              </w:rPr>
              <w:t>3568,4</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3713B43" w14:textId="77777777" w:rsidR="00A63297" w:rsidRPr="00BA5D9B" w:rsidRDefault="00A63297" w:rsidP="00B410A6">
            <w:pPr>
              <w:contextualSpacing/>
              <w:jc w:val="center"/>
              <w:rPr>
                <w:sz w:val="24"/>
                <w:szCs w:val="24"/>
              </w:rPr>
            </w:pPr>
            <w:r>
              <w:rPr>
                <w:sz w:val="24"/>
                <w:szCs w:val="24"/>
              </w:rPr>
              <w:t>Федеральный бюджет</w:t>
            </w:r>
          </w:p>
        </w:tc>
      </w:tr>
      <w:tr w:rsidR="004A0892" w:rsidRPr="00BA5D9B" w14:paraId="6BF6B9BB" w14:textId="77777777" w:rsidTr="004A0892">
        <w:trPr>
          <w:cantSplit/>
          <w:trHeight w:val="825"/>
        </w:trPr>
        <w:tc>
          <w:tcPr>
            <w:tcW w:w="851"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A25D835" w14:textId="77777777" w:rsidR="004A0892" w:rsidRPr="00BA5D9B" w:rsidRDefault="004A0892"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8E45D9D" w14:textId="77777777" w:rsidR="004A0892" w:rsidRPr="00BA5D9B" w:rsidRDefault="004A0892" w:rsidP="00B410A6">
            <w:pPr>
              <w:widowControl w:val="0"/>
              <w:contextualSpacing/>
              <w:jc w:val="both"/>
              <w:rPr>
                <w:sz w:val="24"/>
                <w:szCs w:val="24"/>
              </w:rPr>
            </w:pPr>
            <w:r w:rsidRPr="00BA5D9B">
              <w:rPr>
                <w:sz w:val="24"/>
                <w:szCs w:val="24"/>
              </w:rPr>
              <w:t>Мероприятие 5.1.</w:t>
            </w:r>
          </w:p>
          <w:p w14:paraId="6BE8539B" w14:textId="77777777" w:rsidR="004A0892" w:rsidRPr="00BA5D9B" w:rsidRDefault="004A0892" w:rsidP="00B410A6">
            <w:pPr>
              <w:widowControl w:val="0"/>
              <w:contextualSpacing/>
              <w:jc w:val="both"/>
              <w:rPr>
                <w:sz w:val="24"/>
                <w:szCs w:val="24"/>
              </w:rPr>
            </w:pPr>
            <w:r w:rsidRPr="00BA5D9B">
              <w:rPr>
                <w:sz w:val="24"/>
                <w:szCs w:val="24"/>
              </w:rPr>
              <w:t>Укрепление материально – технической базы детских школ искусств</w:t>
            </w:r>
          </w:p>
        </w:tc>
        <w:tc>
          <w:tcPr>
            <w:tcW w:w="1276"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DC6003" w14:textId="2653E161" w:rsidR="004A0892" w:rsidRPr="00BA5D9B" w:rsidRDefault="004A0892" w:rsidP="00B410A6">
            <w:pPr>
              <w:widowControl w:val="0"/>
              <w:contextualSpacing/>
              <w:jc w:val="center"/>
              <w:rPr>
                <w:sz w:val="24"/>
                <w:szCs w:val="24"/>
              </w:rPr>
            </w:pPr>
            <w:r w:rsidRPr="00962F60">
              <w:rPr>
                <w:color w:val="FF0000"/>
                <w:sz w:val="24"/>
                <w:szCs w:val="24"/>
              </w:rPr>
              <w:t>2021-202</w:t>
            </w:r>
            <w:r w:rsidR="00261F6A" w:rsidRPr="00962F60">
              <w:rPr>
                <w:color w:val="FF0000"/>
                <w:sz w:val="24"/>
                <w:szCs w:val="24"/>
              </w:rPr>
              <w:t>4</w:t>
            </w:r>
            <w:r w:rsidRPr="00BA5D9B">
              <w:rPr>
                <w:sz w:val="24"/>
                <w:szCs w:val="24"/>
              </w:rPr>
              <w:t xml:space="preserve"> годы</w:t>
            </w:r>
          </w:p>
        </w:tc>
        <w:tc>
          <w:tcPr>
            <w:tcW w:w="1149" w:type="dxa"/>
            <w:gridSpan w:val="3"/>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35C32ED" w14:textId="77777777" w:rsidR="004A0892" w:rsidRPr="00BA5D9B" w:rsidRDefault="004A0892" w:rsidP="00B410A6">
            <w:pPr>
              <w:widowControl w:val="0"/>
              <w:contextualSpacing/>
              <w:jc w:val="center"/>
              <w:rPr>
                <w:sz w:val="24"/>
                <w:szCs w:val="24"/>
              </w:rPr>
            </w:pPr>
            <w:r w:rsidRPr="00BA5D9B">
              <w:rPr>
                <w:sz w:val="24"/>
                <w:szCs w:val="24"/>
              </w:rPr>
              <w:t>ДШИ № 1</w:t>
            </w:r>
            <w:r>
              <w:rPr>
                <w:sz w:val="24"/>
                <w:szCs w:val="24"/>
              </w:rPr>
              <w:t>,</w:t>
            </w:r>
          </w:p>
          <w:p w14:paraId="031A6DCA" w14:textId="77777777" w:rsidR="004A0892" w:rsidRPr="00BA5D9B" w:rsidRDefault="004A0892" w:rsidP="00B410A6">
            <w:pPr>
              <w:widowControl w:val="0"/>
              <w:contextualSpacing/>
              <w:jc w:val="center"/>
              <w:rPr>
                <w:sz w:val="24"/>
                <w:szCs w:val="24"/>
              </w:rPr>
            </w:pPr>
            <w:r w:rsidRPr="00BA5D9B">
              <w:rPr>
                <w:sz w:val="24"/>
                <w:szCs w:val="24"/>
              </w:rPr>
              <w:t>ДШИ № 2</w:t>
            </w:r>
            <w:r>
              <w:rPr>
                <w:sz w:val="24"/>
                <w:szCs w:val="24"/>
              </w:rPr>
              <w:t>,</w:t>
            </w:r>
          </w:p>
          <w:p w14:paraId="27F2A0FF" w14:textId="77777777" w:rsidR="004A0892" w:rsidRPr="00BA5D9B" w:rsidRDefault="004A0892" w:rsidP="00B410A6">
            <w:pPr>
              <w:widowControl w:val="0"/>
              <w:contextualSpacing/>
              <w:jc w:val="center"/>
              <w:rPr>
                <w:sz w:val="24"/>
                <w:szCs w:val="24"/>
              </w:rPr>
            </w:pPr>
            <w:r w:rsidRPr="00BA5D9B">
              <w:rPr>
                <w:sz w:val="24"/>
                <w:szCs w:val="24"/>
              </w:rPr>
              <w:t>ДШИ № 3</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2171C79" w14:textId="77777777" w:rsidR="004A0892" w:rsidRPr="00BA5D9B" w:rsidRDefault="004A0892" w:rsidP="00B410A6">
            <w:pPr>
              <w:widowControl w:val="0"/>
              <w:contextualSpacing/>
              <w:jc w:val="center"/>
              <w:rPr>
                <w:sz w:val="24"/>
                <w:szCs w:val="24"/>
              </w:rPr>
            </w:pPr>
            <w:r w:rsidRPr="00BA5D9B">
              <w:rPr>
                <w:sz w:val="24"/>
                <w:szCs w:val="24"/>
              </w:rPr>
              <w:t>100,0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BAC2386" w14:textId="77777777" w:rsidR="004A0892" w:rsidRPr="00BA5D9B" w:rsidRDefault="004A0892" w:rsidP="00B410A6">
            <w:pPr>
              <w:widowControl w:val="0"/>
              <w:contextualSpacing/>
              <w:jc w:val="center"/>
              <w:rPr>
                <w:sz w:val="24"/>
                <w:szCs w:val="24"/>
              </w:rPr>
            </w:pPr>
            <w:r w:rsidRPr="00BA5D9B">
              <w:rPr>
                <w:sz w:val="24"/>
                <w:szCs w:val="24"/>
              </w:rPr>
              <w:t>248,5</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5DBB627" w14:textId="77777777" w:rsidR="004A0892" w:rsidRPr="00BA5D9B" w:rsidRDefault="004A0892" w:rsidP="00B410A6">
            <w:pPr>
              <w:widowControl w:val="0"/>
              <w:contextualSpacing/>
              <w:jc w:val="center"/>
              <w:rPr>
                <w:sz w:val="24"/>
                <w:szCs w:val="24"/>
              </w:rPr>
            </w:pPr>
            <w:r w:rsidRPr="00BA5D9B">
              <w:rPr>
                <w:sz w:val="24"/>
                <w:szCs w:val="24"/>
              </w:rPr>
              <w:t>270,0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8E7D45B" w14:textId="4A67525C" w:rsidR="004A0892" w:rsidRPr="00BA5D9B" w:rsidRDefault="00EA50E7" w:rsidP="00B410A6">
            <w:pPr>
              <w:widowControl w:val="0"/>
              <w:contextualSpacing/>
              <w:jc w:val="center"/>
              <w:rPr>
                <w:sz w:val="24"/>
                <w:szCs w:val="24"/>
              </w:rPr>
            </w:pPr>
            <w:r>
              <w:rPr>
                <w:sz w:val="24"/>
                <w:szCs w:val="24"/>
              </w:rPr>
              <w:t>600,4</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CA66E7" w14:textId="77777777" w:rsidR="004A0892" w:rsidRPr="00BA5D9B" w:rsidRDefault="004A0892" w:rsidP="00B410A6">
            <w:pPr>
              <w:widowControl w:val="0"/>
              <w:contextualSpacing/>
              <w:jc w:val="center"/>
              <w:rPr>
                <w:sz w:val="24"/>
                <w:szCs w:val="24"/>
              </w:rPr>
            </w:pPr>
            <w:r w:rsidRPr="00BA5D9B">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FDA561A" w14:textId="72291046" w:rsidR="004A0892" w:rsidRPr="00BA5D9B" w:rsidRDefault="00FA0653" w:rsidP="00B410A6">
            <w:pPr>
              <w:widowControl w:val="0"/>
              <w:contextualSpacing/>
              <w:jc w:val="center"/>
              <w:rPr>
                <w:sz w:val="24"/>
                <w:szCs w:val="24"/>
              </w:rPr>
            </w:pPr>
            <w:r>
              <w:rPr>
                <w:sz w:val="24"/>
                <w:szCs w:val="24"/>
              </w:rPr>
              <w:t>1218,9</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6260767" w14:textId="77777777" w:rsidR="004A0892" w:rsidRPr="00BA5D9B" w:rsidRDefault="004A0892" w:rsidP="00B410A6">
            <w:pPr>
              <w:contextualSpacing/>
              <w:jc w:val="center"/>
              <w:rPr>
                <w:sz w:val="24"/>
                <w:szCs w:val="24"/>
              </w:rPr>
            </w:pPr>
            <w:r w:rsidRPr="00BA5D9B">
              <w:rPr>
                <w:sz w:val="24"/>
                <w:szCs w:val="24"/>
              </w:rPr>
              <w:t>Всего, в том числе:</w:t>
            </w:r>
          </w:p>
        </w:tc>
      </w:tr>
      <w:tr w:rsidR="004A0892" w:rsidRPr="00BA5D9B" w14:paraId="040FDD0B" w14:textId="77777777" w:rsidTr="004A0892">
        <w:trPr>
          <w:cantSplit/>
          <w:trHeight w:val="825"/>
        </w:trPr>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340276D" w14:textId="77777777" w:rsidR="004A0892" w:rsidRPr="00BA5D9B" w:rsidRDefault="004A0892" w:rsidP="00B410A6">
            <w:pPr>
              <w:pStyle w:val="af4"/>
              <w:numPr>
                <w:ilvl w:val="0"/>
                <w:numId w:val="23"/>
              </w:numPr>
              <w:jc w:val="center"/>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F358165" w14:textId="77777777" w:rsidR="004A0892" w:rsidRPr="00BA5D9B" w:rsidRDefault="004A0892" w:rsidP="00B410A6">
            <w:pPr>
              <w:widowControl w:val="0"/>
              <w:contextualSpacing/>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2B2092F" w14:textId="77777777" w:rsidR="004A0892" w:rsidRPr="00BA5D9B" w:rsidRDefault="004A0892" w:rsidP="00B410A6">
            <w:pPr>
              <w:widowControl w:val="0"/>
              <w:contextualSpacing/>
              <w:jc w:val="center"/>
              <w:rPr>
                <w:sz w:val="24"/>
                <w:szCs w:val="24"/>
              </w:rPr>
            </w:pPr>
          </w:p>
        </w:tc>
        <w:tc>
          <w:tcPr>
            <w:tcW w:w="1149" w:type="dxa"/>
            <w:gridSpan w:val="3"/>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31735E7" w14:textId="77777777" w:rsidR="004A0892" w:rsidRPr="00BA5D9B" w:rsidRDefault="004A0892"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7BB2FC" w14:textId="77777777" w:rsidR="004A0892" w:rsidRPr="00BA5D9B" w:rsidRDefault="004A0892" w:rsidP="00B410A6">
            <w:pPr>
              <w:widowControl w:val="0"/>
              <w:contextualSpacing/>
              <w:jc w:val="center"/>
              <w:rPr>
                <w:sz w:val="24"/>
                <w:szCs w:val="24"/>
              </w:rPr>
            </w:pPr>
            <w:r w:rsidRPr="00BA5D9B">
              <w:rPr>
                <w:sz w:val="24"/>
                <w:szCs w:val="24"/>
              </w:rPr>
              <w:t>100,0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8E661B" w14:textId="77777777" w:rsidR="004A0892" w:rsidRPr="00BA5D9B" w:rsidRDefault="004A0892" w:rsidP="00B410A6">
            <w:pPr>
              <w:widowControl w:val="0"/>
              <w:contextualSpacing/>
              <w:jc w:val="center"/>
              <w:rPr>
                <w:sz w:val="24"/>
                <w:szCs w:val="24"/>
              </w:rPr>
            </w:pPr>
            <w:r w:rsidRPr="00BA5D9B">
              <w:rPr>
                <w:sz w:val="24"/>
                <w:szCs w:val="24"/>
              </w:rPr>
              <w:t>248,5</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1EFFDB0" w14:textId="77777777" w:rsidR="004A0892" w:rsidRPr="00BA5D9B" w:rsidRDefault="004A0892" w:rsidP="00B410A6">
            <w:pPr>
              <w:widowControl w:val="0"/>
              <w:contextualSpacing/>
              <w:jc w:val="center"/>
              <w:rPr>
                <w:sz w:val="24"/>
                <w:szCs w:val="24"/>
              </w:rPr>
            </w:pPr>
            <w:r w:rsidRPr="00BA5D9B">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EE427A5" w14:textId="2F0A6EA7" w:rsidR="004A0892" w:rsidRPr="00BA5D9B" w:rsidRDefault="00EA50E7" w:rsidP="00B410A6">
            <w:pPr>
              <w:widowControl w:val="0"/>
              <w:contextualSpacing/>
              <w:jc w:val="center"/>
              <w:rPr>
                <w:sz w:val="24"/>
                <w:szCs w:val="24"/>
              </w:rPr>
            </w:pPr>
            <w:r>
              <w:rPr>
                <w:sz w:val="24"/>
                <w:szCs w:val="24"/>
              </w:rPr>
              <w:t>600,4</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1D1D590" w14:textId="77777777" w:rsidR="004A0892" w:rsidRPr="00BA5D9B" w:rsidRDefault="004A0892" w:rsidP="00B410A6">
            <w:pPr>
              <w:widowControl w:val="0"/>
              <w:contextualSpacing/>
              <w:jc w:val="center"/>
              <w:rPr>
                <w:sz w:val="24"/>
                <w:szCs w:val="24"/>
              </w:rPr>
            </w:pPr>
            <w:r w:rsidRPr="00BA5D9B">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FAA917" w14:textId="3ED2AF49" w:rsidR="004A0892" w:rsidRPr="00BA5D9B" w:rsidRDefault="00FA0653" w:rsidP="00B410A6">
            <w:pPr>
              <w:widowControl w:val="0"/>
              <w:contextualSpacing/>
              <w:jc w:val="center"/>
              <w:rPr>
                <w:sz w:val="24"/>
                <w:szCs w:val="24"/>
              </w:rPr>
            </w:pPr>
            <w:r>
              <w:rPr>
                <w:sz w:val="24"/>
                <w:szCs w:val="24"/>
              </w:rPr>
              <w:t>948,9</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0359E89" w14:textId="77777777" w:rsidR="004A0892" w:rsidRPr="00BA5D9B" w:rsidRDefault="004A0892" w:rsidP="00B410A6">
            <w:pPr>
              <w:contextualSpacing/>
              <w:jc w:val="center"/>
              <w:rPr>
                <w:sz w:val="24"/>
                <w:szCs w:val="24"/>
              </w:rPr>
            </w:pPr>
            <w:r w:rsidRPr="00BA5D9B">
              <w:rPr>
                <w:sz w:val="24"/>
                <w:szCs w:val="24"/>
              </w:rPr>
              <w:t>Бюджет городского округа</w:t>
            </w:r>
          </w:p>
        </w:tc>
      </w:tr>
      <w:tr w:rsidR="004A0892" w:rsidRPr="00BA5D9B" w14:paraId="603BBBDA" w14:textId="77777777" w:rsidTr="004A0892">
        <w:trPr>
          <w:cantSplit/>
          <w:trHeight w:val="825"/>
        </w:trPr>
        <w:tc>
          <w:tcPr>
            <w:tcW w:w="851"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9F985B" w14:textId="77777777" w:rsidR="004A0892" w:rsidRPr="00BA5D9B" w:rsidRDefault="004A0892" w:rsidP="00B410A6">
            <w:pPr>
              <w:pStyle w:val="af4"/>
              <w:ind w:left="501"/>
              <w:rPr>
                <w:sz w:val="24"/>
                <w:szCs w:val="24"/>
              </w:rPr>
            </w:pPr>
          </w:p>
        </w:tc>
        <w:tc>
          <w:tcPr>
            <w:tcW w:w="382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8A4BF16" w14:textId="77777777" w:rsidR="004A0892" w:rsidRPr="00BA5D9B" w:rsidRDefault="004A0892" w:rsidP="00B410A6">
            <w:pPr>
              <w:widowControl w:val="0"/>
              <w:contextualSpacing/>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3439BB7" w14:textId="77777777" w:rsidR="004A0892" w:rsidRPr="00BA5D9B" w:rsidRDefault="004A0892" w:rsidP="00B410A6">
            <w:pPr>
              <w:widowControl w:val="0"/>
              <w:contextualSpacing/>
              <w:jc w:val="center"/>
              <w:rPr>
                <w:sz w:val="24"/>
                <w:szCs w:val="24"/>
              </w:rPr>
            </w:pPr>
          </w:p>
        </w:tc>
        <w:tc>
          <w:tcPr>
            <w:tcW w:w="1149" w:type="dxa"/>
            <w:gridSpan w:val="3"/>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3B98477" w14:textId="77777777" w:rsidR="004A0892" w:rsidRPr="00BA5D9B" w:rsidRDefault="004A0892"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F1B798F" w14:textId="77777777" w:rsidR="004A0892" w:rsidRPr="00BA5D9B" w:rsidRDefault="004A0892" w:rsidP="00B410A6">
            <w:pPr>
              <w:widowControl w:val="0"/>
              <w:contextualSpacing/>
              <w:jc w:val="center"/>
              <w:rPr>
                <w:sz w:val="24"/>
                <w:szCs w:val="24"/>
              </w:rPr>
            </w:pPr>
            <w:r w:rsidRPr="00BA5D9B">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1342DB" w14:textId="77777777" w:rsidR="004A0892" w:rsidRPr="00BA5D9B" w:rsidRDefault="004A0892" w:rsidP="00B410A6">
            <w:pPr>
              <w:widowControl w:val="0"/>
              <w:contextualSpacing/>
              <w:jc w:val="center"/>
              <w:rPr>
                <w:sz w:val="24"/>
                <w:szCs w:val="24"/>
              </w:rPr>
            </w:pPr>
            <w:r w:rsidRPr="00BA5D9B">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F8B894" w14:textId="77777777" w:rsidR="004A0892" w:rsidRPr="00BA5D9B" w:rsidRDefault="004A0892" w:rsidP="00B410A6">
            <w:pPr>
              <w:widowControl w:val="0"/>
              <w:contextualSpacing/>
              <w:jc w:val="center"/>
              <w:rPr>
                <w:sz w:val="24"/>
                <w:szCs w:val="24"/>
              </w:rPr>
            </w:pPr>
            <w:r w:rsidRPr="00BA5D9B">
              <w:rPr>
                <w:sz w:val="24"/>
                <w:szCs w:val="24"/>
              </w:rPr>
              <w:t>270,0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5CDEAB2" w14:textId="677482B4" w:rsidR="00EA50E7" w:rsidRPr="00BA5D9B" w:rsidRDefault="00EA50E7" w:rsidP="00EA50E7">
            <w:pPr>
              <w:widowControl w:val="0"/>
              <w:contextualSpacing/>
              <w:jc w:val="center"/>
              <w:rPr>
                <w:sz w:val="24"/>
                <w:szCs w:val="24"/>
              </w:rPr>
            </w:pPr>
            <w:r>
              <w:rPr>
                <w:sz w:val="24"/>
                <w:szCs w:val="24"/>
              </w:rPr>
              <w:t>-</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B17BD8" w14:textId="77777777" w:rsidR="004A0892" w:rsidRPr="00BA5D9B" w:rsidRDefault="004A0892" w:rsidP="00B410A6">
            <w:pPr>
              <w:widowControl w:val="0"/>
              <w:contextualSpacing/>
              <w:jc w:val="center"/>
              <w:rPr>
                <w:sz w:val="24"/>
                <w:szCs w:val="24"/>
              </w:rPr>
            </w:pPr>
            <w:r w:rsidRPr="00BA5D9B">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E8C465" w14:textId="77777777" w:rsidR="004A0892" w:rsidRPr="00BA5D9B" w:rsidRDefault="004A0892" w:rsidP="00B410A6">
            <w:pPr>
              <w:widowControl w:val="0"/>
              <w:contextualSpacing/>
              <w:jc w:val="center"/>
              <w:rPr>
                <w:sz w:val="24"/>
                <w:szCs w:val="24"/>
              </w:rPr>
            </w:pPr>
            <w:r w:rsidRPr="00BA5D9B">
              <w:rPr>
                <w:sz w:val="24"/>
                <w:szCs w:val="24"/>
              </w:rPr>
              <w:t>270,0</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C30FA4" w14:textId="77777777" w:rsidR="004A0892" w:rsidRPr="00BA5D9B" w:rsidRDefault="004A0892" w:rsidP="00B410A6">
            <w:pPr>
              <w:contextualSpacing/>
              <w:jc w:val="center"/>
              <w:rPr>
                <w:sz w:val="24"/>
                <w:szCs w:val="24"/>
              </w:rPr>
            </w:pPr>
            <w:r w:rsidRPr="00BA5D9B">
              <w:rPr>
                <w:sz w:val="24"/>
                <w:szCs w:val="24"/>
              </w:rPr>
              <w:t>Краевой бюджет</w:t>
            </w:r>
          </w:p>
        </w:tc>
      </w:tr>
      <w:tr w:rsidR="00605450" w:rsidRPr="00BA5D9B" w14:paraId="64A0A064" w14:textId="77777777" w:rsidTr="00CE2E38">
        <w:trPr>
          <w:cantSplit/>
          <w:trHeight w:val="526"/>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A279A7"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21E53D" w14:textId="77777777" w:rsidR="00605450" w:rsidRPr="00BA5D9B" w:rsidRDefault="00605450" w:rsidP="00B410A6">
            <w:pPr>
              <w:widowControl w:val="0"/>
              <w:contextualSpacing/>
              <w:jc w:val="both"/>
              <w:rPr>
                <w:sz w:val="24"/>
                <w:szCs w:val="24"/>
              </w:rPr>
            </w:pPr>
            <w:r w:rsidRPr="00BA5D9B">
              <w:rPr>
                <w:sz w:val="24"/>
                <w:szCs w:val="24"/>
              </w:rPr>
              <w:t>Мероприятие 5.2. Обеспечение деятельности школ искусств по оказанию населению образовательных услуг в сфере культуры и искусства</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6452D1" w14:textId="77777777" w:rsidR="00605450" w:rsidRPr="00BA5D9B" w:rsidRDefault="00605450" w:rsidP="00B410A6">
            <w:pPr>
              <w:widowControl w:val="0"/>
              <w:contextualSpacing/>
              <w:jc w:val="center"/>
              <w:rPr>
                <w:sz w:val="24"/>
                <w:szCs w:val="24"/>
              </w:rPr>
            </w:pPr>
            <w:r w:rsidRPr="00BA5D9B">
              <w:rPr>
                <w:sz w:val="24"/>
                <w:szCs w:val="24"/>
              </w:rPr>
              <w:t>2021-2025 годы</w:t>
            </w:r>
          </w:p>
        </w:tc>
        <w:tc>
          <w:tcPr>
            <w:tcW w:w="114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0C9E6DA" w14:textId="77777777" w:rsidR="00605450" w:rsidRPr="00BA5D9B" w:rsidRDefault="00605450" w:rsidP="00B410A6">
            <w:pPr>
              <w:widowControl w:val="0"/>
              <w:contextualSpacing/>
              <w:jc w:val="center"/>
              <w:rPr>
                <w:sz w:val="24"/>
                <w:szCs w:val="24"/>
              </w:rPr>
            </w:pPr>
            <w:r w:rsidRPr="00BA5D9B">
              <w:rPr>
                <w:sz w:val="24"/>
                <w:szCs w:val="24"/>
              </w:rPr>
              <w:t>ДШИ № 1</w:t>
            </w:r>
            <w:r w:rsidR="00C6543C">
              <w:rPr>
                <w:sz w:val="24"/>
                <w:szCs w:val="24"/>
              </w:rPr>
              <w:t>,</w:t>
            </w:r>
          </w:p>
          <w:p w14:paraId="0CAA2B9D" w14:textId="77777777" w:rsidR="00605450" w:rsidRPr="00BA5D9B" w:rsidRDefault="00605450" w:rsidP="00B410A6">
            <w:pPr>
              <w:widowControl w:val="0"/>
              <w:contextualSpacing/>
              <w:jc w:val="center"/>
              <w:rPr>
                <w:sz w:val="24"/>
                <w:szCs w:val="24"/>
              </w:rPr>
            </w:pPr>
            <w:r w:rsidRPr="00BA5D9B">
              <w:rPr>
                <w:sz w:val="24"/>
                <w:szCs w:val="24"/>
              </w:rPr>
              <w:t>ДШИ № 2</w:t>
            </w:r>
            <w:r w:rsidR="00C6543C">
              <w:rPr>
                <w:sz w:val="24"/>
                <w:szCs w:val="24"/>
              </w:rPr>
              <w:t>,</w:t>
            </w:r>
          </w:p>
          <w:p w14:paraId="7757E798" w14:textId="77777777" w:rsidR="00605450" w:rsidRPr="00BA5D9B" w:rsidRDefault="00605450" w:rsidP="00B410A6">
            <w:pPr>
              <w:widowControl w:val="0"/>
              <w:contextualSpacing/>
              <w:jc w:val="center"/>
              <w:rPr>
                <w:sz w:val="24"/>
                <w:szCs w:val="24"/>
              </w:rPr>
            </w:pPr>
            <w:r w:rsidRPr="00BA5D9B">
              <w:rPr>
                <w:sz w:val="24"/>
                <w:szCs w:val="24"/>
              </w:rPr>
              <w:t>ДШИ № 3</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25CAFF4" w14:textId="77777777" w:rsidR="00605450" w:rsidRPr="00BA5D9B" w:rsidRDefault="00605450" w:rsidP="00B410A6">
            <w:pPr>
              <w:widowControl w:val="0"/>
              <w:contextualSpacing/>
              <w:jc w:val="center"/>
              <w:rPr>
                <w:sz w:val="24"/>
                <w:szCs w:val="24"/>
              </w:rPr>
            </w:pPr>
            <w:r w:rsidRPr="00BA5D9B">
              <w:rPr>
                <w:sz w:val="24"/>
                <w:szCs w:val="24"/>
              </w:rPr>
              <w:t>56666,4</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D6CF53" w14:textId="77777777" w:rsidR="00605450" w:rsidRPr="00BA5D9B" w:rsidRDefault="00605450" w:rsidP="00B410A6">
            <w:pPr>
              <w:contextualSpacing/>
              <w:jc w:val="center"/>
              <w:rPr>
                <w:sz w:val="24"/>
                <w:szCs w:val="24"/>
              </w:rPr>
            </w:pPr>
            <w:r w:rsidRPr="00BA5D9B">
              <w:rPr>
                <w:sz w:val="24"/>
                <w:szCs w:val="24"/>
              </w:rPr>
              <w:t>61303,8</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DC7906" w14:textId="77777777" w:rsidR="00605450" w:rsidRPr="00BA5D9B" w:rsidRDefault="00DE6859" w:rsidP="00B410A6">
            <w:pPr>
              <w:contextualSpacing/>
              <w:jc w:val="center"/>
              <w:rPr>
                <w:sz w:val="24"/>
                <w:szCs w:val="24"/>
              </w:rPr>
            </w:pPr>
            <w:r>
              <w:rPr>
                <w:sz w:val="24"/>
                <w:szCs w:val="24"/>
              </w:rPr>
              <w:t>70350,7</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C1BABCD" w14:textId="6D4D148F" w:rsidR="00605450" w:rsidRPr="00BA5D9B" w:rsidRDefault="00EA50E7" w:rsidP="00B410A6">
            <w:pPr>
              <w:contextualSpacing/>
              <w:jc w:val="center"/>
              <w:rPr>
                <w:sz w:val="24"/>
                <w:szCs w:val="24"/>
              </w:rPr>
            </w:pPr>
            <w:r>
              <w:rPr>
                <w:sz w:val="24"/>
                <w:szCs w:val="24"/>
              </w:rPr>
              <w:t>77910,4</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9AC266" w14:textId="77777777" w:rsidR="00605450" w:rsidRPr="00BA5D9B" w:rsidRDefault="00DE6859" w:rsidP="00B410A6">
            <w:pPr>
              <w:contextualSpacing/>
              <w:jc w:val="center"/>
              <w:rPr>
                <w:sz w:val="24"/>
                <w:szCs w:val="24"/>
              </w:rPr>
            </w:pPr>
            <w:r>
              <w:rPr>
                <w:sz w:val="24"/>
                <w:szCs w:val="24"/>
              </w:rPr>
              <w:t>52668,0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8207E3F" w14:textId="5C2B66E4" w:rsidR="00605450" w:rsidRPr="00BA5D9B" w:rsidRDefault="00E45AAA" w:rsidP="00B410A6">
            <w:pPr>
              <w:widowControl w:val="0"/>
              <w:contextualSpacing/>
              <w:jc w:val="center"/>
              <w:rPr>
                <w:sz w:val="24"/>
                <w:szCs w:val="24"/>
              </w:rPr>
            </w:pPr>
            <w:r>
              <w:rPr>
                <w:sz w:val="24"/>
                <w:szCs w:val="24"/>
              </w:rPr>
              <w:t>318899,3</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19823C2"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A91966" w:rsidRPr="00BA5D9B" w14:paraId="11ADA554" w14:textId="77777777" w:rsidTr="007E7C04">
        <w:trPr>
          <w:cantSplit/>
          <w:trHeight w:val="526"/>
        </w:trPr>
        <w:tc>
          <w:tcPr>
            <w:tcW w:w="851"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01361125" w14:textId="77777777" w:rsidR="00A91966" w:rsidRPr="00BA5D9B" w:rsidRDefault="00A91966" w:rsidP="00B410A6">
            <w:pPr>
              <w:pStyle w:val="af4"/>
              <w:numPr>
                <w:ilvl w:val="0"/>
                <w:numId w:val="23"/>
              </w:numPr>
              <w:jc w:val="center"/>
              <w:rPr>
                <w:sz w:val="24"/>
                <w:szCs w:val="24"/>
              </w:rPr>
            </w:pPr>
          </w:p>
        </w:tc>
        <w:tc>
          <w:tcPr>
            <w:tcW w:w="3827"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23C72BD" w14:textId="77777777" w:rsidR="00A91966" w:rsidRPr="00BA5D9B" w:rsidRDefault="00A91966" w:rsidP="00B410A6">
            <w:pPr>
              <w:widowControl w:val="0"/>
              <w:contextualSpacing/>
              <w:jc w:val="both"/>
              <w:rPr>
                <w:sz w:val="24"/>
                <w:szCs w:val="24"/>
              </w:rPr>
            </w:pPr>
            <w:r>
              <w:rPr>
                <w:sz w:val="24"/>
                <w:szCs w:val="24"/>
              </w:rPr>
              <w:t>Мероприятие 5.3  Изготовление и поставка музыкальных инструментов в рамках национального проекта «Культура»</w:t>
            </w:r>
          </w:p>
        </w:tc>
        <w:tc>
          <w:tcPr>
            <w:tcW w:w="1276" w:type="dxa"/>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340A7C47" w14:textId="77777777" w:rsidR="00A91966" w:rsidRPr="00BA5D9B" w:rsidRDefault="00A91966" w:rsidP="00B410A6">
            <w:pPr>
              <w:widowControl w:val="0"/>
              <w:contextualSpacing/>
              <w:jc w:val="center"/>
              <w:rPr>
                <w:sz w:val="24"/>
                <w:szCs w:val="24"/>
              </w:rPr>
            </w:pPr>
            <w:r>
              <w:rPr>
                <w:sz w:val="24"/>
                <w:szCs w:val="24"/>
              </w:rPr>
              <w:t xml:space="preserve">2024 год </w:t>
            </w:r>
          </w:p>
        </w:tc>
        <w:tc>
          <w:tcPr>
            <w:tcW w:w="1149" w:type="dxa"/>
            <w:gridSpan w:val="3"/>
            <w:vMerge w:val="restart"/>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114E76F1" w14:textId="77777777" w:rsidR="00A91966" w:rsidRPr="00BA5D9B" w:rsidRDefault="00A91966" w:rsidP="00B410A6">
            <w:pPr>
              <w:widowControl w:val="0"/>
              <w:contextualSpacing/>
              <w:jc w:val="center"/>
              <w:rPr>
                <w:sz w:val="24"/>
                <w:szCs w:val="24"/>
              </w:rPr>
            </w:pPr>
            <w:r w:rsidRPr="00BA5D9B">
              <w:rPr>
                <w:sz w:val="24"/>
                <w:szCs w:val="24"/>
              </w:rPr>
              <w:t>ДШИ № 1</w:t>
            </w:r>
            <w:r>
              <w:rPr>
                <w:sz w:val="24"/>
                <w:szCs w:val="24"/>
              </w:rPr>
              <w:t>,</w:t>
            </w:r>
          </w:p>
          <w:p w14:paraId="0A35ADCB" w14:textId="77777777" w:rsidR="00A91966" w:rsidRPr="00BA5D9B" w:rsidRDefault="00A91966" w:rsidP="00B410A6">
            <w:pPr>
              <w:widowControl w:val="0"/>
              <w:contextualSpacing/>
              <w:jc w:val="center"/>
              <w:rPr>
                <w:sz w:val="24"/>
                <w:szCs w:val="24"/>
              </w:rPr>
            </w:pPr>
            <w:r w:rsidRPr="00BA5D9B">
              <w:rPr>
                <w:sz w:val="24"/>
                <w:szCs w:val="24"/>
              </w:rPr>
              <w:t>ДШИ № 2</w:t>
            </w:r>
            <w:r>
              <w:rPr>
                <w:sz w:val="24"/>
                <w:szCs w:val="24"/>
              </w:rPr>
              <w:t>,</w:t>
            </w:r>
          </w:p>
          <w:p w14:paraId="48590359" w14:textId="77777777" w:rsidR="00A91966" w:rsidRPr="00BA5D9B" w:rsidRDefault="00A91966" w:rsidP="00B410A6">
            <w:pPr>
              <w:widowControl w:val="0"/>
              <w:contextualSpacing/>
              <w:jc w:val="center"/>
              <w:rPr>
                <w:sz w:val="24"/>
                <w:szCs w:val="24"/>
              </w:rPr>
            </w:pPr>
            <w:r w:rsidRPr="00BA5D9B">
              <w:rPr>
                <w:sz w:val="24"/>
                <w:szCs w:val="24"/>
              </w:rPr>
              <w:t>ДШИ № 3</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E2512D" w14:textId="77777777" w:rsidR="00A91966" w:rsidRPr="00BA5D9B" w:rsidRDefault="00A91966" w:rsidP="00B410A6">
            <w:pPr>
              <w:widowControl w:val="0"/>
              <w:contextualSpacing/>
              <w:jc w:val="center"/>
              <w:rPr>
                <w:sz w:val="24"/>
                <w:szCs w:val="24"/>
              </w:rPr>
            </w:pPr>
            <w:r>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50F36E" w14:textId="77777777" w:rsidR="00A91966" w:rsidRPr="00BA5D9B" w:rsidRDefault="00A91966" w:rsidP="00B410A6">
            <w:pPr>
              <w:contextualSpacing/>
              <w:jc w:val="center"/>
              <w:rPr>
                <w:sz w:val="24"/>
                <w:szCs w:val="24"/>
              </w:rPr>
            </w:pPr>
            <w:r>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E9792C3" w14:textId="77777777" w:rsidR="00A91966" w:rsidRDefault="00A91966" w:rsidP="00B410A6">
            <w:pPr>
              <w:contextualSpacing/>
              <w:jc w:val="center"/>
              <w:rPr>
                <w:sz w:val="24"/>
                <w:szCs w:val="24"/>
              </w:rPr>
            </w:pPr>
            <w:r>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7E6077A" w14:textId="720FEA38" w:rsidR="00A91966" w:rsidRDefault="00EA50E7" w:rsidP="00B410A6">
            <w:pPr>
              <w:contextualSpacing/>
              <w:jc w:val="center"/>
              <w:rPr>
                <w:sz w:val="24"/>
                <w:szCs w:val="24"/>
              </w:rPr>
            </w:pPr>
            <w:r>
              <w:rPr>
                <w:sz w:val="24"/>
                <w:szCs w:val="24"/>
              </w:rPr>
              <w:t>875,6</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B9957C" w14:textId="77777777" w:rsidR="00A91966" w:rsidRDefault="00A91966" w:rsidP="00B410A6">
            <w:pPr>
              <w:contextualSpacing/>
              <w:jc w:val="center"/>
              <w:rPr>
                <w:sz w:val="24"/>
                <w:szCs w:val="24"/>
              </w:rPr>
            </w:pPr>
            <w:r>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0A8786F" w14:textId="1FA36DCD" w:rsidR="00FA0653" w:rsidRDefault="00FA0653" w:rsidP="00FA0653">
            <w:pPr>
              <w:widowControl w:val="0"/>
              <w:contextualSpacing/>
              <w:jc w:val="center"/>
              <w:rPr>
                <w:sz w:val="24"/>
                <w:szCs w:val="24"/>
              </w:rPr>
            </w:pPr>
            <w:r>
              <w:rPr>
                <w:sz w:val="24"/>
                <w:szCs w:val="24"/>
              </w:rPr>
              <w:t>875,6</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A21119D" w14:textId="77777777" w:rsidR="00A91966" w:rsidRPr="00BA5D9B" w:rsidRDefault="00A91966" w:rsidP="00B410A6">
            <w:pPr>
              <w:contextualSpacing/>
              <w:jc w:val="center"/>
              <w:rPr>
                <w:sz w:val="24"/>
                <w:szCs w:val="24"/>
              </w:rPr>
            </w:pPr>
            <w:r w:rsidRPr="00BA5D9B">
              <w:rPr>
                <w:sz w:val="24"/>
                <w:szCs w:val="24"/>
              </w:rPr>
              <w:t>Бюджет городского округа</w:t>
            </w:r>
          </w:p>
        </w:tc>
      </w:tr>
      <w:tr w:rsidR="00A91966" w:rsidRPr="00BA5D9B" w14:paraId="68BD1A9C" w14:textId="77777777" w:rsidTr="007E7C04">
        <w:trPr>
          <w:cantSplit/>
          <w:trHeight w:val="526"/>
        </w:trPr>
        <w:tc>
          <w:tcPr>
            <w:tcW w:w="851" w:type="dxa"/>
            <w:vMerge/>
            <w:tcBorders>
              <w:left w:val="single" w:sz="4" w:space="0" w:color="auto"/>
              <w:right w:val="single" w:sz="4" w:space="0" w:color="auto"/>
            </w:tcBorders>
            <w:noWrap/>
            <w:tcMar>
              <w:top w:w="62" w:type="dxa"/>
              <w:left w:w="102" w:type="dxa"/>
              <w:bottom w:w="102" w:type="dxa"/>
              <w:right w:w="62" w:type="dxa"/>
            </w:tcMar>
            <w:vAlign w:val="center"/>
          </w:tcPr>
          <w:p w14:paraId="4DAC5391" w14:textId="77777777" w:rsidR="00A91966" w:rsidRPr="00BA5D9B" w:rsidRDefault="00A91966" w:rsidP="00B410A6">
            <w:pPr>
              <w:pStyle w:val="af4"/>
              <w:numPr>
                <w:ilvl w:val="0"/>
                <w:numId w:val="23"/>
              </w:numPr>
              <w:jc w:val="center"/>
              <w:rPr>
                <w:sz w:val="24"/>
                <w:szCs w:val="24"/>
              </w:rPr>
            </w:pPr>
          </w:p>
        </w:tc>
        <w:tc>
          <w:tcPr>
            <w:tcW w:w="3827" w:type="dxa"/>
            <w:vMerge/>
            <w:tcBorders>
              <w:left w:val="single" w:sz="4" w:space="0" w:color="auto"/>
              <w:right w:val="single" w:sz="4" w:space="0" w:color="auto"/>
            </w:tcBorders>
            <w:noWrap/>
            <w:tcMar>
              <w:top w:w="62" w:type="dxa"/>
              <w:left w:w="102" w:type="dxa"/>
              <w:bottom w:w="102" w:type="dxa"/>
              <w:right w:w="62" w:type="dxa"/>
            </w:tcMar>
            <w:vAlign w:val="center"/>
          </w:tcPr>
          <w:p w14:paraId="670EC986" w14:textId="77777777" w:rsidR="00A91966" w:rsidRDefault="00A91966" w:rsidP="00B410A6">
            <w:pPr>
              <w:widowControl w:val="0"/>
              <w:contextualSpacing/>
              <w:jc w:val="both"/>
              <w:rPr>
                <w:sz w:val="24"/>
                <w:szCs w:val="24"/>
              </w:rPr>
            </w:pPr>
          </w:p>
        </w:tc>
        <w:tc>
          <w:tcPr>
            <w:tcW w:w="1276" w:type="dxa"/>
            <w:vMerge/>
            <w:tcBorders>
              <w:left w:val="single" w:sz="4" w:space="0" w:color="auto"/>
              <w:right w:val="single" w:sz="4" w:space="0" w:color="auto"/>
            </w:tcBorders>
            <w:noWrap/>
            <w:tcMar>
              <w:top w:w="62" w:type="dxa"/>
              <w:left w:w="102" w:type="dxa"/>
              <w:bottom w:w="102" w:type="dxa"/>
              <w:right w:w="62" w:type="dxa"/>
            </w:tcMar>
            <w:vAlign w:val="center"/>
          </w:tcPr>
          <w:p w14:paraId="3D561071" w14:textId="77777777" w:rsidR="00A91966" w:rsidRDefault="00A91966" w:rsidP="00B410A6">
            <w:pPr>
              <w:widowControl w:val="0"/>
              <w:contextualSpacing/>
              <w:jc w:val="center"/>
              <w:rPr>
                <w:sz w:val="24"/>
                <w:szCs w:val="24"/>
              </w:rPr>
            </w:pPr>
          </w:p>
        </w:tc>
        <w:tc>
          <w:tcPr>
            <w:tcW w:w="1149" w:type="dxa"/>
            <w:gridSpan w:val="3"/>
            <w:vMerge/>
            <w:tcBorders>
              <w:left w:val="single" w:sz="4" w:space="0" w:color="auto"/>
              <w:right w:val="single" w:sz="4" w:space="0" w:color="auto"/>
            </w:tcBorders>
            <w:noWrap/>
            <w:tcMar>
              <w:top w:w="62" w:type="dxa"/>
              <w:left w:w="102" w:type="dxa"/>
              <w:bottom w:w="102" w:type="dxa"/>
              <w:right w:w="62" w:type="dxa"/>
            </w:tcMar>
            <w:vAlign w:val="center"/>
          </w:tcPr>
          <w:p w14:paraId="29C19512" w14:textId="77777777" w:rsidR="00A91966" w:rsidRPr="00BA5D9B" w:rsidRDefault="00A91966"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2809B1A" w14:textId="77777777" w:rsidR="00A91966" w:rsidRPr="00BA5D9B" w:rsidRDefault="003A6BDF" w:rsidP="00B410A6">
            <w:pPr>
              <w:widowControl w:val="0"/>
              <w:contextualSpacing/>
              <w:jc w:val="center"/>
              <w:rPr>
                <w:sz w:val="24"/>
                <w:szCs w:val="24"/>
              </w:rPr>
            </w:pPr>
            <w:r>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CAD378" w14:textId="77777777" w:rsidR="00A91966" w:rsidRPr="00BA5D9B" w:rsidRDefault="003A6BDF" w:rsidP="00B410A6">
            <w:pPr>
              <w:contextualSpacing/>
              <w:jc w:val="center"/>
              <w:rPr>
                <w:sz w:val="24"/>
                <w:szCs w:val="24"/>
              </w:rPr>
            </w:pPr>
            <w:r>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1F5DB6" w14:textId="77777777" w:rsidR="00A91966" w:rsidRDefault="003A6BDF" w:rsidP="00B410A6">
            <w:pPr>
              <w:contextualSpacing/>
              <w:jc w:val="center"/>
              <w:rPr>
                <w:sz w:val="24"/>
                <w:szCs w:val="24"/>
              </w:rPr>
            </w:pPr>
            <w:r>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5B0C06" w14:textId="77777777" w:rsidR="00A91966" w:rsidRDefault="003A6BDF" w:rsidP="00B410A6">
            <w:pPr>
              <w:contextualSpacing/>
              <w:jc w:val="center"/>
              <w:rPr>
                <w:sz w:val="24"/>
                <w:szCs w:val="24"/>
              </w:rPr>
            </w:pPr>
            <w:r>
              <w:rPr>
                <w:sz w:val="24"/>
                <w:szCs w:val="24"/>
              </w:rPr>
              <w:t>3568,4</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E9143B" w14:textId="77777777" w:rsidR="00A91966" w:rsidRDefault="003A6BDF" w:rsidP="00B410A6">
            <w:pPr>
              <w:contextualSpacing/>
              <w:jc w:val="center"/>
              <w:rPr>
                <w:sz w:val="24"/>
                <w:szCs w:val="24"/>
              </w:rPr>
            </w:pPr>
            <w:r>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3B9CAF0" w14:textId="77777777" w:rsidR="00A91966" w:rsidRDefault="003A6BDF" w:rsidP="00B410A6">
            <w:pPr>
              <w:widowControl w:val="0"/>
              <w:contextualSpacing/>
              <w:jc w:val="center"/>
              <w:rPr>
                <w:sz w:val="24"/>
                <w:szCs w:val="24"/>
              </w:rPr>
            </w:pPr>
            <w:r>
              <w:rPr>
                <w:sz w:val="24"/>
                <w:szCs w:val="24"/>
              </w:rPr>
              <w:t>3568,4</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9AB392B" w14:textId="77777777" w:rsidR="00A91966" w:rsidRPr="00BA5D9B" w:rsidRDefault="00A91966" w:rsidP="00B410A6">
            <w:pPr>
              <w:contextualSpacing/>
              <w:jc w:val="center"/>
              <w:rPr>
                <w:sz w:val="24"/>
                <w:szCs w:val="24"/>
              </w:rPr>
            </w:pPr>
            <w:r>
              <w:rPr>
                <w:sz w:val="24"/>
                <w:szCs w:val="24"/>
              </w:rPr>
              <w:t>Федеральный бюджет</w:t>
            </w:r>
          </w:p>
        </w:tc>
      </w:tr>
      <w:tr w:rsidR="00A91966" w:rsidRPr="00BA5D9B" w14:paraId="614FEE5D" w14:textId="77777777" w:rsidTr="007E7C04">
        <w:trPr>
          <w:cantSplit/>
          <w:trHeight w:val="526"/>
        </w:trPr>
        <w:tc>
          <w:tcPr>
            <w:tcW w:w="851"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B2B368" w14:textId="77777777" w:rsidR="00A91966" w:rsidRPr="00BA5D9B" w:rsidRDefault="00A91966" w:rsidP="00B410A6">
            <w:pPr>
              <w:pStyle w:val="af4"/>
              <w:numPr>
                <w:ilvl w:val="0"/>
                <w:numId w:val="23"/>
              </w:numPr>
              <w:jc w:val="center"/>
              <w:rPr>
                <w:sz w:val="24"/>
                <w:szCs w:val="24"/>
              </w:rPr>
            </w:pPr>
          </w:p>
        </w:tc>
        <w:tc>
          <w:tcPr>
            <w:tcW w:w="3827"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799635E" w14:textId="77777777" w:rsidR="00A91966" w:rsidRDefault="00A91966" w:rsidP="00B410A6">
            <w:pPr>
              <w:widowControl w:val="0"/>
              <w:contextualSpacing/>
              <w:jc w:val="both"/>
              <w:rPr>
                <w:sz w:val="24"/>
                <w:szCs w:val="24"/>
              </w:rPr>
            </w:pPr>
          </w:p>
        </w:tc>
        <w:tc>
          <w:tcPr>
            <w:tcW w:w="1276" w:type="dxa"/>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285C4AB" w14:textId="77777777" w:rsidR="00A91966" w:rsidRDefault="00A91966" w:rsidP="00B410A6">
            <w:pPr>
              <w:widowControl w:val="0"/>
              <w:contextualSpacing/>
              <w:jc w:val="center"/>
              <w:rPr>
                <w:sz w:val="24"/>
                <w:szCs w:val="24"/>
              </w:rPr>
            </w:pPr>
          </w:p>
        </w:tc>
        <w:tc>
          <w:tcPr>
            <w:tcW w:w="1149" w:type="dxa"/>
            <w:gridSpan w:val="3"/>
            <w:vMerge/>
            <w:tcBorders>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D6C4D1" w14:textId="77777777" w:rsidR="00A91966" w:rsidRPr="00BA5D9B" w:rsidRDefault="00A91966" w:rsidP="00B410A6">
            <w:pPr>
              <w:widowControl w:val="0"/>
              <w:contextualSpacing/>
              <w:jc w:val="center"/>
              <w:rPr>
                <w:sz w:val="24"/>
                <w:szCs w:val="24"/>
              </w:rPr>
            </w:pP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494099" w14:textId="77777777" w:rsidR="00A91966" w:rsidRPr="00BA5D9B" w:rsidRDefault="003A6BDF" w:rsidP="00B410A6">
            <w:pPr>
              <w:widowControl w:val="0"/>
              <w:contextualSpacing/>
              <w:jc w:val="center"/>
              <w:rPr>
                <w:sz w:val="24"/>
                <w:szCs w:val="24"/>
              </w:rPr>
            </w:pPr>
            <w:r>
              <w:rPr>
                <w:sz w:val="24"/>
                <w:szCs w:val="24"/>
              </w:rPr>
              <w:t>-</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73FE9AE" w14:textId="77777777" w:rsidR="00A91966" w:rsidRPr="00BA5D9B" w:rsidRDefault="003A6BDF" w:rsidP="00B410A6">
            <w:pPr>
              <w:contextualSpacing/>
              <w:jc w:val="center"/>
              <w:rPr>
                <w:sz w:val="24"/>
                <w:szCs w:val="24"/>
              </w:rPr>
            </w:pPr>
            <w:r>
              <w:rPr>
                <w:sz w:val="24"/>
                <w:szCs w:val="24"/>
              </w:rPr>
              <w:t>-</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9F45F40" w14:textId="77777777" w:rsidR="00A91966" w:rsidRDefault="003A6BDF" w:rsidP="00B410A6">
            <w:pPr>
              <w:contextualSpacing/>
              <w:jc w:val="center"/>
              <w:rPr>
                <w:sz w:val="24"/>
                <w:szCs w:val="24"/>
              </w:rPr>
            </w:pPr>
            <w:r>
              <w:rPr>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F6E613" w14:textId="77777777" w:rsidR="00A91966" w:rsidRDefault="003A6BDF" w:rsidP="00B410A6">
            <w:pPr>
              <w:contextualSpacing/>
              <w:jc w:val="center"/>
              <w:rPr>
                <w:sz w:val="24"/>
                <w:szCs w:val="24"/>
              </w:rPr>
            </w:pPr>
            <w:r>
              <w:rPr>
                <w:sz w:val="24"/>
                <w:szCs w:val="24"/>
              </w:rPr>
              <w:t>36,0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0E56037" w14:textId="77777777" w:rsidR="00A91966" w:rsidRDefault="003A6BDF" w:rsidP="00B410A6">
            <w:pPr>
              <w:contextualSpacing/>
              <w:jc w:val="center"/>
              <w:rPr>
                <w:sz w:val="24"/>
                <w:szCs w:val="24"/>
              </w:rPr>
            </w:pPr>
            <w:r>
              <w:rPr>
                <w:sz w:val="24"/>
                <w:szCs w:val="24"/>
              </w:rPr>
              <w:t>-</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AA8D474" w14:textId="77777777" w:rsidR="00A91966" w:rsidRDefault="003A6BDF" w:rsidP="00B410A6">
            <w:pPr>
              <w:widowControl w:val="0"/>
              <w:contextualSpacing/>
              <w:jc w:val="center"/>
              <w:rPr>
                <w:sz w:val="24"/>
                <w:szCs w:val="24"/>
              </w:rPr>
            </w:pPr>
            <w:r>
              <w:rPr>
                <w:sz w:val="24"/>
                <w:szCs w:val="24"/>
              </w:rPr>
              <w:t>36,0</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49EB4201" w14:textId="77777777" w:rsidR="00A91966" w:rsidRPr="00BA5D9B" w:rsidRDefault="00A91966" w:rsidP="00B410A6">
            <w:pPr>
              <w:contextualSpacing/>
              <w:jc w:val="center"/>
              <w:rPr>
                <w:sz w:val="24"/>
                <w:szCs w:val="24"/>
              </w:rPr>
            </w:pPr>
            <w:r w:rsidRPr="00BA5D9B">
              <w:rPr>
                <w:sz w:val="24"/>
                <w:szCs w:val="24"/>
              </w:rPr>
              <w:t>Краевой бюджет</w:t>
            </w:r>
          </w:p>
        </w:tc>
      </w:tr>
      <w:tr w:rsidR="00605450" w:rsidRPr="00BA5D9B" w14:paraId="19705953" w14:textId="77777777" w:rsidTr="00CE2E38">
        <w:trPr>
          <w:cantSplit/>
          <w:trHeight w:val="285"/>
        </w:trPr>
        <w:tc>
          <w:tcPr>
            <w:tcW w:w="851"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27842FF"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AAF08FA" w14:textId="77777777" w:rsidR="00605450" w:rsidRPr="00BA5D9B" w:rsidRDefault="00605450" w:rsidP="00B410A6">
            <w:pPr>
              <w:widowControl w:val="0"/>
              <w:contextualSpacing/>
              <w:jc w:val="both"/>
              <w:rPr>
                <w:b/>
                <w:sz w:val="24"/>
                <w:szCs w:val="24"/>
              </w:rPr>
            </w:pPr>
            <w:r w:rsidRPr="00BA5D9B">
              <w:rPr>
                <w:b/>
                <w:sz w:val="24"/>
                <w:szCs w:val="24"/>
              </w:rPr>
              <w:t>Задача 6. Обеспечение процесса организации условий развития сферы культуры города</w:t>
            </w:r>
          </w:p>
        </w:tc>
        <w:tc>
          <w:tcPr>
            <w:tcW w:w="1276" w:type="dxa"/>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57F83E94" w14:textId="77777777" w:rsidR="00605450" w:rsidRPr="00BA5D9B" w:rsidRDefault="00605450" w:rsidP="00B410A6">
            <w:pPr>
              <w:widowControl w:val="0"/>
              <w:contextualSpacing/>
              <w:jc w:val="center"/>
              <w:rPr>
                <w:sz w:val="24"/>
                <w:szCs w:val="24"/>
              </w:rPr>
            </w:pPr>
            <w:r w:rsidRPr="00BA5D9B">
              <w:rPr>
                <w:sz w:val="24"/>
                <w:szCs w:val="24"/>
              </w:rPr>
              <w:t>2021-2025 годы</w:t>
            </w:r>
          </w:p>
        </w:tc>
        <w:tc>
          <w:tcPr>
            <w:tcW w:w="1149" w:type="dxa"/>
            <w:gridSpan w:val="3"/>
            <w:tcBorders>
              <w:top w:val="single" w:sz="4" w:space="0" w:color="auto"/>
              <w:left w:val="single" w:sz="4" w:space="0" w:color="auto"/>
              <w:right w:val="single" w:sz="4" w:space="0" w:color="auto"/>
            </w:tcBorders>
            <w:noWrap/>
            <w:tcMar>
              <w:top w:w="62" w:type="dxa"/>
              <w:left w:w="102" w:type="dxa"/>
              <w:bottom w:w="102" w:type="dxa"/>
              <w:right w:w="62" w:type="dxa"/>
            </w:tcMar>
            <w:vAlign w:val="center"/>
          </w:tcPr>
          <w:p w14:paraId="698592D9" w14:textId="77777777" w:rsidR="00605450" w:rsidRDefault="00605450" w:rsidP="00B410A6">
            <w:pPr>
              <w:widowControl w:val="0"/>
              <w:contextualSpacing/>
              <w:jc w:val="center"/>
              <w:rPr>
                <w:sz w:val="24"/>
                <w:szCs w:val="24"/>
              </w:rPr>
            </w:pPr>
            <w:r w:rsidRPr="00BA5D9B">
              <w:rPr>
                <w:sz w:val="24"/>
                <w:szCs w:val="24"/>
              </w:rPr>
              <w:t>Комитет</w:t>
            </w:r>
          </w:p>
          <w:p w14:paraId="445F7BED" w14:textId="77777777" w:rsidR="00C6543C" w:rsidRPr="00BA5D9B" w:rsidRDefault="00C6543C" w:rsidP="00B410A6">
            <w:pPr>
              <w:widowControl w:val="0"/>
              <w:contextualSpacing/>
              <w:jc w:val="center"/>
              <w:rPr>
                <w:sz w:val="24"/>
                <w:szCs w:val="24"/>
              </w:rPr>
            </w:pPr>
            <w:r>
              <w:rPr>
                <w:sz w:val="24"/>
                <w:szCs w:val="24"/>
              </w:rPr>
              <w:t>по культуре,</w:t>
            </w:r>
          </w:p>
          <w:p w14:paraId="1E221EEC" w14:textId="77777777" w:rsidR="00605450" w:rsidRPr="00BA5D9B" w:rsidRDefault="00605450" w:rsidP="00B410A6">
            <w:pPr>
              <w:widowControl w:val="0"/>
              <w:contextualSpacing/>
              <w:jc w:val="center"/>
              <w:rPr>
                <w:sz w:val="24"/>
                <w:szCs w:val="24"/>
              </w:rPr>
            </w:pPr>
            <w:r w:rsidRPr="00BA5D9B">
              <w:rPr>
                <w:sz w:val="24"/>
                <w:szCs w:val="24"/>
              </w:rPr>
              <w:t>МБУК «КДЦ»</w:t>
            </w:r>
            <w:r w:rsidR="00C6543C">
              <w:rPr>
                <w:sz w:val="24"/>
                <w:szCs w:val="24"/>
              </w:rPr>
              <w:t>,</w:t>
            </w:r>
          </w:p>
          <w:p w14:paraId="1E0905D3" w14:textId="77777777" w:rsidR="00605450" w:rsidRPr="00BA5D9B" w:rsidRDefault="00605450" w:rsidP="00B410A6">
            <w:pPr>
              <w:widowControl w:val="0"/>
              <w:contextualSpacing/>
              <w:jc w:val="center"/>
              <w:rPr>
                <w:sz w:val="24"/>
                <w:szCs w:val="24"/>
              </w:rPr>
            </w:pPr>
            <w:r w:rsidRPr="00BA5D9B">
              <w:rPr>
                <w:sz w:val="24"/>
                <w:szCs w:val="24"/>
              </w:rPr>
              <w:t>МБУК «ГЦК»</w:t>
            </w:r>
            <w:r w:rsidR="00C6543C">
              <w:rPr>
                <w:sz w:val="24"/>
                <w:szCs w:val="24"/>
              </w:rPr>
              <w:t>,</w:t>
            </w:r>
          </w:p>
          <w:p w14:paraId="5B312B12" w14:textId="77777777" w:rsidR="00605450" w:rsidRPr="00BA5D9B" w:rsidRDefault="00605450" w:rsidP="00B410A6">
            <w:pPr>
              <w:widowControl w:val="0"/>
              <w:contextualSpacing/>
              <w:jc w:val="center"/>
              <w:rPr>
                <w:sz w:val="24"/>
                <w:szCs w:val="24"/>
              </w:rPr>
            </w:pPr>
            <w:r w:rsidRPr="00BA5D9B">
              <w:rPr>
                <w:sz w:val="24"/>
                <w:szCs w:val="24"/>
              </w:rPr>
              <w:t>МБУК «НКМ»</w:t>
            </w:r>
            <w:r w:rsidR="00C6543C">
              <w:rPr>
                <w:sz w:val="24"/>
                <w:szCs w:val="24"/>
              </w:rPr>
              <w:t>,</w:t>
            </w:r>
          </w:p>
          <w:p w14:paraId="084E2CF5" w14:textId="77777777" w:rsidR="00605450" w:rsidRPr="00BA5D9B" w:rsidRDefault="00605450" w:rsidP="00B410A6">
            <w:pPr>
              <w:widowControl w:val="0"/>
              <w:contextualSpacing/>
              <w:jc w:val="center"/>
              <w:rPr>
                <w:sz w:val="24"/>
                <w:szCs w:val="24"/>
              </w:rPr>
            </w:pPr>
            <w:r w:rsidRPr="00BA5D9B">
              <w:rPr>
                <w:sz w:val="24"/>
                <w:szCs w:val="24"/>
              </w:rPr>
              <w:t>МБУК «ЦГБ»,</w:t>
            </w:r>
          </w:p>
          <w:p w14:paraId="3A1F5732" w14:textId="77777777" w:rsidR="00605450" w:rsidRPr="00BA5D9B" w:rsidRDefault="00605450" w:rsidP="00B410A6">
            <w:pPr>
              <w:widowControl w:val="0"/>
              <w:contextualSpacing/>
              <w:jc w:val="center"/>
              <w:rPr>
                <w:sz w:val="24"/>
                <w:szCs w:val="24"/>
              </w:rPr>
            </w:pPr>
            <w:r w:rsidRPr="00BA5D9B">
              <w:rPr>
                <w:sz w:val="24"/>
                <w:szCs w:val="24"/>
              </w:rPr>
              <w:t>ДШИ № 1,2,3</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F60E8BC" w14:textId="77777777" w:rsidR="00605450" w:rsidRPr="00BA5D9B" w:rsidRDefault="00605450" w:rsidP="00B410A6">
            <w:pPr>
              <w:widowControl w:val="0"/>
              <w:contextualSpacing/>
              <w:jc w:val="center"/>
              <w:rPr>
                <w:sz w:val="24"/>
                <w:szCs w:val="24"/>
              </w:rPr>
            </w:pPr>
            <w:r w:rsidRPr="00BA5D9B">
              <w:rPr>
                <w:sz w:val="24"/>
                <w:szCs w:val="24"/>
              </w:rPr>
              <w:t>1530,0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CD70C1" w14:textId="77777777" w:rsidR="00605450" w:rsidRPr="00BA5D9B" w:rsidRDefault="00605450" w:rsidP="00B410A6">
            <w:pPr>
              <w:widowControl w:val="0"/>
              <w:contextualSpacing/>
              <w:jc w:val="center"/>
              <w:rPr>
                <w:sz w:val="24"/>
                <w:szCs w:val="24"/>
              </w:rPr>
            </w:pPr>
            <w:r w:rsidRPr="00BA5D9B">
              <w:rPr>
                <w:sz w:val="24"/>
                <w:szCs w:val="24"/>
              </w:rPr>
              <w:t>2921,6</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B6B6AA4" w14:textId="77777777" w:rsidR="00605450" w:rsidRPr="00BA5D9B" w:rsidRDefault="00605450" w:rsidP="00B410A6">
            <w:pPr>
              <w:widowControl w:val="0"/>
              <w:contextualSpacing/>
              <w:jc w:val="center"/>
              <w:rPr>
                <w:sz w:val="24"/>
                <w:szCs w:val="24"/>
              </w:rPr>
            </w:pPr>
            <w:r w:rsidRPr="00BA5D9B">
              <w:rPr>
                <w:sz w:val="24"/>
                <w:szCs w:val="24"/>
              </w:rPr>
              <w:t>1595,0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2E6D6D8" w14:textId="503F13C8" w:rsidR="00605450" w:rsidRPr="00BA5D9B" w:rsidRDefault="00EA50E7" w:rsidP="00B410A6">
            <w:pPr>
              <w:widowControl w:val="0"/>
              <w:contextualSpacing/>
              <w:jc w:val="center"/>
              <w:rPr>
                <w:sz w:val="24"/>
                <w:szCs w:val="24"/>
              </w:rPr>
            </w:pPr>
            <w:r>
              <w:rPr>
                <w:sz w:val="24"/>
                <w:szCs w:val="24"/>
              </w:rPr>
              <w:t>1708,0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CCD7F6" w14:textId="77777777" w:rsidR="00605450" w:rsidRPr="00BA5D9B" w:rsidRDefault="00180E7F" w:rsidP="00B410A6">
            <w:pPr>
              <w:widowControl w:val="0"/>
              <w:contextualSpacing/>
              <w:jc w:val="center"/>
              <w:rPr>
                <w:sz w:val="24"/>
                <w:szCs w:val="24"/>
              </w:rPr>
            </w:pPr>
            <w:r>
              <w:rPr>
                <w:sz w:val="24"/>
                <w:szCs w:val="24"/>
              </w:rPr>
              <w:t>600,0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985DAC1" w14:textId="56BC19E9" w:rsidR="00605450" w:rsidRPr="00BA5D9B" w:rsidRDefault="00E45AAA" w:rsidP="00B410A6">
            <w:pPr>
              <w:widowControl w:val="0"/>
              <w:contextualSpacing/>
              <w:jc w:val="center"/>
              <w:rPr>
                <w:sz w:val="24"/>
                <w:szCs w:val="24"/>
              </w:rPr>
            </w:pPr>
            <w:r>
              <w:rPr>
                <w:sz w:val="24"/>
                <w:szCs w:val="24"/>
              </w:rPr>
              <w:t>8354,6</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25D52F"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6958ACF8" w14:textId="77777777" w:rsidTr="008F753F">
        <w:trPr>
          <w:cantSplit/>
          <w:trHeight w:val="285"/>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61F7257"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F721505" w14:textId="77777777" w:rsidR="00605450" w:rsidRPr="00BA5D9B" w:rsidRDefault="00605450" w:rsidP="00B410A6">
            <w:pPr>
              <w:widowControl w:val="0"/>
              <w:contextualSpacing/>
              <w:jc w:val="both"/>
              <w:rPr>
                <w:sz w:val="24"/>
                <w:szCs w:val="24"/>
              </w:rPr>
            </w:pPr>
            <w:r w:rsidRPr="00BA5D9B">
              <w:rPr>
                <w:sz w:val="24"/>
                <w:szCs w:val="24"/>
              </w:rPr>
              <w:t>Мероприятие 6.1. Укрепление материально – технической базы комитета по культуре, ремонт автотранспорта</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69D6178" w14:textId="77777777" w:rsidR="00605450" w:rsidRPr="00BA5D9B" w:rsidRDefault="00605450" w:rsidP="00B410A6">
            <w:pPr>
              <w:widowControl w:val="0"/>
              <w:contextualSpacing/>
              <w:jc w:val="center"/>
              <w:rPr>
                <w:sz w:val="24"/>
                <w:szCs w:val="24"/>
              </w:rPr>
            </w:pPr>
            <w:r w:rsidRPr="00BA5D9B">
              <w:rPr>
                <w:sz w:val="24"/>
                <w:szCs w:val="24"/>
              </w:rPr>
              <w:t>2021-2025 годы</w:t>
            </w:r>
          </w:p>
        </w:tc>
        <w:tc>
          <w:tcPr>
            <w:tcW w:w="114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B10DC9" w14:textId="77777777" w:rsidR="00605450" w:rsidRPr="00BA5D9B" w:rsidRDefault="00605450" w:rsidP="00B410A6">
            <w:pPr>
              <w:widowControl w:val="0"/>
              <w:contextualSpacing/>
              <w:jc w:val="center"/>
              <w:rPr>
                <w:sz w:val="24"/>
                <w:szCs w:val="24"/>
              </w:rPr>
            </w:pPr>
            <w:r w:rsidRPr="00BA5D9B">
              <w:rPr>
                <w:sz w:val="24"/>
                <w:szCs w:val="24"/>
              </w:rPr>
              <w:t>Комитет</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6AC604" w14:textId="77777777" w:rsidR="00605450" w:rsidRPr="00BA5D9B" w:rsidRDefault="00605450" w:rsidP="00B410A6">
            <w:pPr>
              <w:widowControl w:val="0"/>
              <w:contextualSpacing/>
              <w:jc w:val="center"/>
              <w:rPr>
                <w:sz w:val="24"/>
                <w:szCs w:val="24"/>
              </w:rPr>
            </w:pPr>
            <w:r w:rsidRPr="00BA5D9B">
              <w:rPr>
                <w:sz w:val="24"/>
                <w:szCs w:val="24"/>
              </w:rPr>
              <w:t>100,0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03B53CE" w14:textId="77777777" w:rsidR="00605450" w:rsidRPr="00BA5D9B" w:rsidRDefault="00605450" w:rsidP="00B410A6">
            <w:pPr>
              <w:widowControl w:val="0"/>
              <w:contextualSpacing/>
              <w:jc w:val="center"/>
              <w:rPr>
                <w:sz w:val="24"/>
                <w:szCs w:val="24"/>
              </w:rPr>
            </w:pPr>
            <w:r w:rsidRPr="00BA5D9B">
              <w:rPr>
                <w:sz w:val="24"/>
                <w:szCs w:val="24"/>
              </w:rPr>
              <w:t>130,0</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0AE332" w14:textId="77777777" w:rsidR="00605450" w:rsidRPr="00BA5D9B" w:rsidRDefault="00605450" w:rsidP="00B410A6">
            <w:pPr>
              <w:widowControl w:val="0"/>
              <w:contextualSpacing/>
              <w:jc w:val="center"/>
              <w:rPr>
                <w:sz w:val="24"/>
                <w:szCs w:val="24"/>
              </w:rPr>
            </w:pPr>
            <w:r w:rsidRPr="00BA5D9B">
              <w:rPr>
                <w:sz w:val="24"/>
                <w:szCs w:val="24"/>
              </w:rPr>
              <w:t>230,0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FBADB72" w14:textId="77777777" w:rsidR="00605450" w:rsidRPr="00BA5D9B" w:rsidRDefault="00605450" w:rsidP="00B410A6">
            <w:pPr>
              <w:widowControl w:val="0"/>
              <w:contextualSpacing/>
              <w:jc w:val="center"/>
              <w:rPr>
                <w:sz w:val="24"/>
                <w:szCs w:val="24"/>
              </w:rPr>
            </w:pPr>
            <w:r w:rsidRPr="00BA5D9B">
              <w:rPr>
                <w:sz w:val="24"/>
                <w:szCs w:val="24"/>
              </w:rPr>
              <w:t>1</w:t>
            </w:r>
            <w:r w:rsidR="00180E7F">
              <w:rPr>
                <w:sz w:val="24"/>
                <w:szCs w:val="24"/>
              </w:rPr>
              <w:t>0</w:t>
            </w:r>
            <w:r w:rsidRPr="00BA5D9B">
              <w:rPr>
                <w:sz w:val="24"/>
                <w:szCs w:val="24"/>
              </w:rPr>
              <w:t>0,0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E8155A5" w14:textId="77777777" w:rsidR="00605450" w:rsidRPr="00BA5D9B" w:rsidRDefault="00605450" w:rsidP="00B410A6">
            <w:pPr>
              <w:widowControl w:val="0"/>
              <w:contextualSpacing/>
              <w:jc w:val="center"/>
              <w:rPr>
                <w:sz w:val="24"/>
                <w:szCs w:val="24"/>
              </w:rPr>
            </w:pPr>
            <w:r w:rsidRPr="00BA5D9B">
              <w:rPr>
                <w:sz w:val="24"/>
                <w:szCs w:val="24"/>
              </w:rPr>
              <w:t>1</w:t>
            </w:r>
            <w:r w:rsidR="00180E7F">
              <w:rPr>
                <w:sz w:val="24"/>
                <w:szCs w:val="24"/>
              </w:rPr>
              <w:t>0</w:t>
            </w:r>
            <w:r w:rsidRPr="00BA5D9B">
              <w:rPr>
                <w:sz w:val="24"/>
                <w:szCs w:val="24"/>
              </w:rPr>
              <w:t>0,0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2BF5B62" w14:textId="77777777" w:rsidR="00605450" w:rsidRPr="00BA5D9B" w:rsidRDefault="00180E7F" w:rsidP="00B410A6">
            <w:pPr>
              <w:widowControl w:val="0"/>
              <w:contextualSpacing/>
              <w:jc w:val="center"/>
              <w:rPr>
                <w:sz w:val="24"/>
                <w:szCs w:val="24"/>
              </w:rPr>
            </w:pPr>
            <w:r>
              <w:rPr>
                <w:sz w:val="24"/>
                <w:szCs w:val="24"/>
              </w:rPr>
              <w:t>66</w:t>
            </w:r>
            <w:r w:rsidR="00605450" w:rsidRPr="00BA5D9B">
              <w:rPr>
                <w:sz w:val="24"/>
                <w:szCs w:val="24"/>
              </w:rPr>
              <w:t>0,0</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217A2B"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r w:rsidR="00605450" w:rsidRPr="00BA5D9B" w14:paraId="02C9FA02" w14:textId="77777777" w:rsidTr="008F753F">
        <w:trPr>
          <w:cantSplit/>
          <w:trHeight w:val="375"/>
        </w:trPr>
        <w:tc>
          <w:tcPr>
            <w:tcW w:w="851"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9F08EC6" w14:textId="77777777" w:rsidR="00605450" w:rsidRPr="00BA5D9B" w:rsidRDefault="00605450" w:rsidP="00B410A6">
            <w:pPr>
              <w:pStyle w:val="af4"/>
              <w:numPr>
                <w:ilvl w:val="0"/>
                <w:numId w:val="23"/>
              </w:num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CA1EBE3" w14:textId="77777777" w:rsidR="00605450" w:rsidRPr="00BA5D9B" w:rsidRDefault="00605450" w:rsidP="00B410A6">
            <w:pPr>
              <w:widowControl w:val="0"/>
              <w:contextualSpacing/>
              <w:jc w:val="both"/>
              <w:rPr>
                <w:sz w:val="24"/>
                <w:szCs w:val="24"/>
              </w:rPr>
            </w:pPr>
            <w:r w:rsidRPr="00BA5D9B">
              <w:rPr>
                <w:sz w:val="24"/>
                <w:szCs w:val="24"/>
              </w:rPr>
              <w:t>Мероприятие 6.2. Подготовка и проведение выставок, конкурсов, фестивалей, в т.ч. по линии международного муниципального сотрудничества, ярмарок, волонтерских акций и других общегородских мероприятий в области культуры</w:t>
            </w:r>
          </w:p>
        </w:tc>
        <w:tc>
          <w:tcPr>
            <w:tcW w:w="127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AE358E1" w14:textId="77777777" w:rsidR="00605450" w:rsidRPr="00BA5D9B" w:rsidRDefault="00605450" w:rsidP="00B410A6">
            <w:pPr>
              <w:widowControl w:val="0"/>
              <w:contextualSpacing/>
              <w:jc w:val="center"/>
              <w:rPr>
                <w:sz w:val="24"/>
                <w:szCs w:val="24"/>
              </w:rPr>
            </w:pPr>
            <w:r w:rsidRPr="00BA5D9B">
              <w:rPr>
                <w:sz w:val="24"/>
                <w:szCs w:val="24"/>
              </w:rPr>
              <w:t>2021-2025 годы</w:t>
            </w:r>
          </w:p>
        </w:tc>
        <w:tc>
          <w:tcPr>
            <w:tcW w:w="114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ED57B7E" w14:textId="77777777" w:rsidR="00605450" w:rsidRDefault="00605450" w:rsidP="00B410A6">
            <w:pPr>
              <w:widowControl w:val="0"/>
              <w:contextualSpacing/>
              <w:jc w:val="center"/>
              <w:rPr>
                <w:sz w:val="24"/>
                <w:szCs w:val="24"/>
              </w:rPr>
            </w:pPr>
            <w:r w:rsidRPr="00BA5D9B">
              <w:rPr>
                <w:sz w:val="24"/>
                <w:szCs w:val="24"/>
              </w:rPr>
              <w:t>Комитет</w:t>
            </w:r>
          </w:p>
          <w:p w14:paraId="7EEF5CBF" w14:textId="77777777" w:rsidR="00A77715" w:rsidRPr="00BA5D9B" w:rsidRDefault="00A77715" w:rsidP="00B410A6">
            <w:pPr>
              <w:widowControl w:val="0"/>
              <w:contextualSpacing/>
              <w:jc w:val="center"/>
              <w:rPr>
                <w:sz w:val="24"/>
                <w:szCs w:val="24"/>
              </w:rPr>
            </w:pPr>
            <w:r>
              <w:rPr>
                <w:sz w:val="24"/>
                <w:szCs w:val="24"/>
              </w:rPr>
              <w:t>По культуре,</w:t>
            </w:r>
          </w:p>
          <w:p w14:paraId="3FC612A2" w14:textId="77777777" w:rsidR="00605450" w:rsidRPr="00BA5D9B" w:rsidRDefault="00605450" w:rsidP="00B410A6">
            <w:pPr>
              <w:widowControl w:val="0"/>
              <w:contextualSpacing/>
              <w:jc w:val="center"/>
              <w:rPr>
                <w:sz w:val="24"/>
                <w:szCs w:val="24"/>
              </w:rPr>
            </w:pPr>
            <w:r w:rsidRPr="00BA5D9B">
              <w:rPr>
                <w:sz w:val="24"/>
                <w:szCs w:val="24"/>
              </w:rPr>
              <w:t>МБУК «КДЦ»</w:t>
            </w:r>
            <w:r w:rsidR="00A77715">
              <w:rPr>
                <w:sz w:val="24"/>
                <w:szCs w:val="24"/>
              </w:rPr>
              <w:t>,</w:t>
            </w:r>
          </w:p>
          <w:p w14:paraId="2CC5A572" w14:textId="77777777" w:rsidR="00605450" w:rsidRPr="00BA5D9B" w:rsidRDefault="00605450" w:rsidP="00B410A6">
            <w:pPr>
              <w:widowControl w:val="0"/>
              <w:contextualSpacing/>
              <w:jc w:val="center"/>
              <w:rPr>
                <w:sz w:val="24"/>
                <w:szCs w:val="24"/>
              </w:rPr>
            </w:pPr>
            <w:r w:rsidRPr="00BA5D9B">
              <w:rPr>
                <w:sz w:val="24"/>
                <w:szCs w:val="24"/>
              </w:rPr>
              <w:t>МБУК «ГЦК»</w:t>
            </w:r>
            <w:r w:rsidR="00A77715">
              <w:rPr>
                <w:sz w:val="24"/>
                <w:szCs w:val="24"/>
              </w:rPr>
              <w:t>,</w:t>
            </w:r>
          </w:p>
          <w:p w14:paraId="3568E307" w14:textId="77777777" w:rsidR="00605450" w:rsidRPr="00BA5D9B" w:rsidRDefault="00605450" w:rsidP="00B410A6">
            <w:pPr>
              <w:widowControl w:val="0"/>
              <w:contextualSpacing/>
              <w:jc w:val="center"/>
              <w:rPr>
                <w:sz w:val="24"/>
                <w:szCs w:val="24"/>
              </w:rPr>
            </w:pPr>
            <w:r w:rsidRPr="00BA5D9B">
              <w:rPr>
                <w:sz w:val="24"/>
                <w:szCs w:val="24"/>
              </w:rPr>
              <w:t>МБУК «НКМ»</w:t>
            </w:r>
            <w:r w:rsidR="00A77715">
              <w:rPr>
                <w:sz w:val="24"/>
                <w:szCs w:val="24"/>
              </w:rPr>
              <w:t>,</w:t>
            </w:r>
          </w:p>
          <w:p w14:paraId="13DA4A81" w14:textId="77777777" w:rsidR="00605450" w:rsidRPr="00BA5D9B" w:rsidRDefault="00605450" w:rsidP="00B410A6">
            <w:pPr>
              <w:widowControl w:val="0"/>
              <w:contextualSpacing/>
              <w:jc w:val="center"/>
              <w:rPr>
                <w:sz w:val="24"/>
                <w:szCs w:val="24"/>
              </w:rPr>
            </w:pPr>
            <w:r w:rsidRPr="00BA5D9B">
              <w:rPr>
                <w:sz w:val="24"/>
                <w:szCs w:val="24"/>
              </w:rPr>
              <w:t>МБУК «ЦГБ»</w:t>
            </w:r>
          </w:p>
        </w:tc>
        <w:tc>
          <w:tcPr>
            <w:tcW w:w="1127"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68EADD" w14:textId="77777777" w:rsidR="00605450" w:rsidRPr="00BA5D9B" w:rsidRDefault="00605450" w:rsidP="00B410A6">
            <w:pPr>
              <w:contextualSpacing/>
              <w:jc w:val="center"/>
              <w:rPr>
                <w:sz w:val="24"/>
                <w:szCs w:val="24"/>
              </w:rPr>
            </w:pPr>
            <w:r w:rsidRPr="00BA5D9B">
              <w:rPr>
                <w:sz w:val="24"/>
                <w:szCs w:val="24"/>
              </w:rPr>
              <w:t>1430,0</w:t>
            </w:r>
          </w:p>
        </w:tc>
        <w:tc>
          <w:tcPr>
            <w:tcW w:w="1132"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C06FC60" w14:textId="77777777" w:rsidR="00605450" w:rsidRPr="00BA5D9B" w:rsidRDefault="00605450" w:rsidP="00B410A6">
            <w:pPr>
              <w:contextualSpacing/>
              <w:jc w:val="center"/>
              <w:rPr>
                <w:sz w:val="24"/>
                <w:szCs w:val="24"/>
              </w:rPr>
            </w:pPr>
            <w:r w:rsidRPr="00BA5D9B">
              <w:rPr>
                <w:sz w:val="24"/>
                <w:szCs w:val="24"/>
              </w:rPr>
              <w:t>2791,6</w:t>
            </w:r>
          </w:p>
        </w:tc>
        <w:tc>
          <w:tcPr>
            <w:tcW w:w="1139"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230CAB6B" w14:textId="77777777" w:rsidR="00605450" w:rsidRPr="00BA5D9B" w:rsidRDefault="00605450" w:rsidP="00B410A6">
            <w:pPr>
              <w:contextualSpacing/>
              <w:jc w:val="center"/>
              <w:rPr>
                <w:sz w:val="24"/>
                <w:szCs w:val="24"/>
              </w:rPr>
            </w:pPr>
            <w:r w:rsidRPr="00BA5D9B">
              <w:rPr>
                <w:sz w:val="24"/>
                <w:szCs w:val="24"/>
              </w:rPr>
              <w:t>1365,0</w:t>
            </w:r>
          </w:p>
        </w:tc>
        <w:tc>
          <w:tcPr>
            <w:tcW w:w="11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818F8B8" w14:textId="7A1B17A7" w:rsidR="00605450" w:rsidRPr="00BA5D9B" w:rsidRDefault="00EA50E7" w:rsidP="00B410A6">
            <w:pPr>
              <w:contextualSpacing/>
              <w:jc w:val="center"/>
              <w:rPr>
                <w:sz w:val="24"/>
                <w:szCs w:val="24"/>
              </w:rPr>
            </w:pPr>
            <w:r>
              <w:rPr>
                <w:sz w:val="24"/>
                <w:szCs w:val="24"/>
              </w:rPr>
              <w:t>1608,0</w:t>
            </w:r>
          </w:p>
        </w:tc>
        <w:tc>
          <w:tcPr>
            <w:tcW w:w="1133"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10A844F" w14:textId="77777777" w:rsidR="00605450" w:rsidRPr="00BA5D9B" w:rsidRDefault="00346C69" w:rsidP="00B410A6">
            <w:pPr>
              <w:contextualSpacing/>
              <w:jc w:val="center"/>
              <w:rPr>
                <w:sz w:val="24"/>
                <w:szCs w:val="24"/>
              </w:rPr>
            </w:pPr>
            <w:r>
              <w:rPr>
                <w:sz w:val="24"/>
                <w:szCs w:val="24"/>
              </w:rPr>
              <w:t>5</w:t>
            </w:r>
            <w:r w:rsidR="00605450" w:rsidRPr="00BA5D9B">
              <w:rPr>
                <w:sz w:val="24"/>
                <w:szCs w:val="24"/>
              </w:rPr>
              <w:t>00,0</w:t>
            </w:r>
          </w:p>
        </w:tc>
        <w:tc>
          <w:tcPr>
            <w:tcW w:w="1263"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B829FE4" w14:textId="13039789" w:rsidR="00605450" w:rsidRPr="00BA5D9B" w:rsidRDefault="00FA0653" w:rsidP="00B410A6">
            <w:pPr>
              <w:contextualSpacing/>
              <w:jc w:val="center"/>
              <w:rPr>
                <w:sz w:val="24"/>
                <w:szCs w:val="24"/>
              </w:rPr>
            </w:pPr>
            <w:r>
              <w:rPr>
                <w:sz w:val="24"/>
                <w:szCs w:val="24"/>
              </w:rPr>
              <w:t>7694,6</w:t>
            </w:r>
          </w:p>
        </w:tc>
        <w:tc>
          <w:tcPr>
            <w:tcW w:w="1435" w:type="dxa"/>
            <w:gridSpan w:val="3"/>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D3CDBD2" w14:textId="77777777" w:rsidR="00605450" w:rsidRPr="00BA5D9B" w:rsidRDefault="00605450" w:rsidP="00B410A6">
            <w:pPr>
              <w:contextualSpacing/>
              <w:jc w:val="center"/>
              <w:rPr>
                <w:sz w:val="24"/>
                <w:szCs w:val="24"/>
              </w:rPr>
            </w:pPr>
            <w:r w:rsidRPr="00BA5D9B">
              <w:rPr>
                <w:sz w:val="24"/>
                <w:szCs w:val="24"/>
              </w:rPr>
              <w:t>Бюджет городского округа</w:t>
            </w:r>
          </w:p>
        </w:tc>
      </w:tr>
    </w:tbl>
    <w:p w14:paraId="1988D5BA" w14:textId="77777777" w:rsidR="00001FF6" w:rsidRPr="00BA5D9B" w:rsidRDefault="00001FF6" w:rsidP="00B410A6">
      <w:pPr>
        <w:rPr>
          <w:sz w:val="24"/>
          <w:szCs w:val="24"/>
        </w:rPr>
        <w:sectPr w:rsidR="00001FF6" w:rsidRPr="00BA5D9B" w:rsidSect="00D829AA">
          <w:headerReference w:type="default" r:id="rId14"/>
          <w:footerReference w:type="even" r:id="rId15"/>
          <w:footerReference w:type="default" r:id="rId16"/>
          <w:headerReference w:type="first" r:id="rId17"/>
          <w:pgSz w:w="16838" w:h="11905" w:orient="landscape"/>
          <w:pgMar w:top="426" w:right="678" w:bottom="284" w:left="1134" w:header="294" w:footer="9" w:gutter="0"/>
          <w:cols w:space="720"/>
          <w:docGrid w:linePitch="360"/>
        </w:sectPr>
      </w:pPr>
      <w:bookmarkStart w:id="4" w:name="Par525"/>
      <w:bookmarkEnd w:id="4"/>
    </w:p>
    <w:tbl>
      <w:tblPr>
        <w:tblStyle w:val="af3"/>
        <w:tblpPr w:leftFromText="180" w:rightFromText="180" w:vertAnchor="page" w:horzAnchor="page" w:tblpX="6298" w:tblpY="6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tblGrid>
      <w:tr w:rsidR="00BA5D9B" w:rsidRPr="00BA5D9B" w14:paraId="09632872" w14:textId="77777777">
        <w:tc>
          <w:tcPr>
            <w:tcW w:w="4996" w:type="dxa"/>
            <w:noWrap/>
          </w:tcPr>
          <w:p w14:paraId="317C007D" w14:textId="77777777" w:rsidR="00001FF6" w:rsidRPr="00BA5D9B" w:rsidRDefault="00F518B5" w:rsidP="00EA07AA">
            <w:pPr>
              <w:widowControl w:val="0"/>
              <w:jc w:val="both"/>
              <w:rPr>
                <w:sz w:val="24"/>
                <w:szCs w:val="24"/>
              </w:rPr>
            </w:pPr>
            <w:r w:rsidRPr="00BA5D9B">
              <w:rPr>
                <w:sz w:val="24"/>
                <w:szCs w:val="24"/>
              </w:rPr>
              <w:lastRenderedPageBreak/>
              <w:t>Приложение 3</w:t>
            </w:r>
          </w:p>
          <w:p w14:paraId="7D2B8390" w14:textId="6FD0F415" w:rsidR="00001FF6" w:rsidRPr="00BA5D9B" w:rsidRDefault="00EA07AA" w:rsidP="00EA07AA">
            <w:pPr>
              <w:widowControl w:val="0"/>
              <w:jc w:val="both"/>
              <w:rPr>
                <w:sz w:val="24"/>
                <w:szCs w:val="24"/>
              </w:rPr>
            </w:pPr>
            <w:r>
              <w:rPr>
                <w:sz w:val="24"/>
                <w:szCs w:val="24"/>
              </w:rPr>
              <w:t xml:space="preserve">к муниципальной </w:t>
            </w:r>
            <w:r w:rsidR="0094747C">
              <w:rPr>
                <w:sz w:val="24"/>
                <w:szCs w:val="24"/>
              </w:rPr>
              <w:t>п</w:t>
            </w:r>
            <w:r w:rsidR="00F518B5" w:rsidRPr="00BA5D9B">
              <w:rPr>
                <w:sz w:val="24"/>
                <w:szCs w:val="24"/>
              </w:rPr>
              <w:t>рограмме «Развитие культуры</w:t>
            </w:r>
            <w:r>
              <w:rPr>
                <w:sz w:val="24"/>
                <w:szCs w:val="24"/>
              </w:rPr>
              <w:t xml:space="preserve"> </w:t>
            </w:r>
            <w:r w:rsidR="00F518B5" w:rsidRPr="00BA5D9B">
              <w:rPr>
                <w:sz w:val="24"/>
                <w:szCs w:val="24"/>
              </w:rPr>
              <w:t>в городе Новоалтайске на 2021-2025 годы»</w:t>
            </w:r>
          </w:p>
        </w:tc>
      </w:tr>
    </w:tbl>
    <w:p w14:paraId="3C135E14" w14:textId="77777777" w:rsidR="00001FF6" w:rsidRPr="00BA5D9B" w:rsidRDefault="00001FF6" w:rsidP="00B410A6">
      <w:pPr>
        <w:widowControl w:val="0"/>
        <w:rPr>
          <w:sz w:val="24"/>
          <w:szCs w:val="24"/>
        </w:rPr>
      </w:pPr>
      <w:bookmarkStart w:id="5" w:name="Par527"/>
      <w:bookmarkEnd w:id="5"/>
    </w:p>
    <w:p w14:paraId="4E0CF5BD" w14:textId="77777777" w:rsidR="00001FF6" w:rsidRPr="00BA5D9B" w:rsidRDefault="00001FF6" w:rsidP="00B410A6">
      <w:pPr>
        <w:widowControl w:val="0"/>
        <w:rPr>
          <w:sz w:val="24"/>
          <w:szCs w:val="24"/>
        </w:rPr>
      </w:pPr>
    </w:p>
    <w:p w14:paraId="623C30A5" w14:textId="77777777" w:rsidR="00001FF6" w:rsidRPr="00BA5D9B" w:rsidRDefault="00001FF6" w:rsidP="00B410A6">
      <w:pPr>
        <w:widowControl w:val="0"/>
        <w:rPr>
          <w:sz w:val="24"/>
          <w:szCs w:val="24"/>
        </w:rPr>
      </w:pPr>
    </w:p>
    <w:p w14:paraId="3A2313BE" w14:textId="77777777" w:rsidR="00001FF6" w:rsidRPr="00BA5D9B" w:rsidRDefault="00001FF6" w:rsidP="00B410A6">
      <w:pPr>
        <w:widowControl w:val="0"/>
        <w:jc w:val="center"/>
        <w:rPr>
          <w:sz w:val="24"/>
          <w:szCs w:val="24"/>
        </w:rPr>
      </w:pPr>
    </w:p>
    <w:p w14:paraId="6EB925C7" w14:textId="77777777" w:rsidR="00001FF6" w:rsidRPr="00BA5D9B" w:rsidRDefault="00F518B5" w:rsidP="00B410A6">
      <w:pPr>
        <w:widowControl w:val="0"/>
        <w:jc w:val="center"/>
        <w:rPr>
          <w:sz w:val="24"/>
          <w:szCs w:val="24"/>
        </w:rPr>
      </w:pPr>
      <w:r w:rsidRPr="00BA5D9B">
        <w:rPr>
          <w:sz w:val="24"/>
          <w:szCs w:val="24"/>
        </w:rPr>
        <w:t>Объем финансовых ресурсов,</w:t>
      </w:r>
    </w:p>
    <w:p w14:paraId="4FEB479E" w14:textId="70F53F89" w:rsidR="00001FF6" w:rsidRPr="00BA5D9B" w:rsidRDefault="00F518B5" w:rsidP="00B410A6">
      <w:pPr>
        <w:widowControl w:val="0"/>
        <w:jc w:val="center"/>
        <w:rPr>
          <w:sz w:val="24"/>
          <w:szCs w:val="24"/>
        </w:rPr>
      </w:pPr>
      <w:r w:rsidRPr="00BA5D9B">
        <w:rPr>
          <w:sz w:val="24"/>
          <w:szCs w:val="24"/>
        </w:rPr>
        <w:t xml:space="preserve">необходимых для реализации муниципальной </w:t>
      </w:r>
      <w:r w:rsidR="0094747C">
        <w:rPr>
          <w:sz w:val="24"/>
          <w:szCs w:val="24"/>
        </w:rPr>
        <w:t>п</w:t>
      </w:r>
      <w:r w:rsidR="003C3E2E">
        <w:rPr>
          <w:sz w:val="24"/>
          <w:szCs w:val="24"/>
        </w:rPr>
        <w:t>рограммы</w:t>
      </w:r>
    </w:p>
    <w:p w14:paraId="102749D9" w14:textId="77777777" w:rsidR="00001FF6" w:rsidRPr="00BA5D9B" w:rsidRDefault="00001FF6" w:rsidP="00B410A6">
      <w:pPr>
        <w:widowControl w:val="0"/>
        <w:ind w:right="309"/>
        <w:jc w:val="center"/>
        <w:rPr>
          <w:sz w:val="24"/>
          <w:szCs w:val="24"/>
        </w:rPr>
      </w:pPr>
    </w:p>
    <w:tbl>
      <w:tblPr>
        <w:tblW w:w="9941" w:type="dxa"/>
        <w:tblInd w:w="1151" w:type="dxa"/>
        <w:tblLayout w:type="fixed"/>
        <w:tblCellMar>
          <w:top w:w="75" w:type="dxa"/>
          <w:left w:w="0" w:type="dxa"/>
          <w:bottom w:w="75" w:type="dxa"/>
          <w:right w:w="0" w:type="dxa"/>
        </w:tblCellMar>
        <w:tblLook w:val="0000" w:firstRow="0" w:lastRow="0" w:firstColumn="0" w:lastColumn="0" w:noHBand="0" w:noVBand="0"/>
      </w:tblPr>
      <w:tblGrid>
        <w:gridCol w:w="3137"/>
        <w:gridCol w:w="1134"/>
        <w:gridCol w:w="1152"/>
        <w:gridCol w:w="1116"/>
        <w:gridCol w:w="1134"/>
        <w:gridCol w:w="1134"/>
        <w:gridCol w:w="1134"/>
      </w:tblGrid>
      <w:tr w:rsidR="00BA5D9B" w:rsidRPr="00BA5D9B" w14:paraId="12156816" w14:textId="77777777">
        <w:tc>
          <w:tcPr>
            <w:tcW w:w="3137" w:type="dxa"/>
            <w:vMerge w:val="restart"/>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E48CE51" w14:textId="77777777" w:rsidR="00001FF6" w:rsidRPr="00BA5D9B" w:rsidRDefault="00F518B5" w:rsidP="00B410A6">
            <w:pPr>
              <w:widowControl w:val="0"/>
              <w:jc w:val="center"/>
              <w:rPr>
                <w:sz w:val="24"/>
                <w:szCs w:val="24"/>
              </w:rPr>
            </w:pPr>
            <w:r w:rsidRPr="00BA5D9B">
              <w:rPr>
                <w:sz w:val="24"/>
                <w:szCs w:val="24"/>
              </w:rPr>
              <w:t>Источники и направления расходов</w:t>
            </w:r>
          </w:p>
        </w:tc>
        <w:tc>
          <w:tcPr>
            <w:tcW w:w="6804" w:type="dxa"/>
            <w:gridSpan w:val="6"/>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A1FD403" w14:textId="77777777" w:rsidR="00001FF6" w:rsidRPr="00BA5D9B" w:rsidRDefault="00F518B5" w:rsidP="00B410A6">
            <w:pPr>
              <w:widowControl w:val="0"/>
              <w:jc w:val="center"/>
              <w:rPr>
                <w:sz w:val="24"/>
                <w:szCs w:val="24"/>
              </w:rPr>
            </w:pPr>
            <w:r w:rsidRPr="00BA5D9B">
              <w:rPr>
                <w:sz w:val="24"/>
                <w:szCs w:val="24"/>
              </w:rPr>
              <w:t>Сумма рас</w:t>
            </w:r>
            <w:r w:rsidR="00EA07AA">
              <w:rPr>
                <w:sz w:val="24"/>
                <w:szCs w:val="24"/>
              </w:rPr>
              <w:t>ходов, тыс.</w:t>
            </w:r>
            <w:r w:rsidRPr="00BA5D9B">
              <w:rPr>
                <w:sz w:val="24"/>
                <w:szCs w:val="24"/>
              </w:rPr>
              <w:t>рублей</w:t>
            </w:r>
          </w:p>
        </w:tc>
      </w:tr>
      <w:tr w:rsidR="00BA5D9B" w:rsidRPr="00BA5D9B" w14:paraId="6CB9A988" w14:textId="77777777">
        <w:tc>
          <w:tcPr>
            <w:tcW w:w="3137" w:type="dxa"/>
            <w:vMerge/>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A46C42B" w14:textId="77777777" w:rsidR="00001FF6" w:rsidRPr="00BA5D9B" w:rsidRDefault="00001FF6" w:rsidP="00B410A6">
            <w:pPr>
              <w:widowControl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7E09DF4" w14:textId="77777777" w:rsidR="00001FF6" w:rsidRPr="00BA5D9B" w:rsidRDefault="00F518B5" w:rsidP="00B410A6">
            <w:pPr>
              <w:widowControl w:val="0"/>
              <w:jc w:val="center"/>
              <w:rPr>
                <w:sz w:val="24"/>
                <w:szCs w:val="24"/>
              </w:rPr>
            </w:pPr>
            <w:r w:rsidRPr="00BA5D9B">
              <w:rPr>
                <w:sz w:val="24"/>
                <w:szCs w:val="24"/>
              </w:rPr>
              <w:t>2021</w:t>
            </w:r>
          </w:p>
          <w:p w14:paraId="2F188EE8" w14:textId="77777777" w:rsidR="00001FF6" w:rsidRPr="00BA5D9B" w:rsidRDefault="00F518B5" w:rsidP="00B410A6">
            <w:pPr>
              <w:widowControl w:val="0"/>
              <w:jc w:val="center"/>
              <w:rPr>
                <w:sz w:val="24"/>
                <w:szCs w:val="24"/>
              </w:rPr>
            </w:pPr>
            <w:r w:rsidRPr="00BA5D9B">
              <w:rPr>
                <w:sz w:val="24"/>
                <w:szCs w:val="24"/>
              </w:rPr>
              <w:t>год</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C2F1805" w14:textId="77777777" w:rsidR="00001FF6" w:rsidRPr="00BA5D9B" w:rsidRDefault="00F518B5" w:rsidP="00B410A6">
            <w:pPr>
              <w:widowControl w:val="0"/>
              <w:jc w:val="center"/>
              <w:rPr>
                <w:sz w:val="24"/>
                <w:szCs w:val="24"/>
              </w:rPr>
            </w:pPr>
            <w:r w:rsidRPr="00BA5D9B">
              <w:rPr>
                <w:sz w:val="24"/>
                <w:szCs w:val="24"/>
              </w:rPr>
              <w:t>2022</w:t>
            </w:r>
          </w:p>
          <w:p w14:paraId="15B96B6F" w14:textId="77777777" w:rsidR="00001FF6" w:rsidRPr="00BA5D9B" w:rsidRDefault="00F518B5" w:rsidP="00B410A6">
            <w:pPr>
              <w:widowControl w:val="0"/>
              <w:jc w:val="center"/>
              <w:rPr>
                <w:sz w:val="24"/>
                <w:szCs w:val="24"/>
              </w:rPr>
            </w:pPr>
            <w:r w:rsidRPr="00BA5D9B">
              <w:rPr>
                <w:sz w:val="24"/>
                <w:szCs w:val="24"/>
              </w:rPr>
              <w:t>год</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55B3F38" w14:textId="77777777" w:rsidR="00001FF6" w:rsidRPr="00BA5D9B" w:rsidRDefault="00F518B5" w:rsidP="00B410A6">
            <w:pPr>
              <w:widowControl w:val="0"/>
              <w:jc w:val="center"/>
              <w:rPr>
                <w:sz w:val="24"/>
                <w:szCs w:val="24"/>
              </w:rPr>
            </w:pPr>
            <w:r w:rsidRPr="00BA5D9B">
              <w:rPr>
                <w:sz w:val="24"/>
                <w:szCs w:val="24"/>
              </w:rPr>
              <w:t>2023</w:t>
            </w:r>
          </w:p>
          <w:p w14:paraId="1894FC2C" w14:textId="77777777" w:rsidR="00001FF6" w:rsidRPr="00BA5D9B" w:rsidRDefault="00F518B5" w:rsidP="00B410A6">
            <w:pPr>
              <w:widowControl w:val="0"/>
              <w:jc w:val="center"/>
              <w:rPr>
                <w:sz w:val="24"/>
                <w:szCs w:val="24"/>
              </w:rPr>
            </w:pPr>
            <w:r w:rsidRPr="00BA5D9B">
              <w:rPr>
                <w:sz w:val="24"/>
                <w:szCs w:val="24"/>
              </w:rPr>
              <w:t>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69AD9A3" w14:textId="77777777" w:rsidR="00001FF6" w:rsidRPr="00BA5D9B" w:rsidRDefault="00F518B5" w:rsidP="00B410A6">
            <w:pPr>
              <w:widowControl w:val="0"/>
              <w:jc w:val="center"/>
              <w:rPr>
                <w:sz w:val="24"/>
                <w:szCs w:val="24"/>
              </w:rPr>
            </w:pPr>
            <w:r w:rsidRPr="00BA5D9B">
              <w:rPr>
                <w:sz w:val="24"/>
                <w:szCs w:val="24"/>
              </w:rPr>
              <w:t>2024</w:t>
            </w:r>
          </w:p>
          <w:p w14:paraId="1D9BF7CA" w14:textId="77777777" w:rsidR="00001FF6" w:rsidRPr="00BA5D9B" w:rsidRDefault="00F518B5" w:rsidP="00B410A6">
            <w:pPr>
              <w:widowControl w:val="0"/>
              <w:jc w:val="center"/>
              <w:rPr>
                <w:sz w:val="24"/>
                <w:szCs w:val="24"/>
              </w:rPr>
            </w:pPr>
            <w:r w:rsidRPr="00BA5D9B">
              <w:rPr>
                <w:sz w:val="24"/>
                <w:szCs w:val="24"/>
              </w:rPr>
              <w:t>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37DD55B" w14:textId="77777777" w:rsidR="00001FF6" w:rsidRPr="00BA5D9B" w:rsidRDefault="00F518B5" w:rsidP="00B410A6">
            <w:pPr>
              <w:widowControl w:val="0"/>
              <w:jc w:val="center"/>
              <w:rPr>
                <w:sz w:val="24"/>
                <w:szCs w:val="24"/>
              </w:rPr>
            </w:pPr>
            <w:r w:rsidRPr="00BA5D9B">
              <w:rPr>
                <w:sz w:val="24"/>
                <w:szCs w:val="24"/>
              </w:rPr>
              <w:t>2025</w:t>
            </w:r>
          </w:p>
          <w:p w14:paraId="0D6EB6CA" w14:textId="77777777" w:rsidR="00001FF6" w:rsidRPr="00BA5D9B" w:rsidRDefault="00F518B5" w:rsidP="00B410A6">
            <w:pPr>
              <w:widowControl w:val="0"/>
              <w:jc w:val="center"/>
              <w:rPr>
                <w:sz w:val="24"/>
                <w:szCs w:val="24"/>
              </w:rPr>
            </w:pPr>
            <w:r w:rsidRPr="00BA5D9B">
              <w:rPr>
                <w:sz w:val="24"/>
                <w:szCs w:val="24"/>
              </w:rPr>
              <w:t>год</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B6715BB" w14:textId="77777777" w:rsidR="00001FF6" w:rsidRPr="00BA5D9B" w:rsidRDefault="00F518B5" w:rsidP="00B410A6">
            <w:pPr>
              <w:widowControl w:val="0"/>
              <w:jc w:val="center"/>
              <w:rPr>
                <w:sz w:val="24"/>
                <w:szCs w:val="24"/>
              </w:rPr>
            </w:pPr>
            <w:r w:rsidRPr="00BA5D9B">
              <w:rPr>
                <w:sz w:val="24"/>
                <w:szCs w:val="24"/>
              </w:rPr>
              <w:t>всего</w:t>
            </w:r>
          </w:p>
        </w:tc>
      </w:tr>
      <w:tr w:rsidR="00BA5D9B" w:rsidRPr="00BA5D9B" w14:paraId="2B031EA8"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9A9B753" w14:textId="77777777" w:rsidR="00001FF6" w:rsidRPr="00BA5D9B" w:rsidRDefault="00F518B5" w:rsidP="00B410A6">
            <w:pPr>
              <w:widowControl w:val="0"/>
              <w:jc w:val="both"/>
              <w:rPr>
                <w:sz w:val="24"/>
                <w:szCs w:val="24"/>
              </w:rPr>
            </w:pPr>
            <w:r w:rsidRPr="00BA5D9B">
              <w:rPr>
                <w:sz w:val="24"/>
                <w:szCs w:val="24"/>
              </w:rPr>
              <w:t>Всего финансовых затрат, в том числе:</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EEABACC" w14:textId="77777777" w:rsidR="00001FF6" w:rsidRPr="00BA5D9B" w:rsidRDefault="00F518B5" w:rsidP="00B410A6">
            <w:pPr>
              <w:widowControl w:val="0"/>
              <w:contextualSpacing/>
              <w:jc w:val="center"/>
              <w:rPr>
                <w:sz w:val="24"/>
                <w:szCs w:val="24"/>
              </w:rPr>
            </w:pPr>
            <w:r w:rsidRPr="00BA5D9B">
              <w:rPr>
                <w:sz w:val="24"/>
                <w:szCs w:val="24"/>
              </w:rPr>
              <w:t>136845,2</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3E0D2789" w14:textId="77777777" w:rsidR="00001FF6" w:rsidRPr="00BA5D9B" w:rsidRDefault="00F518B5" w:rsidP="00B410A6">
            <w:pPr>
              <w:widowControl w:val="0"/>
              <w:contextualSpacing/>
              <w:jc w:val="center"/>
              <w:rPr>
                <w:sz w:val="24"/>
                <w:szCs w:val="24"/>
              </w:rPr>
            </w:pPr>
            <w:r w:rsidRPr="00BA5D9B">
              <w:rPr>
                <w:sz w:val="24"/>
                <w:szCs w:val="24"/>
              </w:rPr>
              <w:t>150557,0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19B27D53" w14:textId="77777777" w:rsidR="00001FF6" w:rsidRPr="009A10CD" w:rsidRDefault="00F518B5" w:rsidP="00B410A6">
            <w:pPr>
              <w:widowControl w:val="0"/>
              <w:contextualSpacing/>
              <w:jc w:val="center"/>
              <w:rPr>
                <w:sz w:val="24"/>
                <w:szCs w:val="24"/>
              </w:rPr>
            </w:pPr>
            <w:r w:rsidRPr="009A10CD">
              <w:rPr>
                <w:sz w:val="24"/>
                <w:szCs w:val="24"/>
              </w:rPr>
              <w:t>1</w:t>
            </w:r>
            <w:r w:rsidR="003E115C" w:rsidRPr="009A10CD">
              <w:rPr>
                <w:sz w:val="24"/>
                <w:szCs w:val="24"/>
              </w:rPr>
              <w:t>96691,8</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F7EA8B9" w14:textId="469110FC" w:rsidR="00D53A1E" w:rsidRPr="009A10CD" w:rsidRDefault="00D53A1E" w:rsidP="00D53A1E">
            <w:pPr>
              <w:widowControl w:val="0"/>
              <w:contextualSpacing/>
              <w:jc w:val="center"/>
              <w:rPr>
                <w:sz w:val="24"/>
                <w:szCs w:val="24"/>
              </w:rPr>
            </w:pPr>
            <w:r>
              <w:rPr>
                <w:sz w:val="24"/>
                <w:szCs w:val="24"/>
              </w:rPr>
              <w:t>200551,7</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91BBDA9" w14:textId="77777777" w:rsidR="00001FF6" w:rsidRPr="009A10CD" w:rsidRDefault="003E115C" w:rsidP="00B410A6">
            <w:pPr>
              <w:widowControl w:val="0"/>
              <w:contextualSpacing/>
              <w:jc w:val="center"/>
              <w:rPr>
                <w:sz w:val="24"/>
                <w:szCs w:val="24"/>
              </w:rPr>
            </w:pPr>
            <w:r w:rsidRPr="009A10CD">
              <w:rPr>
                <w:sz w:val="24"/>
                <w:szCs w:val="24"/>
              </w:rPr>
              <w:t>141005,0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847F15B" w14:textId="3C9D6419" w:rsidR="00001FF6" w:rsidRPr="009A10CD" w:rsidRDefault="00B87690" w:rsidP="00B410A6">
            <w:pPr>
              <w:widowControl w:val="0"/>
              <w:contextualSpacing/>
              <w:jc w:val="center"/>
              <w:rPr>
                <w:sz w:val="24"/>
                <w:szCs w:val="24"/>
              </w:rPr>
            </w:pPr>
            <w:r>
              <w:rPr>
                <w:sz w:val="24"/>
                <w:szCs w:val="24"/>
              </w:rPr>
              <w:t>825650,7</w:t>
            </w:r>
          </w:p>
        </w:tc>
      </w:tr>
      <w:tr w:rsidR="00BA5D9B" w:rsidRPr="00BA5D9B" w14:paraId="32C8B426"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1BBCA68" w14:textId="77777777" w:rsidR="00001FF6" w:rsidRPr="00BA5D9B" w:rsidRDefault="00F518B5" w:rsidP="00B410A6">
            <w:pPr>
              <w:widowControl w:val="0"/>
              <w:jc w:val="both"/>
              <w:rPr>
                <w:sz w:val="24"/>
                <w:szCs w:val="24"/>
              </w:rPr>
            </w:pPr>
            <w:r w:rsidRPr="00BA5D9B">
              <w:rPr>
                <w:sz w:val="24"/>
                <w:szCs w:val="24"/>
              </w:rPr>
              <w:t>из городского бюджета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C50B42D" w14:textId="77777777" w:rsidR="00001FF6" w:rsidRPr="00BA5D9B" w:rsidRDefault="00F518B5" w:rsidP="00B410A6">
            <w:pPr>
              <w:widowControl w:val="0"/>
              <w:contextualSpacing/>
              <w:rPr>
                <w:sz w:val="24"/>
                <w:szCs w:val="24"/>
              </w:rPr>
            </w:pPr>
            <w:r w:rsidRPr="00BA5D9B">
              <w:rPr>
                <w:sz w:val="24"/>
                <w:szCs w:val="24"/>
              </w:rPr>
              <w:t>136845,2</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0F1CE543" w14:textId="77777777" w:rsidR="00001FF6" w:rsidRPr="00BA5D9B" w:rsidRDefault="00F518B5" w:rsidP="00B410A6">
            <w:pPr>
              <w:widowControl w:val="0"/>
              <w:contextualSpacing/>
              <w:rPr>
                <w:sz w:val="24"/>
                <w:szCs w:val="24"/>
              </w:rPr>
            </w:pPr>
            <w:r w:rsidRPr="00BA5D9B">
              <w:rPr>
                <w:sz w:val="24"/>
                <w:szCs w:val="24"/>
              </w:rPr>
              <w:t>150557,0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293F6AE" w14:textId="77777777" w:rsidR="00001FF6" w:rsidRPr="00BA5D9B" w:rsidRDefault="003E115C" w:rsidP="00B410A6">
            <w:pPr>
              <w:widowControl w:val="0"/>
              <w:contextualSpacing/>
              <w:rPr>
                <w:sz w:val="24"/>
                <w:szCs w:val="24"/>
              </w:rPr>
            </w:pPr>
            <w:r>
              <w:rPr>
                <w:sz w:val="24"/>
                <w:szCs w:val="24"/>
              </w:rPr>
              <w:t>186847,8</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616B6C04" w14:textId="720361E0" w:rsidR="00001FF6" w:rsidRPr="00BA5D9B" w:rsidRDefault="00D53A1E" w:rsidP="00B410A6">
            <w:pPr>
              <w:widowControl w:val="0"/>
              <w:contextualSpacing/>
              <w:rPr>
                <w:sz w:val="24"/>
                <w:szCs w:val="24"/>
              </w:rPr>
            </w:pPr>
            <w:r>
              <w:rPr>
                <w:sz w:val="24"/>
                <w:szCs w:val="24"/>
              </w:rPr>
              <w:t>195937,2</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711BCA7D" w14:textId="77777777" w:rsidR="00001FF6" w:rsidRPr="00BA5D9B" w:rsidRDefault="003E115C" w:rsidP="00B410A6">
            <w:pPr>
              <w:widowControl w:val="0"/>
              <w:contextualSpacing/>
              <w:rPr>
                <w:sz w:val="24"/>
                <w:szCs w:val="24"/>
              </w:rPr>
            </w:pPr>
            <w:r>
              <w:rPr>
                <w:sz w:val="24"/>
                <w:szCs w:val="24"/>
              </w:rPr>
              <w:t>141005,0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vAlign w:val="center"/>
          </w:tcPr>
          <w:p w14:paraId="523412F9" w14:textId="48E2D3ED" w:rsidR="00001FF6" w:rsidRPr="00BA5D9B" w:rsidRDefault="00B87690" w:rsidP="00B410A6">
            <w:pPr>
              <w:widowControl w:val="0"/>
              <w:contextualSpacing/>
              <w:rPr>
                <w:sz w:val="24"/>
                <w:szCs w:val="24"/>
              </w:rPr>
            </w:pPr>
            <w:r>
              <w:rPr>
                <w:sz w:val="24"/>
                <w:szCs w:val="24"/>
              </w:rPr>
              <w:t>811192,2</w:t>
            </w:r>
          </w:p>
        </w:tc>
      </w:tr>
      <w:tr w:rsidR="00BA5D9B" w:rsidRPr="00BA5D9B" w14:paraId="68167CC6"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8B3D98A" w14:textId="77777777" w:rsidR="00001FF6" w:rsidRPr="00BA5D9B" w:rsidRDefault="00F518B5" w:rsidP="00B410A6">
            <w:pPr>
              <w:widowControl w:val="0"/>
              <w:jc w:val="both"/>
              <w:rPr>
                <w:sz w:val="24"/>
                <w:szCs w:val="24"/>
              </w:rPr>
            </w:pPr>
            <w:r w:rsidRPr="00BA5D9B">
              <w:rPr>
                <w:sz w:val="24"/>
                <w:szCs w:val="24"/>
              </w:rPr>
              <w:t xml:space="preserve">из краевого бюджета </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6AD64C5" w14:textId="77777777" w:rsidR="00001FF6" w:rsidRPr="00BA5D9B" w:rsidRDefault="00F518B5" w:rsidP="00B410A6">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4FF80AE" w14:textId="77777777" w:rsidR="00001FF6" w:rsidRPr="00BA5D9B" w:rsidRDefault="00F518B5" w:rsidP="00B410A6">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8F86602" w14:textId="77777777" w:rsidR="00001FF6" w:rsidRPr="00BA5D9B" w:rsidRDefault="00E22567" w:rsidP="00B410A6">
            <w:pPr>
              <w:widowControl w:val="0"/>
              <w:jc w:val="center"/>
              <w:rPr>
                <w:sz w:val="24"/>
                <w:szCs w:val="24"/>
              </w:rPr>
            </w:pPr>
            <w:r w:rsidRPr="00BA5D9B">
              <w:rPr>
                <w:sz w:val="24"/>
                <w:szCs w:val="24"/>
              </w:rPr>
              <w:t>4</w:t>
            </w:r>
            <w:r w:rsidR="00C2680D" w:rsidRPr="00BA5D9B">
              <w:rPr>
                <w:sz w:val="24"/>
                <w:szCs w:val="24"/>
              </w:rPr>
              <w:t>94,0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C6E298E" w14:textId="77777777" w:rsidR="00001FF6" w:rsidRPr="00BA5D9B" w:rsidRDefault="003E115C" w:rsidP="00B410A6">
            <w:pPr>
              <w:widowControl w:val="0"/>
              <w:jc w:val="center"/>
              <w:rPr>
                <w:sz w:val="24"/>
                <w:szCs w:val="24"/>
              </w:rPr>
            </w:pPr>
            <w:r>
              <w:rPr>
                <w:sz w:val="24"/>
                <w:szCs w:val="24"/>
              </w:rPr>
              <w:t>46,1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93CE35B" w14:textId="77777777" w:rsidR="00001FF6" w:rsidRPr="00BA5D9B" w:rsidRDefault="00F518B5"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FEB11CC" w14:textId="77777777" w:rsidR="00001FF6" w:rsidRPr="00BA5D9B" w:rsidRDefault="003E115C" w:rsidP="00B410A6">
            <w:pPr>
              <w:widowControl w:val="0"/>
              <w:jc w:val="center"/>
              <w:rPr>
                <w:sz w:val="24"/>
                <w:szCs w:val="24"/>
              </w:rPr>
            </w:pPr>
            <w:r>
              <w:rPr>
                <w:sz w:val="24"/>
                <w:szCs w:val="24"/>
              </w:rPr>
              <w:t>540,1</w:t>
            </w:r>
          </w:p>
        </w:tc>
      </w:tr>
      <w:tr w:rsidR="00BA5D9B" w:rsidRPr="00BA5D9B" w14:paraId="46577944"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1BDA493" w14:textId="77777777" w:rsidR="00001FF6" w:rsidRPr="00BA5D9B" w:rsidRDefault="00F518B5" w:rsidP="00B410A6">
            <w:pPr>
              <w:widowControl w:val="0"/>
              <w:jc w:val="both"/>
              <w:rPr>
                <w:sz w:val="24"/>
                <w:szCs w:val="24"/>
              </w:rPr>
            </w:pPr>
            <w:r w:rsidRPr="00BA5D9B">
              <w:rPr>
                <w:sz w:val="24"/>
                <w:szCs w:val="24"/>
              </w:rPr>
              <w:t xml:space="preserve">из федерального бюджета </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35F83C8" w14:textId="77777777" w:rsidR="00001FF6" w:rsidRPr="00BA5D9B" w:rsidRDefault="00F518B5" w:rsidP="00B410A6">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24F441C" w14:textId="77777777" w:rsidR="00001FF6" w:rsidRPr="00BA5D9B" w:rsidRDefault="00F518B5" w:rsidP="00B410A6">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5F49F57" w14:textId="77777777" w:rsidR="00001FF6" w:rsidRPr="00BA5D9B" w:rsidRDefault="00E22567" w:rsidP="00B410A6">
            <w:pPr>
              <w:widowControl w:val="0"/>
              <w:jc w:val="center"/>
              <w:rPr>
                <w:sz w:val="24"/>
                <w:szCs w:val="24"/>
              </w:rPr>
            </w:pPr>
            <w:r w:rsidRPr="00BA5D9B">
              <w:rPr>
                <w:sz w:val="24"/>
                <w:szCs w:val="24"/>
              </w:rPr>
              <w:t>9350</w:t>
            </w:r>
            <w:r w:rsidR="00F518B5" w:rsidRPr="00BA5D9B">
              <w:rPr>
                <w:sz w:val="24"/>
                <w:szCs w:val="24"/>
              </w:rPr>
              <w:t>,0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491BD26" w14:textId="77777777" w:rsidR="00001FF6" w:rsidRPr="00BA5D9B" w:rsidRDefault="003E115C" w:rsidP="00B410A6">
            <w:pPr>
              <w:widowControl w:val="0"/>
              <w:tabs>
                <w:tab w:val="left" w:pos="828"/>
              </w:tabs>
              <w:jc w:val="center"/>
              <w:rPr>
                <w:sz w:val="24"/>
                <w:szCs w:val="24"/>
              </w:rPr>
            </w:pPr>
            <w:r>
              <w:rPr>
                <w:sz w:val="24"/>
                <w:szCs w:val="24"/>
              </w:rPr>
              <w:t>4568,4</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6122DE7" w14:textId="77777777" w:rsidR="00001FF6" w:rsidRPr="00BA5D9B" w:rsidRDefault="00F518B5"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277BB42" w14:textId="77777777" w:rsidR="00001FF6" w:rsidRPr="00BA5D9B" w:rsidRDefault="003E115C" w:rsidP="00B410A6">
            <w:pPr>
              <w:widowControl w:val="0"/>
              <w:jc w:val="center"/>
              <w:rPr>
                <w:sz w:val="24"/>
                <w:szCs w:val="24"/>
              </w:rPr>
            </w:pPr>
            <w:r>
              <w:rPr>
                <w:sz w:val="24"/>
                <w:szCs w:val="24"/>
              </w:rPr>
              <w:t>13918,4</w:t>
            </w:r>
          </w:p>
        </w:tc>
      </w:tr>
      <w:tr w:rsidR="00BA5D9B" w:rsidRPr="00BA5D9B" w14:paraId="2F817DC0"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4D3F894" w14:textId="77777777" w:rsidR="00001FF6" w:rsidRPr="00BA5D9B" w:rsidRDefault="00F518B5" w:rsidP="00B410A6">
            <w:pPr>
              <w:widowControl w:val="0"/>
              <w:jc w:val="both"/>
              <w:rPr>
                <w:sz w:val="24"/>
                <w:szCs w:val="24"/>
              </w:rPr>
            </w:pPr>
            <w:r w:rsidRPr="00BA5D9B">
              <w:rPr>
                <w:sz w:val="24"/>
                <w:szCs w:val="24"/>
              </w:rPr>
              <w:t>Капитальные вложения, в том числе:</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2F40C32" w14:textId="77777777" w:rsidR="00001FF6" w:rsidRPr="00BA5D9B" w:rsidRDefault="00F518B5" w:rsidP="00B410A6">
            <w:pPr>
              <w:widowControl w:val="0"/>
              <w:jc w:val="center"/>
              <w:rPr>
                <w:sz w:val="24"/>
                <w:szCs w:val="24"/>
              </w:rPr>
            </w:pPr>
            <w:r w:rsidRPr="00BA5D9B">
              <w:rPr>
                <w:sz w:val="24"/>
                <w:szCs w:val="24"/>
              </w:rPr>
              <w:t>1310,0</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784D07B" w14:textId="77777777" w:rsidR="00001FF6" w:rsidRPr="00BA5D9B" w:rsidRDefault="00F518B5" w:rsidP="00B410A6">
            <w:pPr>
              <w:widowControl w:val="0"/>
              <w:jc w:val="center"/>
              <w:rPr>
                <w:sz w:val="24"/>
                <w:szCs w:val="24"/>
              </w:rPr>
            </w:pPr>
            <w:r w:rsidRPr="00BA5D9B">
              <w:rPr>
                <w:sz w:val="24"/>
                <w:szCs w:val="24"/>
              </w:rPr>
              <w:t>1180,0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D3EAAF7" w14:textId="77777777" w:rsidR="00001FF6" w:rsidRPr="00BA5D9B" w:rsidRDefault="003E115C" w:rsidP="00B410A6">
            <w:pPr>
              <w:widowControl w:val="0"/>
              <w:jc w:val="center"/>
              <w:rPr>
                <w:sz w:val="24"/>
                <w:szCs w:val="24"/>
              </w:rPr>
            </w:pPr>
            <w:r>
              <w:rPr>
                <w:sz w:val="24"/>
                <w:szCs w:val="24"/>
              </w:rPr>
              <w:t>39346,1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831ACFB" w14:textId="0F5AF0BD" w:rsidR="00001FF6" w:rsidRPr="00BA5D9B" w:rsidRDefault="00D53A1E" w:rsidP="00B410A6">
            <w:pPr>
              <w:widowControl w:val="0"/>
              <w:jc w:val="center"/>
              <w:rPr>
                <w:sz w:val="24"/>
                <w:szCs w:val="24"/>
              </w:rPr>
            </w:pPr>
            <w:r>
              <w:rPr>
                <w:sz w:val="24"/>
                <w:szCs w:val="24"/>
              </w:rPr>
              <w:t>50723,6</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4C5FE90" w14:textId="77777777" w:rsidR="00001FF6" w:rsidRPr="00BA5D9B" w:rsidRDefault="003E115C" w:rsidP="00B410A6">
            <w:pPr>
              <w:widowControl w:val="0"/>
              <w:jc w:val="center"/>
              <w:rPr>
                <w:sz w:val="24"/>
                <w:szCs w:val="24"/>
              </w:rPr>
            </w:pPr>
            <w:r>
              <w:rPr>
                <w:sz w:val="24"/>
                <w:szCs w:val="24"/>
              </w:rPr>
              <w:t>18319,5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AC3AAF0" w14:textId="6CC20099" w:rsidR="00001FF6" w:rsidRPr="00BA5D9B" w:rsidRDefault="003E115C" w:rsidP="00B410A6">
            <w:pPr>
              <w:widowControl w:val="0"/>
              <w:jc w:val="center"/>
              <w:rPr>
                <w:sz w:val="24"/>
                <w:szCs w:val="24"/>
              </w:rPr>
            </w:pPr>
            <w:r>
              <w:rPr>
                <w:sz w:val="24"/>
                <w:szCs w:val="24"/>
              </w:rPr>
              <w:t>110</w:t>
            </w:r>
            <w:r w:rsidR="00B87690">
              <w:rPr>
                <w:sz w:val="24"/>
                <w:szCs w:val="24"/>
              </w:rPr>
              <w:t>879,2</w:t>
            </w:r>
          </w:p>
        </w:tc>
      </w:tr>
      <w:tr w:rsidR="00BA5D9B" w:rsidRPr="00BA5D9B" w14:paraId="11F63540"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5C1E9F2" w14:textId="77777777" w:rsidR="00001FF6" w:rsidRPr="00BA5D9B" w:rsidRDefault="00F518B5" w:rsidP="00B410A6">
            <w:pPr>
              <w:widowControl w:val="0"/>
              <w:jc w:val="both"/>
              <w:rPr>
                <w:sz w:val="24"/>
                <w:szCs w:val="24"/>
              </w:rPr>
            </w:pPr>
            <w:r w:rsidRPr="00BA5D9B">
              <w:rPr>
                <w:sz w:val="24"/>
                <w:szCs w:val="24"/>
              </w:rPr>
              <w:t>из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B38AF6C" w14:textId="77777777" w:rsidR="00001FF6" w:rsidRPr="00BA5D9B" w:rsidRDefault="00F518B5" w:rsidP="00B410A6">
            <w:pPr>
              <w:widowControl w:val="0"/>
              <w:jc w:val="center"/>
              <w:rPr>
                <w:sz w:val="24"/>
                <w:szCs w:val="24"/>
              </w:rPr>
            </w:pPr>
            <w:r w:rsidRPr="00BA5D9B">
              <w:rPr>
                <w:sz w:val="24"/>
                <w:szCs w:val="24"/>
              </w:rPr>
              <w:t>1310,0</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8AE9926" w14:textId="77777777" w:rsidR="00001FF6" w:rsidRPr="00BA5D9B" w:rsidRDefault="00F518B5" w:rsidP="00B410A6">
            <w:pPr>
              <w:widowControl w:val="0"/>
              <w:jc w:val="center"/>
              <w:rPr>
                <w:sz w:val="24"/>
                <w:szCs w:val="24"/>
              </w:rPr>
            </w:pPr>
            <w:r w:rsidRPr="00BA5D9B">
              <w:rPr>
                <w:sz w:val="24"/>
                <w:szCs w:val="24"/>
              </w:rPr>
              <w:t>1180,0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D363B9E" w14:textId="77777777" w:rsidR="00001FF6" w:rsidRPr="00BA5D9B" w:rsidRDefault="003E115C" w:rsidP="00B410A6">
            <w:pPr>
              <w:widowControl w:val="0"/>
              <w:jc w:val="center"/>
              <w:rPr>
                <w:sz w:val="24"/>
                <w:szCs w:val="24"/>
              </w:rPr>
            </w:pPr>
            <w:r>
              <w:rPr>
                <w:sz w:val="24"/>
                <w:szCs w:val="24"/>
              </w:rPr>
              <w:t>29502,1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499FD0E" w14:textId="3AD21E0E" w:rsidR="00001FF6" w:rsidRPr="00BA5D9B" w:rsidRDefault="00D53A1E" w:rsidP="00B410A6">
            <w:pPr>
              <w:widowControl w:val="0"/>
              <w:jc w:val="center"/>
              <w:rPr>
                <w:sz w:val="24"/>
                <w:szCs w:val="24"/>
              </w:rPr>
            </w:pPr>
            <w:r>
              <w:rPr>
                <w:sz w:val="24"/>
                <w:szCs w:val="24"/>
              </w:rPr>
              <w:t>46109,1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28DE811" w14:textId="77777777" w:rsidR="00001FF6" w:rsidRPr="00BA5D9B" w:rsidRDefault="003E115C" w:rsidP="00B410A6">
            <w:pPr>
              <w:widowControl w:val="0"/>
              <w:jc w:val="center"/>
              <w:rPr>
                <w:sz w:val="24"/>
                <w:szCs w:val="24"/>
              </w:rPr>
            </w:pPr>
            <w:r>
              <w:rPr>
                <w:sz w:val="24"/>
                <w:szCs w:val="24"/>
              </w:rPr>
              <w:t>18319,5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90C8FD2" w14:textId="5B1C2C30" w:rsidR="00001FF6" w:rsidRPr="00BA5D9B" w:rsidRDefault="003E115C" w:rsidP="00B410A6">
            <w:pPr>
              <w:widowControl w:val="0"/>
              <w:jc w:val="center"/>
              <w:rPr>
                <w:sz w:val="24"/>
                <w:szCs w:val="24"/>
              </w:rPr>
            </w:pPr>
            <w:r>
              <w:rPr>
                <w:sz w:val="24"/>
                <w:szCs w:val="24"/>
              </w:rPr>
              <w:t>9</w:t>
            </w:r>
            <w:r w:rsidR="00B87690">
              <w:rPr>
                <w:sz w:val="24"/>
                <w:szCs w:val="24"/>
              </w:rPr>
              <w:t>6420,7</w:t>
            </w:r>
          </w:p>
        </w:tc>
      </w:tr>
      <w:tr w:rsidR="00BA5D9B" w:rsidRPr="00BA5D9B" w14:paraId="6297286E"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D658715" w14:textId="77777777" w:rsidR="00001FF6" w:rsidRPr="00BA5D9B" w:rsidRDefault="00F518B5" w:rsidP="00B410A6">
            <w:pPr>
              <w:widowControl w:val="0"/>
              <w:jc w:val="both"/>
              <w:rPr>
                <w:sz w:val="24"/>
                <w:szCs w:val="24"/>
              </w:rPr>
            </w:pPr>
            <w:r w:rsidRPr="00BA5D9B">
              <w:rPr>
                <w:sz w:val="24"/>
                <w:szCs w:val="24"/>
              </w:rPr>
              <w:t>из краевого бюджета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AFBF843" w14:textId="77777777" w:rsidR="00001FF6" w:rsidRPr="00BA5D9B" w:rsidRDefault="00F518B5" w:rsidP="00B410A6">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F6FEEB2" w14:textId="77777777" w:rsidR="00001FF6" w:rsidRPr="00BA5D9B" w:rsidRDefault="00F518B5" w:rsidP="00B410A6">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424D9AA" w14:textId="77777777" w:rsidR="00001FF6" w:rsidRPr="00BA5D9B" w:rsidRDefault="002A705D" w:rsidP="00B410A6">
            <w:pPr>
              <w:widowControl w:val="0"/>
              <w:jc w:val="center"/>
              <w:rPr>
                <w:sz w:val="24"/>
                <w:szCs w:val="24"/>
              </w:rPr>
            </w:pPr>
            <w:r w:rsidRPr="00BA5D9B">
              <w:rPr>
                <w:sz w:val="24"/>
                <w:szCs w:val="24"/>
              </w:rPr>
              <w:t>4</w:t>
            </w:r>
            <w:r w:rsidR="00C2680D" w:rsidRPr="00BA5D9B">
              <w:rPr>
                <w:sz w:val="24"/>
                <w:szCs w:val="24"/>
              </w:rPr>
              <w:t>9</w:t>
            </w:r>
            <w:r w:rsidRPr="00BA5D9B">
              <w:rPr>
                <w:sz w:val="24"/>
                <w:szCs w:val="24"/>
              </w:rPr>
              <w:t>4,0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4BF0EAC" w14:textId="77777777" w:rsidR="00001FF6" w:rsidRPr="00BA5D9B" w:rsidRDefault="003E115C" w:rsidP="00B410A6">
            <w:pPr>
              <w:widowControl w:val="0"/>
              <w:jc w:val="center"/>
              <w:rPr>
                <w:sz w:val="24"/>
                <w:szCs w:val="24"/>
              </w:rPr>
            </w:pPr>
            <w:r>
              <w:rPr>
                <w:sz w:val="24"/>
                <w:szCs w:val="24"/>
              </w:rPr>
              <w:t>46,1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0A2B401" w14:textId="77777777" w:rsidR="00001FF6" w:rsidRPr="00BA5D9B" w:rsidRDefault="003E115C" w:rsidP="00B410A6">
            <w:pPr>
              <w:widowControl w:val="0"/>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CE043D6" w14:textId="77777777" w:rsidR="00001FF6" w:rsidRPr="00BA5D9B" w:rsidRDefault="003E115C" w:rsidP="00B410A6">
            <w:pPr>
              <w:widowControl w:val="0"/>
              <w:jc w:val="center"/>
              <w:rPr>
                <w:sz w:val="24"/>
                <w:szCs w:val="24"/>
              </w:rPr>
            </w:pPr>
            <w:r>
              <w:rPr>
                <w:sz w:val="24"/>
                <w:szCs w:val="24"/>
              </w:rPr>
              <w:t>540,1</w:t>
            </w:r>
          </w:p>
        </w:tc>
      </w:tr>
      <w:tr w:rsidR="00BA5D9B" w:rsidRPr="00BA5D9B" w14:paraId="098114B1"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BF6ECEF" w14:textId="77777777" w:rsidR="00001FF6" w:rsidRPr="00BA5D9B" w:rsidRDefault="00F518B5" w:rsidP="00B410A6">
            <w:pPr>
              <w:widowControl w:val="0"/>
              <w:jc w:val="both"/>
              <w:rPr>
                <w:sz w:val="24"/>
                <w:szCs w:val="24"/>
              </w:rPr>
            </w:pPr>
            <w:r w:rsidRPr="00BA5D9B">
              <w:rPr>
                <w:sz w:val="24"/>
                <w:szCs w:val="24"/>
              </w:rPr>
              <w:t>из федерального бюджета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AEC7906" w14:textId="77777777" w:rsidR="00001FF6" w:rsidRPr="00BA5D9B" w:rsidRDefault="00F518B5" w:rsidP="00B410A6">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CEB99BF" w14:textId="77777777" w:rsidR="00001FF6" w:rsidRPr="00BA5D9B" w:rsidRDefault="00F518B5" w:rsidP="00B410A6">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5760191" w14:textId="77777777" w:rsidR="00001FF6" w:rsidRPr="00BA5D9B" w:rsidRDefault="002A705D" w:rsidP="00B410A6">
            <w:pPr>
              <w:widowControl w:val="0"/>
              <w:jc w:val="center"/>
              <w:rPr>
                <w:sz w:val="24"/>
                <w:szCs w:val="24"/>
              </w:rPr>
            </w:pPr>
            <w:r w:rsidRPr="00BA5D9B">
              <w:rPr>
                <w:sz w:val="24"/>
                <w:szCs w:val="24"/>
              </w:rPr>
              <w:t>9350</w:t>
            </w:r>
            <w:r w:rsidR="005C172D" w:rsidRPr="00BA5D9B">
              <w:rPr>
                <w:sz w:val="24"/>
                <w:szCs w:val="24"/>
              </w:rPr>
              <w:t>,0</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B26CE9A" w14:textId="77777777" w:rsidR="00001FF6" w:rsidRPr="00BA5D9B" w:rsidRDefault="003E115C" w:rsidP="00B410A6">
            <w:pPr>
              <w:widowControl w:val="0"/>
              <w:jc w:val="center"/>
              <w:rPr>
                <w:sz w:val="24"/>
                <w:szCs w:val="24"/>
              </w:rPr>
            </w:pPr>
            <w:r>
              <w:rPr>
                <w:sz w:val="24"/>
                <w:szCs w:val="24"/>
              </w:rPr>
              <w:t>4568,4</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AD0A2E4" w14:textId="77777777" w:rsidR="00001FF6" w:rsidRPr="00BA5D9B" w:rsidRDefault="00F518B5"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105E076" w14:textId="77777777" w:rsidR="00001FF6" w:rsidRPr="00BA5D9B" w:rsidRDefault="003E115C" w:rsidP="00B410A6">
            <w:pPr>
              <w:widowControl w:val="0"/>
              <w:jc w:val="center"/>
              <w:rPr>
                <w:sz w:val="24"/>
                <w:szCs w:val="24"/>
              </w:rPr>
            </w:pPr>
            <w:r>
              <w:rPr>
                <w:sz w:val="24"/>
                <w:szCs w:val="24"/>
              </w:rPr>
              <w:t>13918,4</w:t>
            </w:r>
          </w:p>
        </w:tc>
      </w:tr>
      <w:tr w:rsidR="00BA5D9B" w:rsidRPr="00BA5D9B" w14:paraId="7B7242FF"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8038DAA" w14:textId="77777777" w:rsidR="00001FF6" w:rsidRPr="00BA5D9B" w:rsidRDefault="00F518B5" w:rsidP="00B410A6">
            <w:pPr>
              <w:widowControl w:val="0"/>
              <w:jc w:val="both"/>
              <w:rPr>
                <w:sz w:val="24"/>
                <w:szCs w:val="24"/>
              </w:rPr>
            </w:pPr>
            <w:r w:rsidRPr="00BA5D9B">
              <w:rPr>
                <w:sz w:val="24"/>
                <w:szCs w:val="24"/>
              </w:rPr>
              <w:t>Прочие расходы, в том числе:</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B5E718B" w14:textId="77777777" w:rsidR="00001FF6" w:rsidRPr="00BA5D9B" w:rsidRDefault="00F518B5" w:rsidP="00B410A6">
            <w:pPr>
              <w:widowControl w:val="0"/>
              <w:jc w:val="center"/>
              <w:rPr>
                <w:sz w:val="24"/>
                <w:szCs w:val="24"/>
              </w:rPr>
            </w:pPr>
            <w:r w:rsidRPr="00BA5D9B">
              <w:rPr>
                <w:sz w:val="24"/>
                <w:szCs w:val="24"/>
              </w:rPr>
              <w:t>135535,2</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136E9F0" w14:textId="77777777" w:rsidR="00001FF6" w:rsidRPr="00BA5D9B" w:rsidRDefault="00F518B5" w:rsidP="00B410A6">
            <w:pPr>
              <w:widowControl w:val="0"/>
              <w:jc w:val="center"/>
              <w:rPr>
                <w:sz w:val="24"/>
                <w:szCs w:val="24"/>
              </w:rPr>
            </w:pPr>
            <w:r w:rsidRPr="00BA5D9B">
              <w:rPr>
                <w:sz w:val="24"/>
                <w:szCs w:val="24"/>
              </w:rPr>
              <w:t>149377,0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2B9938C" w14:textId="77777777" w:rsidR="00001FF6" w:rsidRPr="00BA5D9B" w:rsidRDefault="00F518B5" w:rsidP="00B410A6">
            <w:pPr>
              <w:widowControl w:val="0"/>
              <w:jc w:val="center"/>
              <w:rPr>
                <w:sz w:val="24"/>
                <w:szCs w:val="24"/>
              </w:rPr>
            </w:pPr>
            <w:r w:rsidRPr="00BA5D9B">
              <w:rPr>
                <w:sz w:val="24"/>
                <w:szCs w:val="24"/>
              </w:rPr>
              <w:t>1</w:t>
            </w:r>
            <w:r w:rsidR="00FC2DE9" w:rsidRPr="00BA5D9B">
              <w:rPr>
                <w:sz w:val="24"/>
                <w:szCs w:val="24"/>
              </w:rPr>
              <w:t>5</w:t>
            </w:r>
            <w:r w:rsidR="005C7DAB" w:rsidRPr="00BA5D9B">
              <w:rPr>
                <w:sz w:val="24"/>
                <w:szCs w:val="24"/>
              </w:rPr>
              <w:t>7345,7</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45E4957" w14:textId="7321E73C" w:rsidR="00001FF6" w:rsidRPr="00BA5D9B" w:rsidRDefault="00D53A1E" w:rsidP="00B410A6">
            <w:pPr>
              <w:widowControl w:val="0"/>
              <w:jc w:val="center"/>
              <w:rPr>
                <w:sz w:val="24"/>
                <w:szCs w:val="24"/>
              </w:rPr>
            </w:pPr>
            <w:r>
              <w:rPr>
                <w:sz w:val="24"/>
                <w:szCs w:val="24"/>
              </w:rPr>
              <w:t>149828,1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0303C2A" w14:textId="77777777" w:rsidR="00001FF6" w:rsidRPr="00BA5D9B" w:rsidRDefault="00F518B5" w:rsidP="00B410A6">
            <w:pPr>
              <w:widowControl w:val="0"/>
              <w:jc w:val="center"/>
              <w:rPr>
                <w:sz w:val="24"/>
                <w:szCs w:val="24"/>
              </w:rPr>
            </w:pPr>
            <w:r w:rsidRPr="00BA5D9B">
              <w:rPr>
                <w:sz w:val="24"/>
                <w:szCs w:val="24"/>
              </w:rPr>
              <w:t>122685,5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580DB84" w14:textId="32FB82F7" w:rsidR="00001FF6" w:rsidRPr="00BA5D9B" w:rsidRDefault="00B87690" w:rsidP="00B410A6">
            <w:pPr>
              <w:widowControl w:val="0"/>
              <w:jc w:val="center"/>
              <w:rPr>
                <w:sz w:val="24"/>
                <w:szCs w:val="24"/>
              </w:rPr>
            </w:pPr>
            <w:r>
              <w:rPr>
                <w:sz w:val="24"/>
                <w:szCs w:val="24"/>
              </w:rPr>
              <w:t>714771,5</w:t>
            </w:r>
          </w:p>
        </w:tc>
      </w:tr>
      <w:tr w:rsidR="00BA5D9B" w:rsidRPr="00BA5D9B" w14:paraId="10DF7D11"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9812DFD" w14:textId="77777777" w:rsidR="00001FF6" w:rsidRPr="00BA5D9B" w:rsidRDefault="00B84FA5" w:rsidP="00B410A6">
            <w:pPr>
              <w:widowControl w:val="0"/>
              <w:jc w:val="both"/>
              <w:rPr>
                <w:sz w:val="24"/>
                <w:szCs w:val="24"/>
              </w:rPr>
            </w:pPr>
            <w:r w:rsidRPr="00BA5D9B">
              <w:rPr>
                <w:sz w:val="24"/>
                <w:szCs w:val="24"/>
              </w:rPr>
              <w:t>из бюджета</w:t>
            </w:r>
            <w:r w:rsidR="00F518B5" w:rsidRPr="00BA5D9B">
              <w:rPr>
                <w:sz w:val="24"/>
                <w:szCs w:val="24"/>
              </w:rPr>
              <w:t xml:space="preserve"> городского округа</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BCE3EC5" w14:textId="77777777" w:rsidR="00001FF6" w:rsidRPr="00BA5D9B" w:rsidRDefault="00F518B5" w:rsidP="00B410A6">
            <w:pPr>
              <w:widowControl w:val="0"/>
              <w:jc w:val="center"/>
              <w:rPr>
                <w:sz w:val="24"/>
                <w:szCs w:val="24"/>
              </w:rPr>
            </w:pPr>
            <w:r w:rsidRPr="00BA5D9B">
              <w:rPr>
                <w:sz w:val="24"/>
                <w:szCs w:val="24"/>
              </w:rPr>
              <w:t>135535,2</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24AC8B5" w14:textId="77777777" w:rsidR="00001FF6" w:rsidRPr="00BA5D9B" w:rsidRDefault="00F518B5" w:rsidP="00B410A6">
            <w:pPr>
              <w:widowControl w:val="0"/>
              <w:jc w:val="center"/>
              <w:rPr>
                <w:sz w:val="24"/>
                <w:szCs w:val="24"/>
              </w:rPr>
            </w:pPr>
            <w:r w:rsidRPr="00BA5D9B">
              <w:rPr>
                <w:sz w:val="24"/>
                <w:szCs w:val="24"/>
              </w:rPr>
              <w:t>149377,0</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1A02A9FD" w14:textId="77777777" w:rsidR="00001FF6" w:rsidRPr="00BA5D9B" w:rsidRDefault="00F518B5" w:rsidP="00B410A6">
            <w:pPr>
              <w:widowControl w:val="0"/>
              <w:jc w:val="center"/>
              <w:rPr>
                <w:sz w:val="24"/>
                <w:szCs w:val="24"/>
              </w:rPr>
            </w:pPr>
            <w:r w:rsidRPr="00BA5D9B">
              <w:rPr>
                <w:sz w:val="24"/>
                <w:szCs w:val="24"/>
              </w:rPr>
              <w:t>1</w:t>
            </w:r>
            <w:r w:rsidR="00FC2DE9" w:rsidRPr="00BA5D9B">
              <w:rPr>
                <w:sz w:val="24"/>
                <w:szCs w:val="24"/>
              </w:rPr>
              <w:t>5</w:t>
            </w:r>
            <w:r w:rsidR="0086046E" w:rsidRPr="00BA5D9B">
              <w:rPr>
                <w:sz w:val="24"/>
                <w:szCs w:val="24"/>
              </w:rPr>
              <w:t>7345,7</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3400767" w14:textId="58A1ADAE" w:rsidR="00001FF6" w:rsidRPr="00BA5D9B" w:rsidRDefault="00D53A1E" w:rsidP="00B410A6">
            <w:pPr>
              <w:widowControl w:val="0"/>
              <w:jc w:val="center"/>
              <w:rPr>
                <w:sz w:val="24"/>
                <w:szCs w:val="24"/>
              </w:rPr>
            </w:pPr>
            <w:r>
              <w:rPr>
                <w:sz w:val="24"/>
                <w:szCs w:val="24"/>
              </w:rPr>
              <w:t>149828,1</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7A68F8F8" w14:textId="77777777" w:rsidR="00001FF6" w:rsidRPr="00BA5D9B" w:rsidRDefault="00F518B5" w:rsidP="00B410A6">
            <w:pPr>
              <w:widowControl w:val="0"/>
              <w:jc w:val="center"/>
              <w:rPr>
                <w:sz w:val="24"/>
                <w:szCs w:val="24"/>
              </w:rPr>
            </w:pPr>
            <w:r w:rsidRPr="00BA5D9B">
              <w:rPr>
                <w:sz w:val="24"/>
                <w:szCs w:val="24"/>
              </w:rPr>
              <w:t>122685,5</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8243A5B" w14:textId="79BA810D" w:rsidR="00001FF6" w:rsidRPr="00BA5D9B" w:rsidRDefault="00B87690" w:rsidP="00B410A6">
            <w:pPr>
              <w:widowControl w:val="0"/>
              <w:jc w:val="center"/>
              <w:rPr>
                <w:sz w:val="24"/>
                <w:szCs w:val="24"/>
              </w:rPr>
            </w:pPr>
            <w:r>
              <w:rPr>
                <w:sz w:val="24"/>
                <w:szCs w:val="24"/>
              </w:rPr>
              <w:t>714771,5</w:t>
            </w:r>
          </w:p>
        </w:tc>
      </w:tr>
      <w:tr w:rsidR="00BA5D9B" w:rsidRPr="00BA5D9B" w14:paraId="0CCE0F31"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8CDBE01" w14:textId="77777777" w:rsidR="00001FF6" w:rsidRPr="00BA5D9B" w:rsidRDefault="00F518B5" w:rsidP="00B410A6">
            <w:pPr>
              <w:widowControl w:val="0"/>
              <w:jc w:val="both"/>
              <w:rPr>
                <w:sz w:val="24"/>
                <w:szCs w:val="24"/>
              </w:rPr>
            </w:pPr>
            <w:r w:rsidRPr="00BA5D9B">
              <w:rPr>
                <w:sz w:val="24"/>
                <w:szCs w:val="24"/>
              </w:rPr>
              <w:t xml:space="preserve">из краевого бюджета </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7FF1B7C" w14:textId="77777777" w:rsidR="00001FF6" w:rsidRPr="00BA5D9B" w:rsidRDefault="00F518B5" w:rsidP="00B410A6">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0CE25D5" w14:textId="77777777" w:rsidR="00001FF6" w:rsidRPr="00BA5D9B" w:rsidRDefault="00F518B5" w:rsidP="00B410A6">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F8E48A7" w14:textId="77777777" w:rsidR="00001FF6" w:rsidRPr="00BA5D9B" w:rsidRDefault="00F518B5"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6085F433" w14:textId="77777777" w:rsidR="00001FF6" w:rsidRPr="00BA5D9B" w:rsidRDefault="00F518B5"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0DF637F3" w14:textId="77777777" w:rsidR="00001FF6" w:rsidRPr="00BA5D9B" w:rsidRDefault="00F518B5"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9CD1C93" w14:textId="77777777" w:rsidR="00001FF6" w:rsidRPr="00BA5D9B" w:rsidRDefault="00F518B5" w:rsidP="00B410A6">
            <w:pPr>
              <w:widowControl w:val="0"/>
              <w:jc w:val="center"/>
              <w:rPr>
                <w:sz w:val="24"/>
                <w:szCs w:val="24"/>
              </w:rPr>
            </w:pPr>
            <w:r w:rsidRPr="00BA5D9B">
              <w:rPr>
                <w:sz w:val="24"/>
                <w:szCs w:val="24"/>
              </w:rPr>
              <w:t>-</w:t>
            </w:r>
          </w:p>
        </w:tc>
      </w:tr>
      <w:tr w:rsidR="00001FF6" w:rsidRPr="00BA5D9B" w14:paraId="6CCABF28" w14:textId="77777777">
        <w:tc>
          <w:tcPr>
            <w:tcW w:w="3137"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582991D5" w14:textId="77777777" w:rsidR="00001FF6" w:rsidRPr="00BA5D9B" w:rsidRDefault="00F518B5" w:rsidP="00B410A6">
            <w:pPr>
              <w:widowControl w:val="0"/>
              <w:jc w:val="both"/>
              <w:rPr>
                <w:sz w:val="24"/>
                <w:szCs w:val="24"/>
              </w:rPr>
            </w:pPr>
            <w:r w:rsidRPr="00BA5D9B">
              <w:rPr>
                <w:sz w:val="24"/>
                <w:szCs w:val="24"/>
              </w:rPr>
              <w:t xml:space="preserve">из федерального бюджета </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4DCC79B6" w14:textId="77777777" w:rsidR="00001FF6" w:rsidRPr="00BA5D9B" w:rsidRDefault="00F518B5" w:rsidP="00B410A6">
            <w:pPr>
              <w:widowControl w:val="0"/>
              <w:jc w:val="center"/>
              <w:rPr>
                <w:sz w:val="24"/>
                <w:szCs w:val="24"/>
              </w:rPr>
            </w:pPr>
            <w:r w:rsidRPr="00BA5D9B">
              <w:rPr>
                <w:sz w:val="24"/>
                <w:szCs w:val="24"/>
              </w:rPr>
              <w:t>-</w:t>
            </w:r>
          </w:p>
        </w:tc>
        <w:tc>
          <w:tcPr>
            <w:tcW w:w="1152"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8661315" w14:textId="77777777" w:rsidR="00001FF6" w:rsidRPr="00BA5D9B" w:rsidRDefault="00F518B5" w:rsidP="00B410A6">
            <w:pPr>
              <w:widowControl w:val="0"/>
              <w:jc w:val="center"/>
              <w:rPr>
                <w:sz w:val="24"/>
                <w:szCs w:val="24"/>
              </w:rPr>
            </w:pPr>
            <w:r w:rsidRPr="00BA5D9B">
              <w:rPr>
                <w:sz w:val="24"/>
                <w:szCs w:val="24"/>
              </w:rPr>
              <w:t>-</w:t>
            </w:r>
          </w:p>
        </w:tc>
        <w:tc>
          <w:tcPr>
            <w:tcW w:w="1116"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3EF6EFE9" w14:textId="77777777" w:rsidR="00001FF6" w:rsidRPr="00BA5D9B" w:rsidRDefault="00F14D8E"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25E8AF9" w14:textId="77777777" w:rsidR="00001FF6" w:rsidRPr="00BA5D9B" w:rsidRDefault="00F518B5"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0063752" w14:textId="77777777" w:rsidR="00001FF6" w:rsidRPr="00BA5D9B" w:rsidRDefault="00F518B5" w:rsidP="00B410A6">
            <w:pPr>
              <w:widowControl w:val="0"/>
              <w:jc w:val="center"/>
              <w:rPr>
                <w:sz w:val="24"/>
                <w:szCs w:val="24"/>
              </w:rPr>
            </w:pPr>
            <w:r w:rsidRPr="00BA5D9B">
              <w:rPr>
                <w:sz w:val="24"/>
                <w:szCs w:val="24"/>
              </w:rPr>
              <w:t>-</w:t>
            </w:r>
          </w:p>
        </w:tc>
        <w:tc>
          <w:tcPr>
            <w:tcW w:w="1134" w:type="dxa"/>
            <w:tcBorders>
              <w:top w:val="single" w:sz="4" w:space="0" w:color="auto"/>
              <w:left w:val="single" w:sz="4" w:space="0" w:color="auto"/>
              <w:bottom w:val="single" w:sz="4" w:space="0" w:color="auto"/>
              <w:right w:val="single" w:sz="4" w:space="0" w:color="auto"/>
            </w:tcBorders>
            <w:noWrap/>
            <w:tcMar>
              <w:top w:w="62" w:type="dxa"/>
              <w:left w:w="102" w:type="dxa"/>
              <w:bottom w:w="102" w:type="dxa"/>
              <w:right w:w="62" w:type="dxa"/>
            </w:tcMar>
          </w:tcPr>
          <w:p w14:paraId="2984F57F" w14:textId="77777777" w:rsidR="00001FF6" w:rsidRPr="00BA5D9B" w:rsidRDefault="00F14D8E" w:rsidP="00B410A6">
            <w:pPr>
              <w:widowControl w:val="0"/>
              <w:jc w:val="center"/>
              <w:rPr>
                <w:sz w:val="24"/>
                <w:szCs w:val="24"/>
              </w:rPr>
            </w:pPr>
            <w:r w:rsidRPr="00BA5D9B">
              <w:rPr>
                <w:sz w:val="24"/>
                <w:szCs w:val="24"/>
              </w:rPr>
              <w:t>-</w:t>
            </w:r>
          </w:p>
        </w:tc>
      </w:tr>
    </w:tbl>
    <w:p w14:paraId="39146050" w14:textId="77777777" w:rsidR="00001FF6" w:rsidRPr="00BA5D9B" w:rsidRDefault="00001FF6" w:rsidP="00B410A6">
      <w:pPr>
        <w:widowControl w:val="0"/>
        <w:rPr>
          <w:sz w:val="24"/>
          <w:szCs w:val="24"/>
        </w:rPr>
      </w:pPr>
    </w:p>
    <w:p w14:paraId="5DBF9D6D" w14:textId="77777777" w:rsidR="00001FF6" w:rsidRPr="00BA5D9B" w:rsidRDefault="00001FF6" w:rsidP="00B410A6">
      <w:pPr>
        <w:widowControl w:val="0"/>
        <w:ind w:right="-284"/>
        <w:jc w:val="both"/>
        <w:rPr>
          <w:sz w:val="24"/>
          <w:szCs w:val="24"/>
        </w:rPr>
      </w:pPr>
    </w:p>
    <w:p w14:paraId="1B073990" w14:textId="77777777" w:rsidR="00001FF6" w:rsidRPr="00BA5D9B" w:rsidRDefault="00001FF6" w:rsidP="00B410A6">
      <w:pPr>
        <w:widowControl w:val="0"/>
        <w:ind w:right="-284"/>
        <w:jc w:val="both"/>
        <w:rPr>
          <w:sz w:val="24"/>
          <w:szCs w:val="24"/>
        </w:rPr>
      </w:pPr>
    </w:p>
    <w:p w14:paraId="7F38106A" w14:textId="77777777" w:rsidR="00001FF6" w:rsidRPr="00BA5D9B" w:rsidRDefault="00001FF6" w:rsidP="00B410A6">
      <w:pPr>
        <w:widowControl w:val="0"/>
        <w:rPr>
          <w:sz w:val="24"/>
          <w:szCs w:val="24"/>
        </w:rPr>
      </w:pPr>
    </w:p>
    <w:sectPr w:rsidR="00001FF6" w:rsidRPr="00BA5D9B" w:rsidSect="00D829AA">
      <w:pgSz w:w="11905" w:h="16838"/>
      <w:pgMar w:top="539" w:right="539" w:bottom="1134" w:left="284"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AE79C" w14:textId="77777777" w:rsidR="002B51E5" w:rsidRDefault="002B51E5">
      <w:r>
        <w:separator/>
      </w:r>
    </w:p>
  </w:endnote>
  <w:endnote w:type="continuationSeparator" w:id="0">
    <w:p w14:paraId="4281F0BC" w14:textId="77777777" w:rsidR="002B51E5" w:rsidRDefault="002B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2470F" w14:textId="77777777" w:rsidR="00311A29" w:rsidRDefault="00EC1686">
    <w:pPr>
      <w:pStyle w:val="13"/>
      <w:framePr w:wrap="around" w:vAnchor="text" w:hAnchor="margin" w:xAlign="right" w:y="1"/>
      <w:rPr>
        <w:rStyle w:val="af2"/>
      </w:rPr>
    </w:pPr>
    <w:r>
      <w:rPr>
        <w:rStyle w:val="af2"/>
      </w:rPr>
      <w:fldChar w:fldCharType="begin"/>
    </w:r>
    <w:r w:rsidR="00311A29">
      <w:rPr>
        <w:rStyle w:val="af2"/>
      </w:rPr>
      <w:instrText xml:space="preserve">PAGE  </w:instrText>
    </w:r>
    <w:r>
      <w:rPr>
        <w:rStyle w:val="af2"/>
      </w:rPr>
      <w:fldChar w:fldCharType="end"/>
    </w:r>
  </w:p>
  <w:p w14:paraId="5A6CCB30" w14:textId="77777777" w:rsidR="00311A29" w:rsidRDefault="00311A29">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FDB9B" w14:textId="77777777" w:rsidR="00311A29" w:rsidRDefault="00311A29">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6096C" w14:textId="77777777" w:rsidR="00311A29" w:rsidRDefault="00EC1686">
    <w:pPr>
      <w:pStyle w:val="13"/>
      <w:framePr w:wrap="around" w:vAnchor="text" w:hAnchor="margin" w:xAlign="right" w:y="1"/>
      <w:rPr>
        <w:rStyle w:val="af2"/>
      </w:rPr>
    </w:pPr>
    <w:r>
      <w:rPr>
        <w:rStyle w:val="af2"/>
      </w:rPr>
      <w:fldChar w:fldCharType="begin"/>
    </w:r>
    <w:r w:rsidR="00311A29">
      <w:rPr>
        <w:rStyle w:val="af2"/>
      </w:rPr>
      <w:instrText xml:space="preserve">PAGE  </w:instrText>
    </w:r>
    <w:r>
      <w:rPr>
        <w:rStyle w:val="af2"/>
      </w:rPr>
      <w:fldChar w:fldCharType="separate"/>
    </w:r>
    <w:r w:rsidR="00311A29">
      <w:rPr>
        <w:rStyle w:val="af2"/>
      </w:rPr>
      <w:t>2</w:t>
    </w:r>
    <w:r>
      <w:rPr>
        <w:rStyle w:val="af2"/>
      </w:rPr>
      <w:fldChar w:fldCharType="end"/>
    </w:r>
  </w:p>
  <w:p w14:paraId="64041C05" w14:textId="77777777" w:rsidR="00311A29" w:rsidRDefault="00311A29">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A91D4" w14:textId="77777777" w:rsidR="00311A29" w:rsidRDefault="00311A29">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039F1" w14:textId="77777777" w:rsidR="002B51E5" w:rsidRDefault="002B51E5">
      <w:r>
        <w:separator/>
      </w:r>
    </w:p>
  </w:footnote>
  <w:footnote w:type="continuationSeparator" w:id="0">
    <w:p w14:paraId="633D4A30" w14:textId="77777777" w:rsidR="002B51E5" w:rsidRDefault="002B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6DD15" w14:textId="77777777" w:rsidR="00311A29" w:rsidRDefault="00311A29">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AA080" w14:textId="77777777" w:rsidR="00311A29" w:rsidRDefault="00311A2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BFFBA" w14:textId="77777777" w:rsidR="00311A29" w:rsidRDefault="00311A29">
    <w:pPr>
      <w:widowControl w:val="0"/>
      <w:jc w:val="center"/>
    </w:pPr>
  </w:p>
  <w:p w14:paraId="24CE743D" w14:textId="77777777" w:rsidR="00311A29" w:rsidRDefault="00311A29">
    <w:pPr>
      <w:widowControl w:val="0"/>
      <w:tabs>
        <w:tab w:val="left" w:pos="5610"/>
        <w:tab w:val="center" w:pos="7285"/>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B6B8" w14:textId="77777777" w:rsidR="00311A29" w:rsidRDefault="00311A29">
    <w:pPr>
      <w:widowControl w:val="0"/>
      <w:jc w:val="center"/>
    </w:pPr>
  </w:p>
  <w:p w14:paraId="17C19B18" w14:textId="77777777" w:rsidR="00311A29" w:rsidRDefault="00311A29">
    <w:pPr>
      <w:pStyle w:val="32"/>
      <w:contextualSpacing/>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D34"/>
    <w:multiLevelType w:val="hybridMultilevel"/>
    <w:tmpl w:val="924E2340"/>
    <w:lvl w:ilvl="0" w:tplc="AA5658C2">
      <w:start w:val="1"/>
      <w:numFmt w:val="decimal"/>
      <w:lvlText w:val="%1."/>
      <w:lvlJc w:val="left"/>
      <w:pPr>
        <w:ind w:left="720" w:hanging="360"/>
      </w:pPr>
      <w:rPr>
        <w:rFonts w:cs="Times New Roman" w:hint="default"/>
      </w:rPr>
    </w:lvl>
    <w:lvl w:ilvl="1" w:tplc="5D866502">
      <w:numFmt w:val="none"/>
      <w:lvlText w:val=""/>
      <w:lvlJc w:val="left"/>
      <w:pPr>
        <w:tabs>
          <w:tab w:val="num" w:pos="360"/>
        </w:tabs>
      </w:pPr>
    </w:lvl>
    <w:lvl w:ilvl="2" w:tplc="880EF428">
      <w:numFmt w:val="none"/>
      <w:lvlText w:val=""/>
      <w:lvlJc w:val="left"/>
      <w:pPr>
        <w:tabs>
          <w:tab w:val="num" w:pos="360"/>
        </w:tabs>
      </w:pPr>
    </w:lvl>
    <w:lvl w:ilvl="3" w:tplc="31AE5E98">
      <w:numFmt w:val="none"/>
      <w:lvlText w:val=""/>
      <w:lvlJc w:val="left"/>
      <w:pPr>
        <w:tabs>
          <w:tab w:val="num" w:pos="360"/>
        </w:tabs>
      </w:pPr>
    </w:lvl>
    <w:lvl w:ilvl="4" w:tplc="5A62E1C4">
      <w:numFmt w:val="none"/>
      <w:lvlText w:val=""/>
      <w:lvlJc w:val="left"/>
      <w:pPr>
        <w:tabs>
          <w:tab w:val="num" w:pos="360"/>
        </w:tabs>
      </w:pPr>
    </w:lvl>
    <w:lvl w:ilvl="5" w:tplc="B2B686C4">
      <w:numFmt w:val="none"/>
      <w:lvlText w:val=""/>
      <w:lvlJc w:val="left"/>
      <w:pPr>
        <w:tabs>
          <w:tab w:val="num" w:pos="360"/>
        </w:tabs>
      </w:pPr>
    </w:lvl>
    <w:lvl w:ilvl="6" w:tplc="6C4049EA">
      <w:numFmt w:val="none"/>
      <w:lvlText w:val=""/>
      <w:lvlJc w:val="left"/>
      <w:pPr>
        <w:tabs>
          <w:tab w:val="num" w:pos="360"/>
        </w:tabs>
      </w:pPr>
    </w:lvl>
    <w:lvl w:ilvl="7" w:tplc="0CDC9F92">
      <w:numFmt w:val="none"/>
      <w:lvlText w:val=""/>
      <w:lvlJc w:val="left"/>
      <w:pPr>
        <w:tabs>
          <w:tab w:val="num" w:pos="360"/>
        </w:tabs>
      </w:pPr>
    </w:lvl>
    <w:lvl w:ilvl="8" w:tplc="49AEE5FC">
      <w:numFmt w:val="none"/>
      <w:lvlText w:val=""/>
      <w:lvlJc w:val="left"/>
      <w:pPr>
        <w:tabs>
          <w:tab w:val="num" w:pos="360"/>
        </w:tabs>
      </w:pPr>
    </w:lvl>
  </w:abstractNum>
  <w:abstractNum w:abstractNumId="1">
    <w:nsid w:val="10135FBC"/>
    <w:multiLevelType w:val="hybridMultilevel"/>
    <w:tmpl w:val="846A5F48"/>
    <w:lvl w:ilvl="0" w:tplc="CB82E3C8">
      <w:start w:val="2017"/>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23420CFC">
      <w:numFmt w:val="none"/>
      <w:lvlText w:val=""/>
      <w:lvlJc w:val="left"/>
      <w:pPr>
        <w:tabs>
          <w:tab w:val="num" w:pos="360"/>
        </w:tabs>
      </w:pPr>
    </w:lvl>
    <w:lvl w:ilvl="2" w:tplc="68F02E94">
      <w:numFmt w:val="none"/>
      <w:lvlText w:val=""/>
      <w:lvlJc w:val="left"/>
      <w:pPr>
        <w:tabs>
          <w:tab w:val="num" w:pos="360"/>
        </w:tabs>
      </w:pPr>
    </w:lvl>
    <w:lvl w:ilvl="3" w:tplc="64069468">
      <w:numFmt w:val="none"/>
      <w:lvlText w:val=""/>
      <w:lvlJc w:val="left"/>
      <w:pPr>
        <w:tabs>
          <w:tab w:val="num" w:pos="360"/>
        </w:tabs>
      </w:pPr>
    </w:lvl>
    <w:lvl w:ilvl="4" w:tplc="05120462">
      <w:numFmt w:val="none"/>
      <w:lvlText w:val=""/>
      <w:lvlJc w:val="left"/>
      <w:pPr>
        <w:tabs>
          <w:tab w:val="num" w:pos="360"/>
        </w:tabs>
      </w:pPr>
    </w:lvl>
    <w:lvl w:ilvl="5" w:tplc="89C8283C">
      <w:numFmt w:val="none"/>
      <w:lvlText w:val=""/>
      <w:lvlJc w:val="left"/>
      <w:pPr>
        <w:tabs>
          <w:tab w:val="num" w:pos="360"/>
        </w:tabs>
      </w:pPr>
    </w:lvl>
    <w:lvl w:ilvl="6" w:tplc="11FAE272">
      <w:numFmt w:val="none"/>
      <w:lvlText w:val=""/>
      <w:lvlJc w:val="left"/>
      <w:pPr>
        <w:tabs>
          <w:tab w:val="num" w:pos="360"/>
        </w:tabs>
      </w:pPr>
    </w:lvl>
    <w:lvl w:ilvl="7" w:tplc="D144DA48">
      <w:numFmt w:val="none"/>
      <w:lvlText w:val=""/>
      <w:lvlJc w:val="left"/>
      <w:pPr>
        <w:tabs>
          <w:tab w:val="num" w:pos="360"/>
        </w:tabs>
      </w:pPr>
    </w:lvl>
    <w:lvl w:ilvl="8" w:tplc="9E78DA86">
      <w:numFmt w:val="none"/>
      <w:lvlText w:val=""/>
      <w:lvlJc w:val="left"/>
      <w:pPr>
        <w:tabs>
          <w:tab w:val="num" w:pos="360"/>
        </w:tabs>
      </w:pPr>
    </w:lvl>
  </w:abstractNum>
  <w:abstractNum w:abstractNumId="2">
    <w:nsid w:val="10152846"/>
    <w:multiLevelType w:val="hybridMultilevel"/>
    <w:tmpl w:val="A4745F92"/>
    <w:lvl w:ilvl="0" w:tplc="EBC4832C">
      <w:start w:val="1"/>
      <w:numFmt w:val="bullet"/>
      <w:lvlText w:val=""/>
      <w:lvlJc w:val="left"/>
      <w:pPr>
        <w:tabs>
          <w:tab w:val="num" w:pos="720"/>
        </w:tabs>
        <w:ind w:left="720" w:hanging="360"/>
      </w:pPr>
      <w:rPr>
        <w:rFonts w:ascii="Symbol" w:hAnsi="Symbol" w:cs="OpenSymbol"/>
      </w:rPr>
    </w:lvl>
    <w:lvl w:ilvl="1" w:tplc="C122AFD6">
      <w:start w:val="1"/>
      <w:numFmt w:val="bullet"/>
      <w:lvlText w:val=""/>
      <w:lvlJc w:val="left"/>
      <w:pPr>
        <w:tabs>
          <w:tab w:val="num" w:pos="1080"/>
        </w:tabs>
        <w:ind w:left="1080" w:hanging="360"/>
      </w:pPr>
      <w:rPr>
        <w:rFonts w:ascii="Symbol" w:hAnsi="Symbol" w:cs="OpenSymbol"/>
      </w:rPr>
    </w:lvl>
    <w:lvl w:ilvl="2" w:tplc="1FB6E988">
      <w:start w:val="1"/>
      <w:numFmt w:val="bullet"/>
      <w:lvlText w:val=""/>
      <w:lvlJc w:val="left"/>
      <w:pPr>
        <w:tabs>
          <w:tab w:val="num" w:pos="1440"/>
        </w:tabs>
        <w:ind w:left="1440" w:hanging="360"/>
      </w:pPr>
      <w:rPr>
        <w:rFonts w:ascii="Symbol" w:hAnsi="Symbol" w:cs="OpenSymbol"/>
      </w:rPr>
    </w:lvl>
    <w:lvl w:ilvl="3" w:tplc="9D568786">
      <w:start w:val="1"/>
      <w:numFmt w:val="bullet"/>
      <w:lvlText w:val=""/>
      <w:lvlJc w:val="left"/>
      <w:pPr>
        <w:tabs>
          <w:tab w:val="num" w:pos="1800"/>
        </w:tabs>
        <w:ind w:left="1800" w:hanging="360"/>
      </w:pPr>
      <w:rPr>
        <w:rFonts w:ascii="Symbol" w:hAnsi="Symbol" w:cs="OpenSymbol"/>
      </w:rPr>
    </w:lvl>
    <w:lvl w:ilvl="4" w:tplc="BD6C7AF6">
      <w:start w:val="1"/>
      <w:numFmt w:val="bullet"/>
      <w:lvlText w:val=""/>
      <w:lvlJc w:val="left"/>
      <w:pPr>
        <w:tabs>
          <w:tab w:val="num" w:pos="2160"/>
        </w:tabs>
        <w:ind w:left="2160" w:hanging="360"/>
      </w:pPr>
      <w:rPr>
        <w:rFonts w:ascii="Symbol" w:hAnsi="Symbol" w:cs="OpenSymbol"/>
      </w:rPr>
    </w:lvl>
    <w:lvl w:ilvl="5" w:tplc="C49E894E">
      <w:start w:val="1"/>
      <w:numFmt w:val="bullet"/>
      <w:lvlText w:val=""/>
      <w:lvlJc w:val="left"/>
      <w:pPr>
        <w:tabs>
          <w:tab w:val="num" w:pos="2520"/>
        </w:tabs>
        <w:ind w:left="2520" w:hanging="360"/>
      </w:pPr>
      <w:rPr>
        <w:rFonts w:ascii="Symbol" w:hAnsi="Symbol" w:cs="OpenSymbol"/>
      </w:rPr>
    </w:lvl>
    <w:lvl w:ilvl="6" w:tplc="FA82E402">
      <w:start w:val="1"/>
      <w:numFmt w:val="bullet"/>
      <w:lvlText w:val=""/>
      <w:lvlJc w:val="left"/>
      <w:pPr>
        <w:tabs>
          <w:tab w:val="num" w:pos="2880"/>
        </w:tabs>
        <w:ind w:left="2880" w:hanging="360"/>
      </w:pPr>
      <w:rPr>
        <w:rFonts w:ascii="Symbol" w:hAnsi="Symbol" w:cs="OpenSymbol"/>
      </w:rPr>
    </w:lvl>
    <w:lvl w:ilvl="7" w:tplc="B7D27546">
      <w:start w:val="1"/>
      <w:numFmt w:val="bullet"/>
      <w:lvlText w:val=""/>
      <w:lvlJc w:val="left"/>
      <w:pPr>
        <w:tabs>
          <w:tab w:val="num" w:pos="3240"/>
        </w:tabs>
        <w:ind w:left="3240" w:hanging="360"/>
      </w:pPr>
      <w:rPr>
        <w:rFonts w:ascii="Symbol" w:hAnsi="Symbol" w:cs="OpenSymbol"/>
      </w:rPr>
    </w:lvl>
    <w:lvl w:ilvl="8" w:tplc="7B6EBB3A">
      <w:start w:val="1"/>
      <w:numFmt w:val="bullet"/>
      <w:lvlText w:val=""/>
      <w:lvlJc w:val="left"/>
      <w:pPr>
        <w:tabs>
          <w:tab w:val="num" w:pos="3600"/>
        </w:tabs>
        <w:ind w:left="3600" w:hanging="360"/>
      </w:pPr>
      <w:rPr>
        <w:rFonts w:ascii="Symbol" w:hAnsi="Symbol" w:cs="OpenSymbol"/>
      </w:rPr>
    </w:lvl>
  </w:abstractNum>
  <w:abstractNum w:abstractNumId="3">
    <w:nsid w:val="178F10A6"/>
    <w:multiLevelType w:val="hybridMultilevel"/>
    <w:tmpl w:val="E5349938"/>
    <w:lvl w:ilvl="0" w:tplc="7988C5AA">
      <w:start w:val="1"/>
      <w:numFmt w:val="decimal"/>
      <w:lvlText w:val="%1."/>
      <w:lvlJc w:val="left"/>
      <w:pPr>
        <w:ind w:left="1729" w:hanging="1020"/>
      </w:pPr>
      <w:rPr>
        <w:rFonts w:cs="Times New Roman" w:hint="default"/>
      </w:rPr>
    </w:lvl>
    <w:lvl w:ilvl="1" w:tplc="9DF2E3D4">
      <w:start w:val="1"/>
      <w:numFmt w:val="lowerLetter"/>
      <w:lvlText w:val="%2."/>
      <w:lvlJc w:val="left"/>
      <w:pPr>
        <w:ind w:left="1789" w:hanging="360"/>
      </w:pPr>
      <w:rPr>
        <w:rFonts w:cs="Times New Roman"/>
      </w:rPr>
    </w:lvl>
    <w:lvl w:ilvl="2" w:tplc="E168F824">
      <w:start w:val="1"/>
      <w:numFmt w:val="lowerRoman"/>
      <w:lvlText w:val="%3."/>
      <w:lvlJc w:val="right"/>
      <w:pPr>
        <w:ind w:left="2509" w:hanging="180"/>
      </w:pPr>
      <w:rPr>
        <w:rFonts w:cs="Times New Roman"/>
      </w:rPr>
    </w:lvl>
    <w:lvl w:ilvl="3" w:tplc="1772F006">
      <w:start w:val="1"/>
      <w:numFmt w:val="decimal"/>
      <w:lvlText w:val="%4."/>
      <w:lvlJc w:val="left"/>
      <w:pPr>
        <w:ind w:left="3229" w:hanging="360"/>
      </w:pPr>
      <w:rPr>
        <w:rFonts w:cs="Times New Roman"/>
      </w:rPr>
    </w:lvl>
    <w:lvl w:ilvl="4" w:tplc="C214280A">
      <w:start w:val="1"/>
      <w:numFmt w:val="lowerLetter"/>
      <w:lvlText w:val="%5."/>
      <w:lvlJc w:val="left"/>
      <w:pPr>
        <w:ind w:left="3949" w:hanging="360"/>
      </w:pPr>
      <w:rPr>
        <w:rFonts w:cs="Times New Roman"/>
      </w:rPr>
    </w:lvl>
    <w:lvl w:ilvl="5" w:tplc="61848E3A">
      <w:start w:val="1"/>
      <w:numFmt w:val="lowerRoman"/>
      <w:lvlText w:val="%6."/>
      <w:lvlJc w:val="right"/>
      <w:pPr>
        <w:ind w:left="4669" w:hanging="180"/>
      </w:pPr>
      <w:rPr>
        <w:rFonts w:cs="Times New Roman"/>
      </w:rPr>
    </w:lvl>
    <w:lvl w:ilvl="6" w:tplc="E188AD6C">
      <w:start w:val="1"/>
      <w:numFmt w:val="decimal"/>
      <w:lvlText w:val="%7."/>
      <w:lvlJc w:val="left"/>
      <w:pPr>
        <w:ind w:left="5389" w:hanging="360"/>
      </w:pPr>
      <w:rPr>
        <w:rFonts w:cs="Times New Roman"/>
      </w:rPr>
    </w:lvl>
    <w:lvl w:ilvl="7" w:tplc="7FAEBFF6">
      <w:start w:val="1"/>
      <w:numFmt w:val="lowerLetter"/>
      <w:lvlText w:val="%8."/>
      <w:lvlJc w:val="left"/>
      <w:pPr>
        <w:ind w:left="6109" w:hanging="360"/>
      </w:pPr>
      <w:rPr>
        <w:rFonts w:cs="Times New Roman"/>
      </w:rPr>
    </w:lvl>
    <w:lvl w:ilvl="8" w:tplc="EA043D78">
      <w:start w:val="1"/>
      <w:numFmt w:val="lowerRoman"/>
      <w:lvlText w:val="%9."/>
      <w:lvlJc w:val="right"/>
      <w:pPr>
        <w:ind w:left="6829" w:hanging="180"/>
      </w:pPr>
      <w:rPr>
        <w:rFonts w:cs="Times New Roman"/>
      </w:rPr>
    </w:lvl>
  </w:abstractNum>
  <w:abstractNum w:abstractNumId="4">
    <w:nsid w:val="19F75547"/>
    <w:multiLevelType w:val="hybridMultilevel"/>
    <w:tmpl w:val="82264EA0"/>
    <w:lvl w:ilvl="0" w:tplc="B18AB10E">
      <w:start w:val="1"/>
      <w:numFmt w:val="decimal"/>
      <w:lvlText w:val="%1."/>
      <w:lvlJc w:val="left"/>
      <w:pPr>
        <w:ind w:left="1080" w:hanging="360"/>
      </w:pPr>
      <w:rPr>
        <w:rFonts w:cs="Times New Roman" w:hint="default"/>
      </w:rPr>
    </w:lvl>
    <w:lvl w:ilvl="1" w:tplc="14960950">
      <w:start w:val="1"/>
      <w:numFmt w:val="lowerLetter"/>
      <w:lvlText w:val="%2."/>
      <w:lvlJc w:val="left"/>
      <w:pPr>
        <w:ind w:left="1800" w:hanging="360"/>
      </w:pPr>
      <w:rPr>
        <w:rFonts w:cs="Times New Roman"/>
      </w:rPr>
    </w:lvl>
    <w:lvl w:ilvl="2" w:tplc="91B41BB0">
      <w:start w:val="1"/>
      <w:numFmt w:val="lowerRoman"/>
      <w:lvlText w:val="%3."/>
      <w:lvlJc w:val="right"/>
      <w:pPr>
        <w:ind w:left="2520" w:hanging="180"/>
      </w:pPr>
      <w:rPr>
        <w:rFonts w:cs="Times New Roman"/>
      </w:rPr>
    </w:lvl>
    <w:lvl w:ilvl="3" w:tplc="7182EEBE">
      <w:start w:val="1"/>
      <w:numFmt w:val="decimal"/>
      <w:lvlText w:val="%4."/>
      <w:lvlJc w:val="left"/>
      <w:pPr>
        <w:ind w:left="3240" w:hanging="360"/>
      </w:pPr>
      <w:rPr>
        <w:rFonts w:cs="Times New Roman"/>
      </w:rPr>
    </w:lvl>
    <w:lvl w:ilvl="4" w:tplc="B1E89A12">
      <w:start w:val="1"/>
      <w:numFmt w:val="lowerLetter"/>
      <w:lvlText w:val="%5."/>
      <w:lvlJc w:val="left"/>
      <w:pPr>
        <w:ind w:left="3960" w:hanging="360"/>
      </w:pPr>
      <w:rPr>
        <w:rFonts w:cs="Times New Roman"/>
      </w:rPr>
    </w:lvl>
    <w:lvl w:ilvl="5" w:tplc="2C869A1E">
      <w:start w:val="1"/>
      <w:numFmt w:val="lowerRoman"/>
      <w:lvlText w:val="%6."/>
      <w:lvlJc w:val="right"/>
      <w:pPr>
        <w:ind w:left="4680" w:hanging="180"/>
      </w:pPr>
      <w:rPr>
        <w:rFonts w:cs="Times New Roman"/>
      </w:rPr>
    </w:lvl>
    <w:lvl w:ilvl="6" w:tplc="16B6BFDA">
      <w:start w:val="1"/>
      <w:numFmt w:val="decimal"/>
      <w:lvlText w:val="%7."/>
      <w:lvlJc w:val="left"/>
      <w:pPr>
        <w:ind w:left="5400" w:hanging="360"/>
      </w:pPr>
      <w:rPr>
        <w:rFonts w:cs="Times New Roman"/>
      </w:rPr>
    </w:lvl>
    <w:lvl w:ilvl="7" w:tplc="C3F8B930">
      <w:start w:val="1"/>
      <w:numFmt w:val="lowerLetter"/>
      <w:lvlText w:val="%8."/>
      <w:lvlJc w:val="left"/>
      <w:pPr>
        <w:ind w:left="6120" w:hanging="360"/>
      </w:pPr>
      <w:rPr>
        <w:rFonts w:cs="Times New Roman"/>
      </w:rPr>
    </w:lvl>
    <w:lvl w:ilvl="8" w:tplc="DD98D16C">
      <w:start w:val="1"/>
      <w:numFmt w:val="lowerRoman"/>
      <w:lvlText w:val="%9."/>
      <w:lvlJc w:val="right"/>
      <w:pPr>
        <w:ind w:left="6840" w:hanging="180"/>
      </w:pPr>
      <w:rPr>
        <w:rFonts w:cs="Times New Roman"/>
      </w:rPr>
    </w:lvl>
  </w:abstractNum>
  <w:abstractNum w:abstractNumId="5">
    <w:nsid w:val="1BA40CAD"/>
    <w:multiLevelType w:val="hybridMultilevel"/>
    <w:tmpl w:val="10BC6E14"/>
    <w:lvl w:ilvl="0" w:tplc="6EB82616">
      <w:start w:val="1"/>
      <w:numFmt w:val="decimal"/>
      <w:lvlText w:val="%1."/>
      <w:lvlJc w:val="center"/>
      <w:pPr>
        <w:ind w:left="360" w:hanging="360"/>
      </w:pPr>
    </w:lvl>
    <w:lvl w:ilvl="1" w:tplc="88A214F6">
      <w:start w:val="1"/>
      <w:numFmt w:val="lowerLetter"/>
      <w:lvlText w:val="%2."/>
      <w:lvlJc w:val="left"/>
      <w:pPr>
        <w:ind w:left="1429" w:hanging="360"/>
      </w:pPr>
    </w:lvl>
    <w:lvl w:ilvl="2" w:tplc="7E3083E2">
      <w:start w:val="1"/>
      <w:numFmt w:val="lowerRoman"/>
      <w:lvlText w:val="%3."/>
      <w:lvlJc w:val="right"/>
      <w:pPr>
        <w:ind w:left="2149" w:hanging="180"/>
      </w:pPr>
    </w:lvl>
    <w:lvl w:ilvl="3" w:tplc="15A848A0">
      <w:start w:val="1"/>
      <w:numFmt w:val="decimal"/>
      <w:lvlText w:val="%4."/>
      <w:lvlJc w:val="left"/>
      <w:pPr>
        <w:ind w:left="2869" w:hanging="360"/>
      </w:pPr>
    </w:lvl>
    <w:lvl w:ilvl="4" w:tplc="B13495BE">
      <w:start w:val="1"/>
      <w:numFmt w:val="lowerLetter"/>
      <w:lvlText w:val="%5."/>
      <w:lvlJc w:val="left"/>
      <w:pPr>
        <w:ind w:left="3589" w:hanging="360"/>
      </w:pPr>
    </w:lvl>
    <w:lvl w:ilvl="5" w:tplc="14427DDA">
      <w:start w:val="1"/>
      <w:numFmt w:val="lowerRoman"/>
      <w:lvlText w:val="%6."/>
      <w:lvlJc w:val="right"/>
      <w:pPr>
        <w:ind w:left="4309" w:hanging="180"/>
      </w:pPr>
    </w:lvl>
    <w:lvl w:ilvl="6" w:tplc="701C52E6">
      <w:start w:val="1"/>
      <w:numFmt w:val="decimal"/>
      <w:lvlText w:val="%7."/>
      <w:lvlJc w:val="left"/>
      <w:pPr>
        <w:ind w:left="5029" w:hanging="360"/>
      </w:pPr>
    </w:lvl>
    <w:lvl w:ilvl="7" w:tplc="D5C2F672">
      <w:start w:val="1"/>
      <w:numFmt w:val="lowerLetter"/>
      <w:lvlText w:val="%8."/>
      <w:lvlJc w:val="left"/>
      <w:pPr>
        <w:ind w:left="5749" w:hanging="360"/>
      </w:pPr>
    </w:lvl>
    <w:lvl w:ilvl="8" w:tplc="314EE2AE">
      <w:start w:val="1"/>
      <w:numFmt w:val="lowerRoman"/>
      <w:lvlText w:val="%9."/>
      <w:lvlJc w:val="right"/>
      <w:pPr>
        <w:ind w:left="6469" w:hanging="180"/>
      </w:pPr>
    </w:lvl>
  </w:abstractNum>
  <w:abstractNum w:abstractNumId="6">
    <w:nsid w:val="1F4F4D69"/>
    <w:multiLevelType w:val="hybridMultilevel"/>
    <w:tmpl w:val="110C52C0"/>
    <w:lvl w:ilvl="0" w:tplc="FCD05B68">
      <w:start w:val="1"/>
      <w:numFmt w:val="decimal"/>
      <w:lvlText w:val="%1."/>
      <w:lvlJc w:val="left"/>
      <w:pPr>
        <w:ind w:left="720" w:hanging="360"/>
      </w:pPr>
      <w:rPr>
        <w:rFonts w:cs="Times New Roman" w:hint="default"/>
      </w:rPr>
    </w:lvl>
    <w:lvl w:ilvl="1" w:tplc="3C16741C">
      <w:start w:val="1"/>
      <w:numFmt w:val="lowerLetter"/>
      <w:lvlText w:val="%2."/>
      <w:lvlJc w:val="left"/>
      <w:pPr>
        <w:ind w:left="1440" w:hanging="360"/>
      </w:pPr>
      <w:rPr>
        <w:rFonts w:cs="Times New Roman"/>
      </w:rPr>
    </w:lvl>
    <w:lvl w:ilvl="2" w:tplc="D326D7CC">
      <w:start w:val="1"/>
      <w:numFmt w:val="lowerRoman"/>
      <w:lvlText w:val="%3."/>
      <w:lvlJc w:val="right"/>
      <w:pPr>
        <w:ind w:left="2160" w:hanging="180"/>
      </w:pPr>
      <w:rPr>
        <w:rFonts w:cs="Times New Roman"/>
      </w:rPr>
    </w:lvl>
    <w:lvl w:ilvl="3" w:tplc="55CA9F88">
      <w:start w:val="1"/>
      <w:numFmt w:val="decimal"/>
      <w:lvlText w:val="%4."/>
      <w:lvlJc w:val="left"/>
      <w:pPr>
        <w:ind w:left="2880" w:hanging="360"/>
      </w:pPr>
      <w:rPr>
        <w:rFonts w:cs="Times New Roman"/>
      </w:rPr>
    </w:lvl>
    <w:lvl w:ilvl="4" w:tplc="B34E43A0">
      <w:start w:val="1"/>
      <w:numFmt w:val="lowerLetter"/>
      <w:lvlText w:val="%5."/>
      <w:lvlJc w:val="left"/>
      <w:pPr>
        <w:ind w:left="3600" w:hanging="360"/>
      </w:pPr>
      <w:rPr>
        <w:rFonts w:cs="Times New Roman"/>
      </w:rPr>
    </w:lvl>
    <w:lvl w:ilvl="5" w:tplc="B8089436">
      <w:start w:val="1"/>
      <w:numFmt w:val="lowerRoman"/>
      <w:lvlText w:val="%6."/>
      <w:lvlJc w:val="right"/>
      <w:pPr>
        <w:ind w:left="4320" w:hanging="180"/>
      </w:pPr>
      <w:rPr>
        <w:rFonts w:cs="Times New Roman"/>
      </w:rPr>
    </w:lvl>
    <w:lvl w:ilvl="6" w:tplc="50E264C8">
      <w:start w:val="1"/>
      <w:numFmt w:val="decimal"/>
      <w:lvlText w:val="%7."/>
      <w:lvlJc w:val="left"/>
      <w:pPr>
        <w:ind w:left="5040" w:hanging="360"/>
      </w:pPr>
      <w:rPr>
        <w:rFonts w:cs="Times New Roman"/>
      </w:rPr>
    </w:lvl>
    <w:lvl w:ilvl="7" w:tplc="B1C8B394">
      <w:start w:val="1"/>
      <w:numFmt w:val="lowerLetter"/>
      <w:lvlText w:val="%8."/>
      <w:lvlJc w:val="left"/>
      <w:pPr>
        <w:ind w:left="5760" w:hanging="360"/>
      </w:pPr>
      <w:rPr>
        <w:rFonts w:cs="Times New Roman"/>
      </w:rPr>
    </w:lvl>
    <w:lvl w:ilvl="8" w:tplc="DB5882B0">
      <w:start w:val="1"/>
      <w:numFmt w:val="lowerRoman"/>
      <w:lvlText w:val="%9."/>
      <w:lvlJc w:val="right"/>
      <w:pPr>
        <w:ind w:left="6480" w:hanging="180"/>
      </w:pPr>
      <w:rPr>
        <w:rFonts w:cs="Times New Roman"/>
      </w:rPr>
    </w:lvl>
  </w:abstractNum>
  <w:abstractNum w:abstractNumId="7">
    <w:nsid w:val="24B039B2"/>
    <w:multiLevelType w:val="hybridMultilevel"/>
    <w:tmpl w:val="DAA0C8DA"/>
    <w:lvl w:ilvl="0" w:tplc="EB082724">
      <w:start w:val="2015"/>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DAFEDE08">
      <w:numFmt w:val="none"/>
      <w:lvlText w:val=""/>
      <w:lvlJc w:val="left"/>
      <w:pPr>
        <w:tabs>
          <w:tab w:val="num" w:pos="360"/>
        </w:tabs>
      </w:pPr>
    </w:lvl>
    <w:lvl w:ilvl="2" w:tplc="97227818">
      <w:numFmt w:val="none"/>
      <w:lvlText w:val=""/>
      <w:lvlJc w:val="left"/>
      <w:pPr>
        <w:tabs>
          <w:tab w:val="num" w:pos="360"/>
        </w:tabs>
      </w:pPr>
    </w:lvl>
    <w:lvl w:ilvl="3" w:tplc="BB5422A4">
      <w:numFmt w:val="none"/>
      <w:lvlText w:val=""/>
      <w:lvlJc w:val="left"/>
      <w:pPr>
        <w:tabs>
          <w:tab w:val="num" w:pos="360"/>
        </w:tabs>
      </w:pPr>
    </w:lvl>
    <w:lvl w:ilvl="4" w:tplc="3CEA40C0">
      <w:numFmt w:val="none"/>
      <w:lvlText w:val=""/>
      <w:lvlJc w:val="left"/>
      <w:pPr>
        <w:tabs>
          <w:tab w:val="num" w:pos="360"/>
        </w:tabs>
      </w:pPr>
    </w:lvl>
    <w:lvl w:ilvl="5" w:tplc="61ECF68E">
      <w:numFmt w:val="none"/>
      <w:lvlText w:val=""/>
      <w:lvlJc w:val="left"/>
      <w:pPr>
        <w:tabs>
          <w:tab w:val="num" w:pos="360"/>
        </w:tabs>
      </w:pPr>
    </w:lvl>
    <w:lvl w:ilvl="6" w:tplc="5784BD40">
      <w:numFmt w:val="none"/>
      <w:lvlText w:val=""/>
      <w:lvlJc w:val="left"/>
      <w:pPr>
        <w:tabs>
          <w:tab w:val="num" w:pos="360"/>
        </w:tabs>
      </w:pPr>
    </w:lvl>
    <w:lvl w:ilvl="7" w:tplc="CE66CF94">
      <w:numFmt w:val="none"/>
      <w:lvlText w:val=""/>
      <w:lvlJc w:val="left"/>
      <w:pPr>
        <w:tabs>
          <w:tab w:val="num" w:pos="360"/>
        </w:tabs>
      </w:pPr>
    </w:lvl>
    <w:lvl w:ilvl="8" w:tplc="E4DA3C76">
      <w:numFmt w:val="none"/>
      <w:lvlText w:val=""/>
      <w:lvlJc w:val="left"/>
      <w:pPr>
        <w:tabs>
          <w:tab w:val="num" w:pos="360"/>
        </w:tabs>
      </w:pPr>
    </w:lvl>
  </w:abstractNum>
  <w:abstractNum w:abstractNumId="8">
    <w:nsid w:val="269E3229"/>
    <w:multiLevelType w:val="hybridMultilevel"/>
    <w:tmpl w:val="DC147D4C"/>
    <w:lvl w:ilvl="0" w:tplc="4FA040EA">
      <w:start w:val="2018"/>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DA102CBA">
      <w:numFmt w:val="none"/>
      <w:lvlText w:val=""/>
      <w:lvlJc w:val="left"/>
      <w:pPr>
        <w:tabs>
          <w:tab w:val="num" w:pos="360"/>
        </w:tabs>
      </w:pPr>
    </w:lvl>
    <w:lvl w:ilvl="2" w:tplc="409A9D74">
      <w:numFmt w:val="none"/>
      <w:lvlText w:val=""/>
      <w:lvlJc w:val="left"/>
      <w:pPr>
        <w:tabs>
          <w:tab w:val="num" w:pos="360"/>
        </w:tabs>
      </w:pPr>
    </w:lvl>
    <w:lvl w:ilvl="3" w:tplc="D0FCECB8">
      <w:numFmt w:val="none"/>
      <w:lvlText w:val=""/>
      <w:lvlJc w:val="left"/>
      <w:pPr>
        <w:tabs>
          <w:tab w:val="num" w:pos="360"/>
        </w:tabs>
      </w:pPr>
    </w:lvl>
    <w:lvl w:ilvl="4" w:tplc="D78CAE62">
      <w:numFmt w:val="none"/>
      <w:lvlText w:val=""/>
      <w:lvlJc w:val="left"/>
      <w:pPr>
        <w:tabs>
          <w:tab w:val="num" w:pos="360"/>
        </w:tabs>
      </w:pPr>
    </w:lvl>
    <w:lvl w:ilvl="5" w:tplc="8AFA439A">
      <w:numFmt w:val="none"/>
      <w:lvlText w:val=""/>
      <w:lvlJc w:val="left"/>
      <w:pPr>
        <w:tabs>
          <w:tab w:val="num" w:pos="360"/>
        </w:tabs>
      </w:pPr>
    </w:lvl>
    <w:lvl w:ilvl="6" w:tplc="D1E4B940">
      <w:numFmt w:val="none"/>
      <w:lvlText w:val=""/>
      <w:lvlJc w:val="left"/>
      <w:pPr>
        <w:tabs>
          <w:tab w:val="num" w:pos="360"/>
        </w:tabs>
      </w:pPr>
    </w:lvl>
    <w:lvl w:ilvl="7" w:tplc="510CCD0A">
      <w:numFmt w:val="none"/>
      <w:lvlText w:val=""/>
      <w:lvlJc w:val="left"/>
      <w:pPr>
        <w:tabs>
          <w:tab w:val="num" w:pos="360"/>
        </w:tabs>
      </w:pPr>
    </w:lvl>
    <w:lvl w:ilvl="8" w:tplc="7FD0CCEE">
      <w:numFmt w:val="none"/>
      <w:lvlText w:val=""/>
      <w:lvlJc w:val="left"/>
      <w:pPr>
        <w:tabs>
          <w:tab w:val="num" w:pos="360"/>
        </w:tabs>
      </w:pPr>
    </w:lvl>
  </w:abstractNum>
  <w:abstractNum w:abstractNumId="9">
    <w:nsid w:val="2B051E54"/>
    <w:multiLevelType w:val="hybridMultilevel"/>
    <w:tmpl w:val="3E5EFC80"/>
    <w:lvl w:ilvl="0" w:tplc="6BA2BEB8">
      <w:start w:val="2015"/>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287A4504">
      <w:numFmt w:val="none"/>
      <w:lvlText w:val=""/>
      <w:lvlJc w:val="left"/>
      <w:pPr>
        <w:tabs>
          <w:tab w:val="num" w:pos="360"/>
        </w:tabs>
      </w:pPr>
    </w:lvl>
    <w:lvl w:ilvl="2" w:tplc="3A926F36">
      <w:numFmt w:val="none"/>
      <w:lvlText w:val=""/>
      <w:lvlJc w:val="left"/>
      <w:pPr>
        <w:tabs>
          <w:tab w:val="num" w:pos="360"/>
        </w:tabs>
      </w:pPr>
    </w:lvl>
    <w:lvl w:ilvl="3" w:tplc="D9C04DBC">
      <w:numFmt w:val="none"/>
      <w:lvlText w:val=""/>
      <w:lvlJc w:val="left"/>
      <w:pPr>
        <w:tabs>
          <w:tab w:val="num" w:pos="360"/>
        </w:tabs>
      </w:pPr>
    </w:lvl>
    <w:lvl w:ilvl="4" w:tplc="7B0E66F8">
      <w:numFmt w:val="none"/>
      <w:lvlText w:val=""/>
      <w:lvlJc w:val="left"/>
      <w:pPr>
        <w:tabs>
          <w:tab w:val="num" w:pos="360"/>
        </w:tabs>
      </w:pPr>
    </w:lvl>
    <w:lvl w:ilvl="5" w:tplc="964A2DB2">
      <w:numFmt w:val="none"/>
      <w:lvlText w:val=""/>
      <w:lvlJc w:val="left"/>
      <w:pPr>
        <w:tabs>
          <w:tab w:val="num" w:pos="360"/>
        </w:tabs>
      </w:pPr>
    </w:lvl>
    <w:lvl w:ilvl="6" w:tplc="556A1CE6">
      <w:numFmt w:val="none"/>
      <w:lvlText w:val=""/>
      <w:lvlJc w:val="left"/>
      <w:pPr>
        <w:tabs>
          <w:tab w:val="num" w:pos="360"/>
        </w:tabs>
      </w:pPr>
    </w:lvl>
    <w:lvl w:ilvl="7" w:tplc="1CE2859A">
      <w:numFmt w:val="none"/>
      <w:lvlText w:val=""/>
      <w:lvlJc w:val="left"/>
      <w:pPr>
        <w:tabs>
          <w:tab w:val="num" w:pos="360"/>
        </w:tabs>
      </w:pPr>
    </w:lvl>
    <w:lvl w:ilvl="8" w:tplc="F0580D2E">
      <w:numFmt w:val="none"/>
      <w:lvlText w:val=""/>
      <w:lvlJc w:val="left"/>
      <w:pPr>
        <w:tabs>
          <w:tab w:val="num" w:pos="360"/>
        </w:tabs>
      </w:pPr>
    </w:lvl>
  </w:abstractNum>
  <w:abstractNum w:abstractNumId="10">
    <w:nsid w:val="310B23BC"/>
    <w:multiLevelType w:val="hybridMultilevel"/>
    <w:tmpl w:val="12C8C37E"/>
    <w:lvl w:ilvl="0" w:tplc="5704CAA4">
      <w:start w:val="1"/>
      <w:numFmt w:val="decimal"/>
      <w:lvlText w:val="%1."/>
      <w:lvlJc w:val="left"/>
      <w:pPr>
        <w:ind w:left="720" w:hanging="360"/>
      </w:pPr>
      <w:rPr>
        <w:rFonts w:cs="Times New Roman" w:hint="default"/>
      </w:rPr>
    </w:lvl>
    <w:lvl w:ilvl="1" w:tplc="7CE607DC">
      <w:start w:val="1"/>
      <w:numFmt w:val="lowerLetter"/>
      <w:lvlText w:val="%2."/>
      <w:lvlJc w:val="left"/>
      <w:pPr>
        <w:ind w:left="1440" w:hanging="360"/>
      </w:pPr>
      <w:rPr>
        <w:rFonts w:cs="Times New Roman"/>
      </w:rPr>
    </w:lvl>
    <w:lvl w:ilvl="2" w:tplc="CE9A6630">
      <w:start w:val="1"/>
      <w:numFmt w:val="lowerRoman"/>
      <w:lvlText w:val="%3."/>
      <w:lvlJc w:val="right"/>
      <w:pPr>
        <w:ind w:left="2160" w:hanging="180"/>
      </w:pPr>
      <w:rPr>
        <w:rFonts w:cs="Times New Roman"/>
      </w:rPr>
    </w:lvl>
    <w:lvl w:ilvl="3" w:tplc="98E41244">
      <w:start w:val="1"/>
      <w:numFmt w:val="decimal"/>
      <w:lvlText w:val="%4."/>
      <w:lvlJc w:val="left"/>
      <w:pPr>
        <w:ind w:left="2880" w:hanging="360"/>
      </w:pPr>
      <w:rPr>
        <w:rFonts w:cs="Times New Roman"/>
      </w:rPr>
    </w:lvl>
    <w:lvl w:ilvl="4" w:tplc="FABCA41A">
      <w:start w:val="1"/>
      <w:numFmt w:val="lowerLetter"/>
      <w:lvlText w:val="%5."/>
      <w:lvlJc w:val="left"/>
      <w:pPr>
        <w:ind w:left="3600" w:hanging="360"/>
      </w:pPr>
      <w:rPr>
        <w:rFonts w:cs="Times New Roman"/>
      </w:rPr>
    </w:lvl>
    <w:lvl w:ilvl="5" w:tplc="2176302E">
      <w:start w:val="1"/>
      <w:numFmt w:val="lowerRoman"/>
      <w:lvlText w:val="%6."/>
      <w:lvlJc w:val="right"/>
      <w:pPr>
        <w:ind w:left="4320" w:hanging="180"/>
      </w:pPr>
      <w:rPr>
        <w:rFonts w:cs="Times New Roman"/>
      </w:rPr>
    </w:lvl>
    <w:lvl w:ilvl="6" w:tplc="CD388AB8">
      <w:start w:val="1"/>
      <w:numFmt w:val="decimal"/>
      <w:lvlText w:val="%7."/>
      <w:lvlJc w:val="left"/>
      <w:pPr>
        <w:ind w:left="5040" w:hanging="360"/>
      </w:pPr>
      <w:rPr>
        <w:rFonts w:cs="Times New Roman"/>
      </w:rPr>
    </w:lvl>
    <w:lvl w:ilvl="7" w:tplc="5BAE7966">
      <w:start w:val="1"/>
      <w:numFmt w:val="lowerLetter"/>
      <w:lvlText w:val="%8."/>
      <w:lvlJc w:val="left"/>
      <w:pPr>
        <w:ind w:left="5760" w:hanging="360"/>
      </w:pPr>
      <w:rPr>
        <w:rFonts w:cs="Times New Roman"/>
      </w:rPr>
    </w:lvl>
    <w:lvl w:ilvl="8" w:tplc="C1568F70">
      <w:start w:val="1"/>
      <w:numFmt w:val="lowerRoman"/>
      <w:lvlText w:val="%9."/>
      <w:lvlJc w:val="right"/>
      <w:pPr>
        <w:ind w:left="6480" w:hanging="180"/>
      </w:pPr>
      <w:rPr>
        <w:rFonts w:cs="Times New Roman"/>
      </w:rPr>
    </w:lvl>
  </w:abstractNum>
  <w:abstractNum w:abstractNumId="11">
    <w:nsid w:val="32772983"/>
    <w:multiLevelType w:val="hybridMultilevel"/>
    <w:tmpl w:val="8CD2BE62"/>
    <w:lvl w:ilvl="0" w:tplc="43DE3214">
      <w:start w:val="1"/>
      <w:numFmt w:val="decimal"/>
      <w:lvlText w:val="%1."/>
      <w:lvlJc w:val="left"/>
      <w:pPr>
        <w:tabs>
          <w:tab w:val="num" w:pos="720"/>
        </w:tabs>
        <w:ind w:left="720" w:hanging="360"/>
      </w:pPr>
      <w:rPr>
        <w:rFonts w:hint="default"/>
      </w:rPr>
    </w:lvl>
    <w:lvl w:ilvl="1" w:tplc="9FB466F8">
      <w:start w:val="1"/>
      <w:numFmt w:val="lowerLetter"/>
      <w:lvlText w:val="%2."/>
      <w:lvlJc w:val="left"/>
      <w:pPr>
        <w:tabs>
          <w:tab w:val="num" w:pos="1440"/>
        </w:tabs>
        <w:ind w:left="1440" w:hanging="360"/>
      </w:pPr>
    </w:lvl>
    <w:lvl w:ilvl="2" w:tplc="8E8278F2">
      <w:start w:val="1"/>
      <w:numFmt w:val="lowerRoman"/>
      <w:lvlText w:val="%3."/>
      <w:lvlJc w:val="right"/>
      <w:pPr>
        <w:tabs>
          <w:tab w:val="num" w:pos="2160"/>
        </w:tabs>
        <w:ind w:left="2160" w:hanging="180"/>
      </w:pPr>
    </w:lvl>
    <w:lvl w:ilvl="3" w:tplc="3AAE708C">
      <w:start w:val="1"/>
      <w:numFmt w:val="decimal"/>
      <w:lvlText w:val="%4."/>
      <w:lvlJc w:val="left"/>
      <w:pPr>
        <w:tabs>
          <w:tab w:val="num" w:pos="2880"/>
        </w:tabs>
        <w:ind w:left="2880" w:hanging="360"/>
      </w:pPr>
    </w:lvl>
    <w:lvl w:ilvl="4" w:tplc="2098EDF2">
      <w:start w:val="1"/>
      <w:numFmt w:val="lowerLetter"/>
      <w:lvlText w:val="%5."/>
      <w:lvlJc w:val="left"/>
      <w:pPr>
        <w:tabs>
          <w:tab w:val="num" w:pos="3600"/>
        </w:tabs>
        <w:ind w:left="3600" w:hanging="360"/>
      </w:pPr>
    </w:lvl>
    <w:lvl w:ilvl="5" w:tplc="1E6C9E32">
      <w:start w:val="1"/>
      <w:numFmt w:val="lowerRoman"/>
      <w:lvlText w:val="%6."/>
      <w:lvlJc w:val="right"/>
      <w:pPr>
        <w:tabs>
          <w:tab w:val="num" w:pos="4320"/>
        </w:tabs>
        <w:ind w:left="4320" w:hanging="180"/>
      </w:pPr>
    </w:lvl>
    <w:lvl w:ilvl="6" w:tplc="6DC82D9E">
      <w:start w:val="1"/>
      <w:numFmt w:val="decimal"/>
      <w:lvlText w:val="%7."/>
      <w:lvlJc w:val="left"/>
      <w:pPr>
        <w:tabs>
          <w:tab w:val="num" w:pos="5040"/>
        </w:tabs>
        <w:ind w:left="5040" w:hanging="360"/>
      </w:pPr>
    </w:lvl>
    <w:lvl w:ilvl="7" w:tplc="67303C12">
      <w:start w:val="1"/>
      <w:numFmt w:val="lowerLetter"/>
      <w:lvlText w:val="%8."/>
      <w:lvlJc w:val="left"/>
      <w:pPr>
        <w:tabs>
          <w:tab w:val="num" w:pos="5760"/>
        </w:tabs>
        <w:ind w:left="5760" w:hanging="360"/>
      </w:pPr>
    </w:lvl>
    <w:lvl w:ilvl="8" w:tplc="C9C40528">
      <w:start w:val="1"/>
      <w:numFmt w:val="lowerRoman"/>
      <w:lvlText w:val="%9."/>
      <w:lvlJc w:val="right"/>
      <w:pPr>
        <w:tabs>
          <w:tab w:val="num" w:pos="6480"/>
        </w:tabs>
        <w:ind w:left="6480" w:hanging="180"/>
      </w:pPr>
    </w:lvl>
  </w:abstractNum>
  <w:abstractNum w:abstractNumId="12">
    <w:nsid w:val="397A4B6F"/>
    <w:multiLevelType w:val="hybridMultilevel"/>
    <w:tmpl w:val="2C8E8BD8"/>
    <w:lvl w:ilvl="0" w:tplc="4D72858C">
      <w:start w:val="1"/>
      <w:numFmt w:val="bullet"/>
      <w:lvlText w:val="-"/>
      <w:lvlJc w:val="left"/>
      <w:pPr>
        <w:ind w:left="720" w:hanging="360"/>
      </w:pPr>
      <w:rPr>
        <w:rFonts w:ascii="Times New Roman" w:eastAsia="Calibri" w:hAnsi="Times New Roman" w:cs="Times New Roman" w:hint="default"/>
      </w:rPr>
    </w:lvl>
    <w:lvl w:ilvl="1" w:tplc="E9A4E912">
      <w:start w:val="1"/>
      <w:numFmt w:val="bullet"/>
      <w:lvlText w:val="o"/>
      <w:lvlJc w:val="left"/>
      <w:pPr>
        <w:ind w:left="1440" w:hanging="360"/>
      </w:pPr>
      <w:rPr>
        <w:rFonts w:ascii="Courier New" w:hAnsi="Courier New" w:cs="Courier New" w:hint="default"/>
      </w:rPr>
    </w:lvl>
    <w:lvl w:ilvl="2" w:tplc="F16C4C8A">
      <w:start w:val="1"/>
      <w:numFmt w:val="bullet"/>
      <w:lvlText w:val=""/>
      <w:lvlJc w:val="left"/>
      <w:pPr>
        <w:ind w:left="2160" w:hanging="360"/>
      </w:pPr>
      <w:rPr>
        <w:rFonts w:ascii="Wingdings" w:hAnsi="Wingdings" w:hint="default"/>
      </w:rPr>
    </w:lvl>
    <w:lvl w:ilvl="3" w:tplc="C6F2AF66">
      <w:start w:val="1"/>
      <w:numFmt w:val="bullet"/>
      <w:lvlText w:val=""/>
      <w:lvlJc w:val="left"/>
      <w:pPr>
        <w:ind w:left="2880" w:hanging="360"/>
      </w:pPr>
      <w:rPr>
        <w:rFonts w:ascii="Symbol" w:hAnsi="Symbol" w:hint="default"/>
      </w:rPr>
    </w:lvl>
    <w:lvl w:ilvl="4" w:tplc="4D7C22D0">
      <w:start w:val="1"/>
      <w:numFmt w:val="bullet"/>
      <w:lvlText w:val="o"/>
      <w:lvlJc w:val="left"/>
      <w:pPr>
        <w:ind w:left="3600" w:hanging="360"/>
      </w:pPr>
      <w:rPr>
        <w:rFonts w:ascii="Courier New" w:hAnsi="Courier New" w:cs="Courier New" w:hint="default"/>
      </w:rPr>
    </w:lvl>
    <w:lvl w:ilvl="5" w:tplc="F71A4ACE">
      <w:start w:val="1"/>
      <w:numFmt w:val="bullet"/>
      <w:lvlText w:val=""/>
      <w:lvlJc w:val="left"/>
      <w:pPr>
        <w:ind w:left="4320" w:hanging="360"/>
      </w:pPr>
      <w:rPr>
        <w:rFonts w:ascii="Wingdings" w:hAnsi="Wingdings" w:hint="default"/>
      </w:rPr>
    </w:lvl>
    <w:lvl w:ilvl="6" w:tplc="3A146936">
      <w:start w:val="1"/>
      <w:numFmt w:val="bullet"/>
      <w:lvlText w:val=""/>
      <w:lvlJc w:val="left"/>
      <w:pPr>
        <w:ind w:left="5040" w:hanging="360"/>
      </w:pPr>
      <w:rPr>
        <w:rFonts w:ascii="Symbol" w:hAnsi="Symbol" w:hint="default"/>
      </w:rPr>
    </w:lvl>
    <w:lvl w:ilvl="7" w:tplc="A468B4E8">
      <w:start w:val="1"/>
      <w:numFmt w:val="bullet"/>
      <w:lvlText w:val="o"/>
      <w:lvlJc w:val="left"/>
      <w:pPr>
        <w:ind w:left="5760" w:hanging="360"/>
      </w:pPr>
      <w:rPr>
        <w:rFonts w:ascii="Courier New" w:hAnsi="Courier New" w:cs="Courier New" w:hint="default"/>
      </w:rPr>
    </w:lvl>
    <w:lvl w:ilvl="8" w:tplc="B44C4E1E">
      <w:start w:val="1"/>
      <w:numFmt w:val="bullet"/>
      <w:lvlText w:val=""/>
      <w:lvlJc w:val="left"/>
      <w:pPr>
        <w:ind w:left="6480" w:hanging="360"/>
      </w:pPr>
      <w:rPr>
        <w:rFonts w:ascii="Wingdings" w:hAnsi="Wingdings" w:hint="default"/>
      </w:rPr>
    </w:lvl>
  </w:abstractNum>
  <w:abstractNum w:abstractNumId="13">
    <w:nsid w:val="3BFE5271"/>
    <w:multiLevelType w:val="hybridMultilevel"/>
    <w:tmpl w:val="F9DE7628"/>
    <w:lvl w:ilvl="0" w:tplc="39C6EA2E">
      <w:start w:val="1"/>
      <w:numFmt w:val="decimal"/>
      <w:lvlText w:val="%1."/>
      <w:lvlJc w:val="left"/>
      <w:pPr>
        <w:ind w:left="720" w:hanging="360"/>
      </w:pPr>
      <w:rPr>
        <w:rFonts w:hint="default"/>
      </w:rPr>
    </w:lvl>
    <w:lvl w:ilvl="1" w:tplc="69F8E3DA">
      <w:start w:val="1"/>
      <w:numFmt w:val="lowerLetter"/>
      <w:lvlText w:val="%2."/>
      <w:lvlJc w:val="left"/>
      <w:pPr>
        <w:ind w:left="1440" w:hanging="360"/>
      </w:pPr>
    </w:lvl>
    <w:lvl w:ilvl="2" w:tplc="E2B003B0">
      <w:start w:val="1"/>
      <w:numFmt w:val="lowerRoman"/>
      <w:lvlText w:val="%3."/>
      <w:lvlJc w:val="right"/>
      <w:pPr>
        <w:ind w:left="2160" w:hanging="180"/>
      </w:pPr>
    </w:lvl>
    <w:lvl w:ilvl="3" w:tplc="EC54F86C">
      <w:start w:val="1"/>
      <w:numFmt w:val="decimal"/>
      <w:lvlText w:val="%4."/>
      <w:lvlJc w:val="left"/>
      <w:pPr>
        <w:ind w:left="2880" w:hanging="360"/>
      </w:pPr>
    </w:lvl>
    <w:lvl w:ilvl="4" w:tplc="082A8EA4">
      <w:start w:val="1"/>
      <w:numFmt w:val="lowerLetter"/>
      <w:lvlText w:val="%5."/>
      <w:lvlJc w:val="left"/>
      <w:pPr>
        <w:ind w:left="3600" w:hanging="360"/>
      </w:pPr>
    </w:lvl>
    <w:lvl w:ilvl="5" w:tplc="B31E0B7E">
      <w:start w:val="1"/>
      <w:numFmt w:val="lowerRoman"/>
      <w:lvlText w:val="%6."/>
      <w:lvlJc w:val="right"/>
      <w:pPr>
        <w:ind w:left="4320" w:hanging="180"/>
      </w:pPr>
    </w:lvl>
    <w:lvl w:ilvl="6" w:tplc="429267A2">
      <w:start w:val="1"/>
      <w:numFmt w:val="decimal"/>
      <w:lvlText w:val="%7."/>
      <w:lvlJc w:val="left"/>
      <w:pPr>
        <w:ind w:left="5040" w:hanging="360"/>
      </w:pPr>
    </w:lvl>
    <w:lvl w:ilvl="7" w:tplc="4BB4C4C6">
      <w:start w:val="1"/>
      <w:numFmt w:val="lowerLetter"/>
      <w:lvlText w:val="%8."/>
      <w:lvlJc w:val="left"/>
      <w:pPr>
        <w:ind w:left="5760" w:hanging="360"/>
      </w:pPr>
    </w:lvl>
    <w:lvl w:ilvl="8" w:tplc="65B6746A">
      <w:start w:val="1"/>
      <w:numFmt w:val="lowerRoman"/>
      <w:lvlText w:val="%9."/>
      <w:lvlJc w:val="right"/>
      <w:pPr>
        <w:ind w:left="6480" w:hanging="180"/>
      </w:pPr>
    </w:lvl>
  </w:abstractNum>
  <w:abstractNum w:abstractNumId="14">
    <w:nsid w:val="3F2A7029"/>
    <w:multiLevelType w:val="hybridMultilevel"/>
    <w:tmpl w:val="344A8496"/>
    <w:lvl w:ilvl="0" w:tplc="F586CB9C">
      <w:start w:val="1"/>
      <w:numFmt w:val="decimal"/>
      <w:lvlText w:val="%1."/>
      <w:lvlJc w:val="left"/>
      <w:pPr>
        <w:ind w:left="720" w:hanging="360"/>
      </w:pPr>
      <w:rPr>
        <w:rFonts w:cs="Times New Roman" w:hint="default"/>
      </w:rPr>
    </w:lvl>
    <w:lvl w:ilvl="1" w:tplc="CAE448A6">
      <w:start w:val="1"/>
      <w:numFmt w:val="lowerLetter"/>
      <w:lvlText w:val="%2."/>
      <w:lvlJc w:val="left"/>
      <w:pPr>
        <w:ind w:left="1440" w:hanging="360"/>
      </w:pPr>
      <w:rPr>
        <w:rFonts w:cs="Times New Roman"/>
      </w:rPr>
    </w:lvl>
    <w:lvl w:ilvl="2" w:tplc="9B2684D2">
      <w:start w:val="1"/>
      <w:numFmt w:val="lowerRoman"/>
      <w:lvlText w:val="%3."/>
      <w:lvlJc w:val="right"/>
      <w:pPr>
        <w:ind w:left="2160" w:hanging="180"/>
      </w:pPr>
      <w:rPr>
        <w:rFonts w:cs="Times New Roman"/>
      </w:rPr>
    </w:lvl>
    <w:lvl w:ilvl="3" w:tplc="07A22380">
      <w:start w:val="1"/>
      <w:numFmt w:val="decimal"/>
      <w:lvlText w:val="%4."/>
      <w:lvlJc w:val="left"/>
      <w:pPr>
        <w:ind w:left="2880" w:hanging="360"/>
      </w:pPr>
      <w:rPr>
        <w:rFonts w:cs="Times New Roman"/>
      </w:rPr>
    </w:lvl>
    <w:lvl w:ilvl="4" w:tplc="34249836">
      <w:start w:val="1"/>
      <w:numFmt w:val="lowerLetter"/>
      <w:lvlText w:val="%5."/>
      <w:lvlJc w:val="left"/>
      <w:pPr>
        <w:ind w:left="3600" w:hanging="360"/>
      </w:pPr>
      <w:rPr>
        <w:rFonts w:cs="Times New Roman"/>
      </w:rPr>
    </w:lvl>
    <w:lvl w:ilvl="5" w:tplc="CE788EE2">
      <w:start w:val="1"/>
      <w:numFmt w:val="lowerRoman"/>
      <w:lvlText w:val="%6."/>
      <w:lvlJc w:val="right"/>
      <w:pPr>
        <w:ind w:left="4320" w:hanging="180"/>
      </w:pPr>
      <w:rPr>
        <w:rFonts w:cs="Times New Roman"/>
      </w:rPr>
    </w:lvl>
    <w:lvl w:ilvl="6" w:tplc="FED6111A">
      <w:start w:val="1"/>
      <w:numFmt w:val="decimal"/>
      <w:lvlText w:val="%7."/>
      <w:lvlJc w:val="left"/>
      <w:pPr>
        <w:ind w:left="5040" w:hanging="360"/>
      </w:pPr>
      <w:rPr>
        <w:rFonts w:cs="Times New Roman"/>
      </w:rPr>
    </w:lvl>
    <w:lvl w:ilvl="7" w:tplc="7E7610D2">
      <w:start w:val="1"/>
      <w:numFmt w:val="lowerLetter"/>
      <w:lvlText w:val="%8."/>
      <w:lvlJc w:val="left"/>
      <w:pPr>
        <w:ind w:left="5760" w:hanging="360"/>
      </w:pPr>
      <w:rPr>
        <w:rFonts w:cs="Times New Roman"/>
      </w:rPr>
    </w:lvl>
    <w:lvl w:ilvl="8" w:tplc="B63A861C">
      <w:start w:val="1"/>
      <w:numFmt w:val="lowerRoman"/>
      <w:lvlText w:val="%9."/>
      <w:lvlJc w:val="right"/>
      <w:pPr>
        <w:ind w:left="6480" w:hanging="180"/>
      </w:pPr>
      <w:rPr>
        <w:rFonts w:cs="Times New Roman"/>
      </w:rPr>
    </w:lvl>
  </w:abstractNum>
  <w:abstractNum w:abstractNumId="15">
    <w:nsid w:val="4CB7549B"/>
    <w:multiLevelType w:val="hybridMultilevel"/>
    <w:tmpl w:val="110C4760"/>
    <w:lvl w:ilvl="0" w:tplc="8CD2BDF8">
      <w:start w:val="1"/>
      <w:numFmt w:val="decimal"/>
      <w:lvlText w:val="%1."/>
      <w:lvlJc w:val="left"/>
      <w:pPr>
        <w:ind w:left="720" w:hanging="360"/>
      </w:pPr>
      <w:rPr>
        <w:rFonts w:hint="default"/>
      </w:rPr>
    </w:lvl>
    <w:lvl w:ilvl="1" w:tplc="48684D9E">
      <w:start w:val="1"/>
      <w:numFmt w:val="lowerLetter"/>
      <w:lvlText w:val="%2."/>
      <w:lvlJc w:val="left"/>
      <w:pPr>
        <w:ind w:left="1440" w:hanging="360"/>
      </w:pPr>
    </w:lvl>
    <w:lvl w:ilvl="2" w:tplc="37E0EAC0">
      <w:start w:val="1"/>
      <w:numFmt w:val="lowerRoman"/>
      <w:lvlText w:val="%3."/>
      <w:lvlJc w:val="right"/>
      <w:pPr>
        <w:ind w:left="2160" w:hanging="180"/>
      </w:pPr>
    </w:lvl>
    <w:lvl w:ilvl="3" w:tplc="8B0CEF36">
      <w:start w:val="1"/>
      <w:numFmt w:val="decimal"/>
      <w:lvlText w:val="%4."/>
      <w:lvlJc w:val="left"/>
      <w:pPr>
        <w:ind w:left="2880" w:hanging="360"/>
      </w:pPr>
    </w:lvl>
    <w:lvl w:ilvl="4" w:tplc="88C0D62E">
      <w:start w:val="1"/>
      <w:numFmt w:val="lowerLetter"/>
      <w:lvlText w:val="%5."/>
      <w:lvlJc w:val="left"/>
      <w:pPr>
        <w:ind w:left="3600" w:hanging="360"/>
      </w:pPr>
    </w:lvl>
    <w:lvl w:ilvl="5" w:tplc="3D88F0F6">
      <w:start w:val="1"/>
      <w:numFmt w:val="lowerRoman"/>
      <w:lvlText w:val="%6."/>
      <w:lvlJc w:val="right"/>
      <w:pPr>
        <w:ind w:left="4320" w:hanging="180"/>
      </w:pPr>
    </w:lvl>
    <w:lvl w:ilvl="6" w:tplc="992481B2">
      <w:start w:val="1"/>
      <w:numFmt w:val="decimal"/>
      <w:lvlText w:val="%7."/>
      <w:lvlJc w:val="left"/>
      <w:pPr>
        <w:ind w:left="5040" w:hanging="360"/>
      </w:pPr>
    </w:lvl>
    <w:lvl w:ilvl="7" w:tplc="173A4AA0">
      <w:start w:val="1"/>
      <w:numFmt w:val="lowerLetter"/>
      <w:lvlText w:val="%8."/>
      <w:lvlJc w:val="left"/>
      <w:pPr>
        <w:ind w:left="5760" w:hanging="360"/>
      </w:pPr>
    </w:lvl>
    <w:lvl w:ilvl="8" w:tplc="6140352C">
      <w:start w:val="1"/>
      <w:numFmt w:val="lowerRoman"/>
      <w:lvlText w:val="%9."/>
      <w:lvlJc w:val="right"/>
      <w:pPr>
        <w:ind w:left="6480" w:hanging="180"/>
      </w:pPr>
    </w:lvl>
  </w:abstractNum>
  <w:abstractNum w:abstractNumId="16">
    <w:nsid w:val="51560957"/>
    <w:multiLevelType w:val="hybridMultilevel"/>
    <w:tmpl w:val="021A152A"/>
    <w:lvl w:ilvl="0" w:tplc="6AEAF546">
      <w:start w:val="1"/>
      <w:numFmt w:val="decimal"/>
      <w:lvlText w:val="%1."/>
      <w:lvlJc w:val="left"/>
      <w:pPr>
        <w:tabs>
          <w:tab w:val="num" w:pos="900"/>
        </w:tabs>
        <w:ind w:left="900" w:hanging="360"/>
      </w:pPr>
      <w:rPr>
        <w:rFonts w:cs="Times New Roman"/>
      </w:rPr>
    </w:lvl>
    <w:lvl w:ilvl="1" w:tplc="42203A20">
      <w:start w:val="1"/>
      <w:numFmt w:val="decimal"/>
      <w:lvlText w:val="%2."/>
      <w:lvlJc w:val="left"/>
      <w:pPr>
        <w:tabs>
          <w:tab w:val="num" w:pos="1440"/>
        </w:tabs>
        <w:ind w:left="1440" w:hanging="360"/>
      </w:pPr>
      <w:rPr>
        <w:rFonts w:cs="Times New Roman"/>
      </w:rPr>
    </w:lvl>
    <w:lvl w:ilvl="2" w:tplc="6B90FEBC">
      <w:start w:val="1"/>
      <w:numFmt w:val="decimal"/>
      <w:lvlText w:val="%3."/>
      <w:lvlJc w:val="left"/>
      <w:pPr>
        <w:tabs>
          <w:tab w:val="num" w:pos="2160"/>
        </w:tabs>
        <w:ind w:left="2160" w:hanging="360"/>
      </w:pPr>
      <w:rPr>
        <w:rFonts w:cs="Times New Roman"/>
      </w:rPr>
    </w:lvl>
    <w:lvl w:ilvl="3" w:tplc="3E3CD860">
      <w:start w:val="1"/>
      <w:numFmt w:val="decimal"/>
      <w:lvlText w:val="%4."/>
      <w:lvlJc w:val="left"/>
      <w:pPr>
        <w:tabs>
          <w:tab w:val="num" w:pos="2880"/>
        </w:tabs>
        <w:ind w:left="2880" w:hanging="360"/>
      </w:pPr>
      <w:rPr>
        <w:rFonts w:cs="Times New Roman"/>
      </w:rPr>
    </w:lvl>
    <w:lvl w:ilvl="4" w:tplc="7F4CE4DC">
      <w:start w:val="1"/>
      <w:numFmt w:val="decimal"/>
      <w:lvlText w:val="%5."/>
      <w:lvlJc w:val="left"/>
      <w:pPr>
        <w:tabs>
          <w:tab w:val="num" w:pos="3600"/>
        </w:tabs>
        <w:ind w:left="3600" w:hanging="360"/>
      </w:pPr>
      <w:rPr>
        <w:rFonts w:cs="Times New Roman"/>
      </w:rPr>
    </w:lvl>
    <w:lvl w:ilvl="5" w:tplc="52FC08D2">
      <w:start w:val="1"/>
      <w:numFmt w:val="decimal"/>
      <w:lvlText w:val="%6."/>
      <w:lvlJc w:val="left"/>
      <w:pPr>
        <w:tabs>
          <w:tab w:val="num" w:pos="4320"/>
        </w:tabs>
        <w:ind w:left="4320" w:hanging="360"/>
      </w:pPr>
      <w:rPr>
        <w:rFonts w:cs="Times New Roman"/>
      </w:rPr>
    </w:lvl>
    <w:lvl w:ilvl="6" w:tplc="A530973E">
      <w:start w:val="1"/>
      <w:numFmt w:val="decimal"/>
      <w:lvlText w:val="%7."/>
      <w:lvlJc w:val="left"/>
      <w:pPr>
        <w:tabs>
          <w:tab w:val="num" w:pos="5040"/>
        </w:tabs>
        <w:ind w:left="5040" w:hanging="360"/>
      </w:pPr>
      <w:rPr>
        <w:rFonts w:cs="Times New Roman"/>
      </w:rPr>
    </w:lvl>
    <w:lvl w:ilvl="7" w:tplc="BEC03ECE">
      <w:start w:val="1"/>
      <w:numFmt w:val="decimal"/>
      <w:lvlText w:val="%8."/>
      <w:lvlJc w:val="left"/>
      <w:pPr>
        <w:tabs>
          <w:tab w:val="num" w:pos="5760"/>
        </w:tabs>
        <w:ind w:left="5760" w:hanging="360"/>
      </w:pPr>
      <w:rPr>
        <w:rFonts w:cs="Times New Roman"/>
      </w:rPr>
    </w:lvl>
    <w:lvl w:ilvl="8" w:tplc="CFB858C4">
      <w:start w:val="1"/>
      <w:numFmt w:val="decimal"/>
      <w:lvlText w:val="%9."/>
      <w:lvlJc w:val="left"/>
      <w:pPr>
        <w:tabs>
          <w:tab w:val="num" w:pos="6480"/>
        </w:tabs>
        <w:ind w:left="6480" w:hanging="360"/>
      </w:pPr>
      <w:rPr>
        <w:rFonts w:cs="Times New Roman"/>
      </w:rPr>
    </w:lvl>
  </w:abstractNum>
  <w:abstractNum w:abstractNumId="17">
    <w:nsid w:val="58D23A67"/>
    <w:multiLevelType w:val="hybridMultilevel"/>
    <w:tmpl w:val="FB6E6CE2"/>
    <w:lvl w:ilvl="0" w:tplc="725CA956">
      <w:start w:val="1"/>
      <w:numFmt w:val="decimal"/>
      <w:lvlText w:val="5508556,%1"/>
      <w:lvlJc w:val="left"/>
      <w:rPr>
        <w:rFonts w:ascii="Times New Roman" w:hAnsi="Times New Roman" w:cs="Times New Roman"/>
        <w:b w:val="0"/>
        <w:bCs w:val="0"/>
        <w:i w:val="0"/>
        <w:iCs w:val="0"/>
        <w:smallCaps w:val="0"/>
        <w:strike w:val="0"/>
        <w:color w:val="000000"/>
        <w:spacing w:val="0"/>
        <w:position w:val="0"/>
        <w:sz w:val="27"/>
        <w:szCs w:val="27"/>
        <w:u w:val="none"/>
      </w:rPr>
    </w:lvl>
    <w:lvl w:ilvl="1" w:tplc="D4B49C3C">
      <w:numFmt w:val="none"/>
      <w:lvlText w:val=""/>
      <w:lvlJc w:val="left"/>
      <w:pPr>
        <w:tabs>
          <w:tab w:val="num" w:pos="360"/>
        </w:tabs>
      </w:pPr>
    </w:lvl>
    <w:lvl w:ilvl="2" w:tplc="21704FBC">
      <w:numFmt w:val="none"/>
      <w:lvlText w:val=""/>
      <w:lvlJc w:val="left"/>
      <w:pPr>
        <w:tabs>
          <w:tab w:val="num" w:pos="360"/>
        </w:tabs>
      </w:pPr>
    </w:lvl>
    <w:lvl w:ilvl="3" w:tplc="56961140">
      <w:numFmt w:val="none"/>
      <w:lvlText w:val=""/>
      <w:lvlJc w:val="left"/>
      <w:pPr>
        <w:tabs>
          <w:tab w:val="num" w:pos="360"/>
        </w:tabs>
      </w:pPr>
    </w:lvl>
    <w:lvl w:ilvl="4" w:tplc="17600C80">
      <w:numFmt w:val="none"/>
      <w:lvlText w:val=""/>
      <w:lvlJc w:val="left"/>
      <w:pPr>
        <w:tabs>
          <w:tab w:val="num" w:pos="360"/>
        </w:tabs>
      </w:pPr>
    </w:lvl>
    <w:lvl w:ilvl="5" w:tplc="0C708B50">
      <w:numFmt w:val="none"/>
      <w:lvlText w:val=""/>
      <w:lvlJc w:val="left"/>
      <w:pPr>
        <w:tabs>
          <w:tab w:val="num" w:pos="360"/>
        </w:tabs>
      </w:pPr>
    </w:lvl>
    <w:lvl w:ilvl="6" w:tplc="018C916C">
      <w:numFmt w:val="none"/>
      <w:lvlText w:val=""/>
      <w:lvlJc w:val="left"/>
      <w:pPr>
        <w:tabs>
          <w:tab w:val="num" w:pos="360"/>
        </w:tabs>
      </w:pPr>
    </w:lvl>
    <w:lvl w:ilvl="7" w:tplc="6E2048D2">
      <w:numFmt w:val="none"/>
      <w:lvlText w:val=""/>
      <w:lvlJc w:val="left"/>
      <w:pPr>
        <w:tabs>
          <w:tab w:val="num" w:pos="360"/>
        </w:tabs>
      </w:pPr>
    </w:lvl>
    <w:lvl w:ilvl="8" w:tplc="F2569550">
      <w:numFmt w:val="none"/>
      <w:lvlText w:val=""/>
      <w:lvlJc w:val="left"/>
      <w:pPr>
        <w:tabs>
          <w:tab w:val="num" w:pos="360"/>
        </w:tabs>
      </w:pPr>
    </w:lvl>
  </w:abstractNum>
  <w:abstractNum w:abstractNumId="18">
    <w:nsid w:val="58F20B66"/>
    <w:multiLevelType w:val="hybridMultilevel"/>
    <w:tmpl w:val="92FC5FF8"/>
    <w:lvl w:ilvl="0" w:tplc="21286BBA">
      <w:start w:val="3"/>
      <w:numFmt w:val="decimal"/>
      <w:lvlText w:val="%1."/>
      <w:lvlJc w:val="left"/>
      <w:pPr>
        <w:ind w:left="450" w:hanging="450"/>
      </w:pPr>
      <w:rPr>
        <w:rFonts w:cs="Times New Roman" w:hint="default"/>
      </w:rPr>
    </w:lvl>
    <w:lvl w:ilvl="1" w:tplc="4FBE83B8">
      <w:numFmt w:val="none"/>
      <w:lvlText w:val=""/>
      <w:lvlJc w:val="left"/>
      <w:pPr>
        <w:tabs>
          <w:tab w:val="num" w:pos="360"/>
        </w:tabs>
      </w:pPr>
    </w:lvl>
    <w:lvl w:ilvl="2" w:tplc="CD9ECEDC">
      <w:numFmt w:val="none"/>
      <w:lvlText w:val=""/>
      <w:lvlJc w:val="left"/>
      <w:pPr>
        <w:tabs>
          <w:tab w:val="num" w:pos="360"/>
        </w:tabs>
      </w:pPr>
    </w:lvl>
    <w:lvl w:ilvl="3" w:tplc="8BA6FA78">
      <w:numFmt w:val="none"/>
      <w:lvlText w:val=""/>
      <w:lvlJc w:val="left"/>
      <w:pPr>
        <w:tabs>
          <w:tab w:val="num" w:pos="360"/>
        </w:tabs>
      </w:pPr>
    </w:lvl>
    <w:lvl w:ilvl="4" w:tplc="5510C468">
      <w:numFmt w:val="none"/>
      <w:lvlText w:val=""/>
      <w:lvlJc w:val="left"/>
      <w:pPr>
        <w:tabs>
          <w:tab w:val="num" w:pos="360"/>
        </w:tabs>
      </w:pPr>
    </w:lvl>
    <w:lvl w:ilvl="5" w:tplc="74008D50">
      <w:numFmt w:val="none"/>
      <w:lvlText w:val=""/>
      <w:lvlJc w:val="left"/>
      <w:pPr>
        <w:tabs>
          <w:tab w:val="num" w:pos="360"/>
        </w:tabs>
      </w:pPr>
    </w:lvl>
    <w:lvl w:ilvl="6" w:tplc="AEB4C2D4">
      <w:numFmt w:val="none"/>
      <w:lvlText w:val=""/>
      <w:lvlJc w:val="left"/>
      <w:pPr>
        <w:tabs>
          <w:tab w:val="num" w:pos="360"/>
        </w:tabs>
      </w:pPr>
    </w:lvl>
    <w:lvl w:ilvl="7" w:tplc="B540FDE4">
      <w:numFmt w:val="none"/>
      <w:lvlText w:val=""/>
      <w:lvlJc w:val="left"/>
      <w:pPr>
        <w:tabs>
          <w:tab w:val="num" w:pos="360"/>
        </w:tabs>
      </w:pPr>
    </w:lvl>
    <w:lvl w:ilvl="8" w:tplc="D2B85FB4">
      <w:numFmt w:val="none"/>
      <w:lvlText w:val=""/>
      <w:lvlJc w:val="left"/>
      <w:pPr>
        <w:tabs>
          <w:tab w:val="num" w:pos="360"/>
        </w:tabs>
      </w:pPr>
    </w:lvl>
  </w:abstractNum>
  <w:abstractNum w:abstractNumId="19">
    <w:nsid w:val="67FF62FD"/>
    <w:multiLevelType w:val="hybridMultilevel"/>
    <w:tmpl w:val="22F0D162"/>
    <w:lvl w:ilvl="0" w:tplc="BF583AA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9E022C"/>
    <w:multiLevelType w:val="hybridMultilevel"/>
    <w:tmpl w:val="DD6C340E"/>
    <w:lvl w:ilvl="0" w:tplc="771E25A2">
      <w:start w:val="2015"/>
      <w:numFmt w:val="decimal"/>
      <w:lvlText w:val="%1"/>
      <w:lvlJc w:val="left"/>
      <w:rPr>
        <w:rFonts w:ascii="Times New Roman" w:hAnsi="Times New Roman" w:cs="Times New Roman"/>
        <w:b w:val="0"/>
        <w:bCs w:val="0"/>
        <w:i w:val="0"/>
        <w:iCs w:val="0"/>
        <w:smallCaps w:val="0"/>
        <w:strike w:val="0"/>
        <w:color w:val="000000"/>
        <w:spacing w:val="0"/>
        <w:position w:val="0"/>
        <w:sz w:val="27"/>
        <w:szCs w:val="27"/>
        <w:u w:val="none"/>
      </w:rPr>
    </w:lvl>
    <w:lvl w:ilvl="1" w:tplc="446AF97C">
      <w:numFmt w:val="none"/>
      <w:lvlText w:val=""/>
      <w:lvlJc w:val="left"/>
      <w:pPr>
        <w:tabs>
          <w:tab w:val="num" w:pos="360"/>
        </w:tabs>
      </w:pPr>
    </w:lvl>
    <w:lvl w:ilvl="2" w:tplc="8DDE1D08">
      <w:numFmt w:val="none"/>
      <w:lvlText w:val=""/>
      <w:lvlJc w:val="left"/>
      <w:pPr>
        <w:tabs>
          <w:tab w:val="num" w:pos="360"/>
        </w:tabs>
      </w:pPr>
    </w:lvl>
    <w:lvl w:ilvl="3" w:tplc="2EDE7BFE">
      <w:numFmt w:val="none"/>
      <w:lvlText w:val=""/>
      <w:lvlJc w:val="left"/>
      <w:pPr>
        <w:tabs>
          <w:tab w:val="num" w:pos="360"/>
        </w:tabs>
      </w:pPr>
    </w:lvl>
    <w:lvl w:ilvl="4" w:tplc="58764274">
      <w:numFmt w:val="none"/>
      <w:lvlText w:val=""/>
      <w:lvlJc w:val="left"/>
      <w:pPr>
        <w:tabs>
          <w:tab w:val="num" w:pos="360"/>
        </w:tabs>
      </w:pPr>
    </w:lvl>
    <w:lvl w:ilvl="5" w:tplc="EAF0B0D0">
      <w:numFmt w:val="none"/>
      <w:lvlText w:val=""/>
      <w:lvlJc w:val="left"/>
      <w:pPr>
        <w:tabs>
          <w:tab w:val="num" w:pos="360"/>
        </w:tabs>
      </w:pPr>
    </w:lvl>
    <w:lvl w:ilvl="6" w:tplc="92D0D4DA">
      <w:numFmt w:val="none"/>
      <w:lvlText w:val=""/>
      <w:lvlJc w:val="left"/>
      <w:pPr>
        <w:tabs>
          <w:tab w:val="num" w:pos="360"/>
        </w:tabs>
      </w:pPr>
    </w:lvl>
    <w:lvl w:ilvl="7" w:tplc="3F2E1DA4">
      <w:numFmt w:val="none"/>
      <w:lvlText w:val=""/>
      <w:lvlJc w:val="left"/>
      <w:pPr>
        <w:tabs>
          <w:tab w:val="num" w:pos="360"/>
        </w:tabs>
      </w:pPr>
    </w:lvl>
    <w:lvl w:ilvl="8" w:tplc="A4D063C4">
      <w:numFmt w:val="none"/>
      <w:lvlText w:val=""/>
      <w:lvlJc w:val="left"/>
      <w:pPr>
        <w:tabs>
          <w:tab w:val="num" w:pos="360"/>
        </w:tabs>
      </w:pPr>
    </w:lvl>
  </w:abstractNum>
  <w:abstractNum w:abstractNumId="21">
    <w:nsid w:val="6EFE4FA2"/>
    <w:multiLevelType w:val="hybridMultilevel"/>
    <w:tmpl w:val="9BB6180E"/>
    <w:lvl w:ilvl="0" w:tplc="23C6E06E">
      <w:start w:val="1"/>
      <w:numFmt w:val="decimal"/>
      <w:lvlText w:val="%1."/>
      <w:lvlJc w:val="left"/>
      <w:pPr>
        <w:tabs>
          <w:tab w:val="num" w:pos="360"/>
        </w:tabs>
        <w:ind w:left="360" w:hanging="360"/>
      </w:pPr>
      <w:rPr>
        <w:rFonts w:cs="Times New Roman" w:hint="default"/>
      </w:rPr>
    </w:lvl>
    <w:lvl w:ilvl="1" w:tplc="9F32E5DE">
      <w:start w:val="1"/>
      <w:numFmt w:val="bullet"/>
      <w:lvlText w:val="o"/>
      <w:lvlJc w:val="left"/>
      <w:pPr>
        <w:ind w:left="1440" w:hanging="360"/>
      </w:pPr>
      <w:rPr>
        <w:rFonts w:ascii="Courier New" w:eastAsia="Courier New" w:hAnsi="Courier New" w:cs="Courier New" w:hint="default"/>
      </w:rPr>
    </w:lvl>
    <w:lvl w:ilvl="2" w:tplc="F9F8437A">
      <w:start w:val="1"/>
      <w:numFmt w:val="bullet"/>
      <w:lvlText w:val="§"/>
      <w:lvlJc w:val="left"/>
      <w:pPr>
        <w:ind w:left="2160" w:hanging="360"/>
      </w:pPr>
      <w:rPr>
        <w:rFonts w:ascii="Wingdings" w:eastAsia="Wingdings" w:hAnsi="Wingdings" w:cs="Wingdings" w:hint="default"/>
      </w:rPr>
    </w:lvl>
    <w:lvl w:ilvl="3" w:tplc="02E0A348">
      <w:start w:val="1"/>
      <w:numFmt w:val="bullet"/>
      <w:lvlText w:val="·"/>
      <w:lvlJc w:val="left"/>
      <w:pPr>
        <w:ind w:left="2880" w:hanging="360"/>
      </w:pPr>
      <w:rPr>
        <w:rFonts w:ascii="Symbol" w:eastAsia="Symbol" w:hAnsi="Symbol" w:cs="Symbol" w:hint="default"/>
      </w:rPr>
    </w:lvl>
    <w:lvl w:ilvl="4" w:tplc="AB38F2C8">
      <w:start w:val="1"/>
      <w:numFmt w:val="bullet"/>
      <w:lvlText w:val="o"/>
      <w:lvlJc w:val="left"/>
      <w:pPr>
        <w:ind w:left="3600" w:hanging="360"/>
      </w:pPr>
      <w:rPr>
        <w:rFonts w:ascii="Courier New" w:eastAsia="Courier New" w:hAnsi="Courier New" w:cs="Courier New" w:hint="default"/>
      </w:rPr>
    </w:lvl>
    <w:lvl w:ilvl="5" w:tplc="98D00542">
      <w:start w:val="1"/>
      <w:numFmt w:val="bullet"/>
      <w:lvlText w:val="§"/>
      <w:lvlJc w:val="left"/>
      <w:pPr>
        <w:ind w:left="4320" w:hanging="360"/>
      </w:pPr>
      <w:rPr>
        <w:rFonts w:ascii="Wingdings" w:eastAsia="Wingdings" w:hAnsi="Wingdings" w:cs="Wingdings" w:hint="default"/>
      </w:rPr>
    </w:lvl>
    <w:lvl w:ilvl="6" w:tplc="26C8188C">
      <w:start w:val="1"/>
      <w:numFmt w:val="bullet"/>
      <w:lvlText w:val="·"/>
      <w:lvlJc w:val="left"/>
      <w:pPr>
        <w:ind w:left="5040" w:hanging="360"/>
      </w:pPr>
      <w:rPr>
        <w:rFonts w:ascii="Symbol" w:eastAsia="Symbol" w:hAnsi="Symbol" w:cs="Symbol" w:hint="default"/>
      </w:rPr>
    </w:lvl>
    <w:lvl w:ilvl="7" w:tplc="3A02CF72">
      <w:start w:val="1"/>
      <w:numFmt w:val="bullet"/>
      <w:lvlText w:val="o"/>
      <w:lvlJc w:val="left"/>
      <w:pPr>
        <w:ind w:left="5760" w:hanging="360"/>
      </w:pPr>
      <w:rPr>
        <w:rFonts w:ascii="Courier New" w:eastAsia="Courier New" w:hAnsi="Courier New" w:cs="Courier New" w:hint="default"/>
      </w:rPr>
    </w:lvl>
    <w:lvl w:ilvl="8" w:tplc="E3AE2584">
      <w:start w:val="1"/>
      <w:numFmt w:val="bullet"/>
      <w:lvlText w:val="§"/>
      <w:lvlJc w:val="left"/>
      <w:pPr>
        <w:ind w:left="6480" w:hanging="360"/>
      </w:pPr>
      <w:rPr>
        <w:rFonts w:ascii="Wingdings" w:eastAsia="Wingdings" w:hAnsi="Wingdings" w:cs="Wingdings" w:hint="default"/>
      </w:rPr>
    </w:lvl>
  </w:abstractNum>
  <w:abstractNum w:abstractNumId="22">
    <w:nsid w:val="797D05F8"/>
    <w:multiLevelType w:val="hybridMultilevel"/>
    <w:tmpl w:val="3FA87D56"/>
    <w:lvl w:ilvl="0" w:tplc="B290D5DA">
      <w:start w:val="2019"/>
      <w:numFmt w:val="decimal"/>
      <w:lvlText w:val="%1"/>
      <w:lvlJc w:val="left"/>
      <w:pPr>
        <w:ind w:left="1340" w:hanging="600"/>
      </w:pPr>
      <w:rPr>
        <w:rFonts w:cs="Times New Roman" w:hint="default"/>
        <w:color w:val="000000"/>
      </w:rPr>
    </w:lvl>
    <w:lvl w:ilvl="1" w:tplc="A8288FB4">
      <w:start w:val="1"/>
      <w:numFmt w:val="lowerLetter"/>
      <w:lvlText w:val="%2."/>
      <w:lvlJc w:val="left"/>
      <w:pPr>
        <w:ind w:left="1820" w:hanging="360"/>
      </w:pPr>
      <w:rPr>
        <w:rFonts w:cs="Times New Roman"/>
      </w:rPr>
    </w:lvl>
    <w:lvl w:ilvl="2" w:tplc="59882EFA">
      <w:start w:val="1"/>
      <w:numFmt w:val="lowerRoman"/>
      <w:lvlText w:val="%3."/>
      <w:lvlJc w:val="right"/>
      <w:pPr>
        <w:ind w:left="2540" w:hanging="180"/>
      </w:pPr>
      <w:rPr>
        <w:rFonts w:cs="Times New Roman"/>
      </w:rPr>
    </w:lvl>
    <w:lvl w:ilvl="3" w:tplc="B7BA1216">
      <w:start w:val="1"/>
      <w:numFmt w:val="decimal"/>
      <w:lvlText w:val="%4."/>
      <w:lvlJc w:val="left"/>
      <w:pPr>
        <w:ind w:left="3260" w:hanging="360"/>
      </w:pPr>
      <w:rPr>
        <w:rFonts w:cs="Times New Roman"/>
      </w:rPr>
    </w:lvl>
    <w:lvl w:ilvl="4" w:tplc="2A960AB8">
      <w:start w:val="1"/>
      <w:numFmt w:val="lowerLetter"/>
      <w:lvlText w:val="%5."/>
      <w:lvlJc w:val="left"/>
      <w:pPr>
        <w:ind w:left="3980" w:hanging="360"/>
      </w:pPr>
      <w:rPr>
        <w:rFonts w:cs="Times New Roman"/>
      </w:rPr>
    </w:lvl>
    <w:lvl w:ilvl="5" w:tplc="9BB02988">
      <w:start w:val="1"/>
      <w:numFmt w:val="lowerRoman"/>
      <w:lvlText w:val="%6."/>
      <w:lvlJc w:val="right"/>
      <w:pPr>
        <w:ind w:left="4700" w:hanging="180"/>
      </w:pPr>
      <w:rPr>
        <w:rFonts w:cs="Times New Roman"/>
      </w:rPr>
    </w:lvl>
    <w:lvl w:ilvl="6" w:tplc="9FF870FE">
      <w:start w:val="1"/>
      <w:numFmt w:val="decimal"/>
      <w:lvlText w:val="%7."/>
      <w:lvlJc w:val="left"/>
      <w:pPr>
        <w:ind w:left="5420" w:hanging="360"/>
      </w:pPr>
      <w:rPr>
        <w:rFonts w:cs="Times New Roman"/>
      </w:rPr>
    </w:lvl>
    <w:lvl w:ilvl="7" w:tplc="520C0CD8">
      <w:start w:val="1"/>
      <w:numFmt w:val="lowerLetter"/>
      <w:lvlText w:val="%8."/>
      <w:lvlJc w:val="left"/>
      <w:pPr>
        <w:ind w:left="6140" w:hanging="360"/>
      </w:pPr>
      <w:rPr>
        <w:rFonts w:cs="Times New Roman"/>
      </w:rPr>
    </w:lvl>
    <w:lvl w:ilvl="8" w:tplc="27125D3E">
      <w:start w:val="1"/>
      <w:numFmt w:val="lowerRoman"/>
      <w:lvlText w:val="%9."/>
      <w:lvlJc w:val="right"/>
      <w:pPr>
        <w:ind w:left="6860" w:hanging="180"/>
      </w:pPr>
      <w:rPr>
        <w:rFonts w:cs="Times New Roman"/>
      </w:rPr>
    </w:lvl>
  </w:abstractNum>
  <w:num w:numId="1">
    <w:abstractNumId w:val="14"/>
  </w:num>
  <w:num w:numId="2">
    <w:abstractNumId w:val="4"/>
  </w:num>
  <w:num w:numId="3">
    <w:abstractNumId w:val="0"/>
  </w:num>
  <w:num w:numId="4">
    <w:abstractNumId w:val="8"/>
  </w:num>
  <w:num w:numId="5">
    <w:abstractNumId w:val="1"/>
  </w:num>
  <w:num w:numId="6">
    <w:abstractNumId w:val="17"/>
  </w:num>
  <w:num w:numId="7">
    <w:abstractNumId w:val="7"/>
  </w:num>
  <w:num w:numId="8">
    <w:abstractNumId w:val="20"/>
  </w:num>
  <w:num w:numId="9">
    <w:abstractNumId w:val="9"/>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21"/>
  </w:num>
  <w:num w:numId="15">
    <w:abstractNumId w:val="6"/>
  </w:num>
  <w:num w:numId="16">
    <w:abstractNumId w:val="18"/>
  </w:num>
  <w:num w:numId="17">
    <w:abstractNumId w:val="11"/>
  </w:num>
  <w:num w:numId="18">
    <w:abstractNumId w:val="13"/>
  </w:num>
  <w:num w:numId="19">
    <w:abstractNumId w:val="16"/>
  </w:num>
  <w:num w:numId="20">
    <w:abstractNumId w:val="15"/>
  </w:num>
  <w:num w:numId="21">
    <w:abstractNumId w:val="12"/>
  </w:num>
  <w:num w:numId="22">
    <w:abstractNumId w:val="2"/>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F6"/>
    <w:rsid w:val="00001FF6"/>
    <w:rsid w:val="00005C8B"/>
    <w:rsid w:val="0001272A"/>
    <w:rsid w:val="00015752"/>
    <w:rsid w:val="00021661"/>
    <w:rsid w:val="00024DA4"/>
    <w:rsid w:val="00040B71"/>
    <w:rsid w:val="00040BA2"/>
    <w:rsid w:val="00045296"/>
    <w:rsid w:val="00061CD5"/>
    <w:rsid w:val="00061F85"/>
    <w:rsid w:val="00065DEB"/>
    <w:rsid w:val="000835D2"/>
    <w:rsid w:val="000853CE"/>
    <w:rsid w:val="00085AAD"/>
    <w:rsid w:val="0008636C"/>
    <w:rsid w:val="00087FCE"/>
    <w:rsid w:val="000924E8"/>
    <w:rsid w:val="00095A63"/>
    <w:rsid w:val="000A4CEE"/>
    <w:rsid w:val="000B6E28"/>
    <w:rsid w:val="000C2A28"/>
    <w:rsid w:val="000C4794"/>
    <w:rsid w:val="000E4027"/>
    <w:rsid w:val="000F20C4"/>
    <w:rsid w:val="000F2D6A"/>
    <w:rsid w:val="000F432A"/>
    <w:rsid w:val="000F5F29"/>
    <w:rsid w:val="00100E77"/>
    <w:rsid w:val="00102E05"/>
    <w:rsid w:val="0010597B"/>
    <w:rsid w:val="00110A75"/>
    <w:rsid w:val="001120F8"/>
    <w:rsid w:val="001317C0"/>
    <w:rsid w:val="00132E9F"/>
    <w:rsid w:val="001363A5"/>
    <w:rsid w:val="00140668"/>
    <w:rsid w:val="00140782"/>
    <w:rsid w:val="00142771"/>
    <w:rsid w:val="00142892"/>
    <w:rsid w:val="00146D8F"/>
    <w:rsid w:val="00150390"/>
    <w:rsid w:val="001606E8"/>
    <w:rsid w:val="0016619D"/>
    <w:rsid w:val="001720CC"/>
    <w:rsid w:val="00180E7F"/>
    <w:rsid w:val="001818AE"/>
    <w:rsid w:val="00183A9E"/>
    <w:rsid w:val="00183EEE"/>
    <w:rsid w:val="0018436E"/>
    <w:rsid w:val="00191936"/>
    <w:rsid w:val="001A1433"/>
    <w:rsid w:val="001A787A"/>
    <w:rsid w:val="001B7DF2"/>
    <w:rsid w:val="001C42E6"/>
    <w:rsid w:val="001C4600"/>
    <w:rsid w:val="001C710B"/>
    <w:rsid w:val="001D55E0"/>
    <w:rsid w:val="001F29AA"/>
    <w:rsid w:val="001F2B54"/>
    <w:rsid w:val="001F3A9C"/>
    <w:rsid w:val="00200214"/>
    <w:rsid w:val="00204CFF"/>
    <w:rsid w:val="00212977"/>
    <w:rsid w:val="002173B9"/>
    <w:rsid w:val="00220C23"/>
    <w:rsid w:val="00233D4D"/>
    <w:rsid w:val="00235D8A"/>
    <w:rsid w:val="00245BE5"/>
    <w:rsid w:val="00246EA2"/>
    <w:rsid w:val="002545C4"/>
    <w:rsid w:val="002569ED"/>
    <w:rsid w:val="00261F6A"/>
    <w:rsid w:val="002628EE"/>
    <w:rsid w:val="0027407B"/>
    <w:rsid w:val="00282F07"/>
    <w:rsid w:val="00283315"/>
    <w:rsid w:val="00286F99"/>
    <w:rsid w:val="002911FD"/>
    <w:rsid w:val="002972C9"/>
    <w:rsid w:val="002A5798"/>
    <w:rsid w:val="002A6E87"/>
    <w:rsid w:val="002A705D"/>
    <w:rsid w:val="002B51E5"/>
    <w:rsid w:val="002C6CBE"/>
    <w:rsid w:val="002F2CB4"/>
    <w:rsid w:val="002F3076"/>
    <w:rsid w:val="002F3D61"/>
    <w:rsid w:val="002F6E85"/>
    <w:rsid w:val="00301C4D"/>
    <w:rsid w:val="00311A29"/>
    <w:rsid w:val="003156DF"/>
    <w:rsid w:val="00323EB1"/>
    <w:rsid w:val="0033235E"/>
    <w:rsid w:val="003327AC"/>
    <w:rsid w:val="00343E55"/>
    <w:rsid w:val="003445CA"/>
    <w:rsid w:val="00346C69"/>
    <w:rsid w:val="003523DA"/>
    <w:rsid w:val="00353615"/>
    <w:rsid w:val="00355EA1"/>
    <w:rsid w:val="003629DD"/>
    <w:rsid w:val="00364885"/>
    <w:rsid w:val="003705F1"/>
    <w:rsid w:val="003756D0"/>
    <w:rsid w:val="00375CDA"/>
    <w:rsid w:val="00382892"/>
    <w:rsid w:val="00383303"/>
    <w:rsid w:val="003846DE"/>
    <w:rsid w:val="00387BA8"/>
    <w:rsid w:val="00393064"/>
    <w:rsid w:val="003935F7"/>
    <w:rsid w:val="003A0873"/>
    <w:rsid w:val="003A14FD"/>
    <w:rsid w:val="003A58A1"/>
    <w:rsid w:val="003A6BDF"/>
    <w:rsid w:val="003B240A"/>
    <w:rsid w:val="003C3E2E"/>
    <w:rsid w:val="003D733D"/>
    <w:rsid w:val="003E115C"/>
    <w:rsid w:val="003E5A3B"/>
    <w:rsid w:val="003F3F27"/>
    <w:rsid w:val="003F4F58"/>
    <w:rsid w:val="00404AA2"/>
    <w:rsid w:val="00407465"/>
    <w:rsid w:val="00414EBB"/>
    <w:rsid w:val="00415670"/>
    <w:rsid w:val="0041682D"/>
    <w:rsid w:val="00421045"/>
    <w:rsid w:val="004258C3"/>
    <w:rsid w:val="00427B1F"/>
    <w:rsid w:val="004376E3"/>
    <w:rsid w:val="00441826"/>
    <w:rsid w:val="00450E9D"/>
    <w:rsid w:val="00451741"/>
    <w:rsid w:val="0045266D"/>
    <w:rsid w:val="004577D7"/>
    <w:rsid w:val="00471B09"/>
    <w:rsid w:val="004743DC"/>
    <w:rsid w:val="0048046E"/>
    <w:rsid w:val="004808BA"/>
    <w:rsid w:val="0048181D"/>
    <w:rsid w:val="00482E30"/>
    <w:rsid w:val="004850DE"/>
    <w:rsid w:val="00494E97"/>
    <w:rsid w:val="00495B58"/>
    <w:rsid w:val="004A0892"/>
    <w:rsid w:val="004A392E"/>
    <w:rsid w:val="004A6445"/>
    <w:rsid w:val="004B3DF0"/>
    <w:rsid w:val="004B5521"/>
    <w:rsid w:val="004B7A3E"/>
    <w:rsid w:val="004C2FDB"/>
    <w:rsid w:val="004D7C1E"/>
    <w:rsid w:val="004E578B"/>
    <w:rsid w:val="00506C7B"/>
    <w:rsid w:val="00511E74"/>
    <w:rsid w:val="00513681"/>
    <w:rsid w:val="00520DBA"/>
    <w:rsid w:val="00524C81"/>
    <w:rsid w:val="0052521F"/>
    <w:rsid w:val="00535DB7"/>
    <w:rsid w:val="0054133A"/>
    <w:rsid w:val="005510A1"/>
    <w:rsid w:val="00573AA1"/>
    <w:rsid w:val="00576275"/>
    <w:rsid w:val="0058259C"/>
    <w:rsid w:val="00583804"/>
    <w:rsid w:val="005905BD"/>
    <w:rsid w:val="00593508"/>
    <w:rsid w:val="00596BEA"/>
    <w:rsid w:val="005A4D03"/>
    <w:rsid w:val="005B20E4"/>
    <w:rsid w:val="005B41C1"/>
    <w:rsid w:val="005B5460"/>
    <w:rsid w:val="005C172D"/>
    <w:rsid w:val="005C7DAB"/>
    <w:rsid w:val="005D1C6F"/>
    <w:rsid w:val="005E1E1A"/>
    <w:rsid w:val="005F1887"/>
    <w:rsid w:val="00605450"/>
    <w:rsid w:val="0060787D"/>
    <w:rsid w:val="006078E5"/>
    <w:rsid w:val="0061084F"/>
    <w:rsid w:val="00620D65"/>
    <w:rsid w:val="00623557"/>
    <w:rsid w:val="006365DB"/>
    <w:rsid w:val="006379FE"/>
    <w:rsid w:val="006407F6"/>
    <w:rsid w:val="00641D4E"/>
    <w:rsid w:val="00651D8D"/>
    <w:rsid w:val="00654A79"/>
    <w:rsid w:val="00656187"/>
    <w:rsid w:val="00661700"/>
    <w:rsid w:val="00661EE7"/>
    <w:rsid w:val="00665BA4"/>
    <w:rsid w:val="00667AF5"/>
    <w:rsid w:val="00673DD2"/>
    <w:rsid w:val="006757C2"/>
    <w:rsid w:val="00675A05"/>
    <w:rsid w:val="00676566"/>
    <w:rsid w:val="0067730B"/>
    <w:rsid w:val="00683A6E"/>
    <w:rsid w:val="00687AFA"/>
    <w:rsid w:val="0069132A"/>
    <w:rsid w:val="0069362B"/>
    <w:rsid w:val="00694B88"/>
    <w:rsid w:val="00694CEB"/>
    <w:rsid w:val="006B0CC7"/>
    <w:rsid w:val="006B2BA9"/>
    <w:rsid w:val="006D2D8D"/>
    <w:rsid w:val="006D3C9E"/>
    <w:rsid w:val="006D6036"/>
    <w:rsid w:val="006E0E97"/>
    <w:rsid w:val="006E1104"/>
    <w:rsid w:val="006E444D"/>
    <w:rsid w:val="006E60E4"/>
    <w:rsid w:val="006F2B7A"/>
    <w:rsid w:val="007010FE"/>
    <w:rsid w:val="00710929"/>
    <w:rsid w:val="0071393D"/>
    <w:rsid w:val="00717CF7"/>
    <w:rsid w:val="0073072B"/>
    <w:rsid w:val="00735109"/>
    <w:rsid w:val="0074314C"/>
    <w:rsid w:val="00745775"/>
    <w:rsid w:val="007474C2"/>
    <w:rsid w:val="00754E28"/>
    <w:rsid w:val="007617A1"/>
    <w:rsid w:val="00766C48"/>
    <w:rsid w:val="00770435"/>
    <w:rsid w:val="00772911"/>
    <w:rsid w:val="00783B57"/>
    <w:rsid w:val="007870E8"/>
    <w:rsid w:val="007875F3"/>
    <w:rsid w:val="007915B8"/>
    <w:rsid w:val="007A1CAB"/>
    <w:rsid w:val="007A1FB1"/>
    <w:rsid w:val="007A7ABD"/>
    <w:rsid w:val="007C00D1"/>
    <w:rsid w:val="007C74DE"/>
    <w:rsid w:val="007D74FB"/>
    <w:rsid w:val="007D7FAA"/>
    <w:rsid w:val="007E6A0A"/>
    <w:rsid w:val="007E779A"/>
    <w:rsid w:val="007E7C04"/>
    <w:rsid w:val="007F136A"/>
    <w:rsid w:val="007F4B44"/>
    <w:rsid w:val="008033D3"/>
    <w:rsid w:val="00804B22"/>
    <w:rsid w:val="00813B31"/>
    <w:rsid w:val="008334C2"/>
    <w:rsid w:val="00844F23"/>
    <w:rsid w:val="00850430"/>
    <w:rsid w:val="0085206E"/>
    <w:rsid w:val="008530A4"/>
    <w:rsid w:val="008537A6"/>
    <w:rsid w:val="00855421"/>
    <w:rsid w:val="0086046E"/>
    <w:rsid w:val="00862E06"/>
    <w:rsid w:val="008646C4"/>
    <w:rsid w:val="00864E87"/>
    <w:rsid w:val="00867160"/>
    <w:rsid w:val="008852FD"/>
    <w:rsid w:val="00886338"/>
    <w:rsid w:val="00892C2F"/>
    <w:rsid w:val="00897132"/>
    <w:rsid w:val="008A4903"/>
    <w:rsid w:val="008A761C"/>
    <w:rsid w:val="008D23D9"/>
    <w:rsid w:val="008D390C"/>
    <w:rsid w:val="008D55F1"/>
    <w:rsid w:val="008E188C"/>
    <w:rsid w:val="008E26AB"/>
    <w:rsid w:val="008E5F22"/>
    <w:rsid w:val="008F11BB"/>
    <w:rsid w:val="008F2A0A"/>
    <w:rsid w:val="008F753F"/>
    <w:rsid w:val="00907EFE"/>
    <w:rsid w:val="00914B2F"/>
    <w:rsid w:val="00925B53"/>
    <w:rsid w:val="0094747C"/>
    <w:rsid w:val="009573E6"/>
    <w:rsid w:val="00962F60"/>
    <w:rsid w:val="00964F6C"/>
    <w:rsid w:val="009729E2"/>
    <w:rsid w:val="00974718"/>
    <w:rsid w:val="00980A51"/>
    <w:rsid w:val="009821C5"/>
    <w:rsid w:val="00983CAB"/>
    <w:rsid w:val="00986849"/>
    <w:rsid w:val="009903B4"/>
    <w:rsid w:val="0099310A"/>
    <w:rsid w:val="009956DD"/>
    <w:rsid w:val="009A10CD"/>
    <w:rsid w:val="009A7E3B"/>
    <w:rsid w:val="009B1899"/>
    <w:rsid w:val="009C0BA4"/>
    <w:rsid w:val="009C3A6F"/>
    <w:rsid w:val="009D00C3"/>
    <w:rsid w:val="009D7B16"/>
    <w:rsid w:val="009E07E0"/>
    <w:rsid w:val="009E0B0D"/>
    <w:rsid w:val="009E16E6"/>
    <w:rsid w:val="009F70CC"/>
    <w:rsid w:val="00A0197E"/>
    <w:rsid w:val="00A03FB7"/>
    <w:rsid w:val="00A046CD"/>
    <w:rsid w:val="00A049FB"/>
    <w:rsid w:val="00A06BFA"/>
    <w:rsid w:val="00A1080E"/>
    <w:rsid w:val="00A20CD2"/>
    <w:rsid w:val="00A22977"/>
    <w:rsid w:val="00A2416F"/>
    <w:rsid w:val="00A2589F"/>
    <w:rsid w:val="00A277C0"/>
    <w:rsid w:val="00A31A8B"/>
    <w:rsid w:val="00A33CFC"/>
    <w:rsid w:val="00A33FCF"/>
    <w:rsid w:val="00A41620"/>
    <w:rsid w:val="00A440D9"/>
    <w:rsid w:val="00A53027"/>
    <w:rsid w:val="00A5339D"/>
    <w:rsid w:val="00A61CAE"/>
    <w:rsid w:val="00A63297"/>
    <w:rsid w:val="00A669D5"/>
    <w:rsid w:val="00A70DC8"/>
    <w:rsid w:val="00A72331"/>
    <w:rsid w:val="00A77715"/>
    <w:rsid w:val="00A852C2"/>
    <w:rsid w:val="00A91966"/>
    <w:rsid w:val="00A935FB"/>
    <w:rsid w:val="00AA09BE"/>
    <w:rsid w:val="00AA145B"/>
    <w:rsid w:val="00AA52EC"/>
    <w:rsid w:val="00AB3235"/>
    <w:rsid w:val="00AB65F0"/>
    <w:rsid w:val="00AC41C4"/>
    <w:rsid w:val="00AD0292"/>
    <w:rsid w:val="00AD3BE3"/>
    <w:rsid w:val="00AD4459"/>
    <w:rsid w:val="00AD5077"/>
    <w:rsid w:val="00AD51D1"/>
    <w:rsid w:val="00AD6AF2"/>
    <w:rsid w:val="00AE3B9F"/>
    <w:rsid w:val="00AE40FD"/>
    <w:rsid w:val="00AE422A"/>
    <w:rsid w:val="00B00726"/>
    <w:rsid w:val="00B02735"/>
    <w:rsid w:val="00B05947"/>
    <w:rsid w:val="00B117B0"/>
    <w:rsid w:val="00B23756"/>
    <w:rsid w:val="00B25553"/>
    <w:rsid w:val="00B26BFC"/>
    <w:rsid w:val="00B27146"/>
    <w:rsid w:val="00B32DFD"/>
    <w:rsid w:val="00B410A6"/>
    <w:rsid w:val="00B43620"/>
    <w:rsid w:val="00B47877"/>
    <w:rsid w:val="00B540A1"/>
    <w:rsid w:val="00B54C95"/>
    <w:rsid w:val="00B6230D"/>
    <w:rsid w:val="00B63C3B"/>
    <w:rsid w:val="00B762CE"/>
    <w:rsid w:val="00B84FA5"/>
    <w:rsid w:val="00B87690"/>
    <w:rsid w:val="00B929C1"/>
    <w:rsid w:val="00B9489C"/>
    <w:rsid w:val="00BA5D9B"/>
    <w:rsid w:val="00BB0D7D"/>
    <w:rsid w:val="00BC00F5"/>
    <w:rsid w:val="00BD6EF3"/>
    <w:rsid w:val="00BD7C54"/>
    <w:rsid w:val="00BE1B51"/>
    <w:rsid w:val="00BE3A80"/>
    <w:rsid w:val="00BE475E"/>
    <w:rsid w:val="00BF26FE"/>
    <w:rsid w:val="00C1385C"/>
    <w:rsid w:val="00C249E3"/>
    <w:rsid w:val="00C2680D"/>
    <w:rsid w:val="00C31F7F"/>
    <w:rsid w:val="00C34D8D"/>
    <w:rsid w:val="00C369D3"/>
    <w:rsid w:val="00C4379E"/>
    <w:rsid w:val="00C4676F"/>
    <w:rsid w:val="00C46EA2"/>
    <w:rsid w:val="00C562B6"/>
    <w:rsid w:val="00C6061B"/>
    <w:rsid w:val="00C607EB"/>
    <w:rsid w:val="00C61D9F"/>
    <w:rsid w:val="00C62844"/>
    <w:rsid w:val="00C6310E"/>
    <w:rsid w:val="00C6543C"/>
    <w:rsid w:val="00C74078"/>
    <w:rsid w:val="00C77267"/>
    <w:rsid w:val="00C8662E"/>
    <w:rsid w:val="00C91230"/>
    <w:rsid w:val="00C94874"/>
    <w:rsid w:val="00C9549E"/>
    <w:rsid w:val="00C96B5B"/>
    <w:rsid w:val="00CA0D56"/>
    <w:rsid w:val="00CA359C"/>
    <w:rsid w:val="00CA5483"/>
    <w:rsid w:val="00CA58A5"/>
    <w:rsid w:val="00CB2051"/>
    <w:rsid w:val="00CB54A8"/>
    <w:rsid w:val="00CC07F6"/>
    <w:rsid w:val="00CC13D7"/>
    <w:rsid w:val="00CC3F99"/>
    <w:rsid w:val="00CC64C0"/>
    <w:rsid w:val="00CC7A18"/>
    <w:rsid w:val="00CD0C0D"/>
    <w:rsid w:val="00CE25BB"/>
    <w:rsid w:val="00CE2E38"/>
    <w:rsid w:val="00CE58B2"/>
    <w:rsid w:val="00CF6215"/>
    <w:rsid w:val="00D01D05"/>
    <w:rsid w:val="00D0303A"/>
    <w:rsid w:val="00D07AE4"/>
    <w:rsid w:val="00D10C7D"/>
    <w:rsid w:val="00D138F1"/>
    <w:rsid w:val="00D14F8A"/>
    <w:rsid w:val="00D22903"/>
    <w:rsid w:val="00D23A99"/>
    <w:rsid w:val="00D24FE1"/>
    <w:rsid w:val="00D26416"/>
    <w:rsid w:val="00D305E0"/>
    <w:rsid w:val="00D331CA"/>
    <w:rsid w:val="00D33F88"/>
    <w:rsid w:val="00D53A1E"/>
    <w:rsid w:val="00D563C4"/>
    <w:rsid w:val="00D60E9F"/>
    <w:rsid w:val="00D6610A"/>
    <w:rsid w:val="00D6782E"/>
    <w:rsid w:val="00D706AB"/>
    <w:rsid w:val="00D73A55"/>
    <w:rsid w:val="00D7739D"/>
    <w:rsid w:val="00D81714"/>
    <w:rsid w:val="00D829AA"/>
    <w:rsid w:val="00D850B1"/>
    <w:rsid w:val="00D864F9"/>
    <w:rsid w:val="00D8679E"/>
    <w:rsid w:val="00D93044"/>
    <w:rsid w:val="00D96D06"/>
    <w:rsid w:val="00D9771C"/>
    <w:rsid w:val="00DA0ED5"/>
    <w:rsid w:val="00DA65A3"/>
    <w:rsid w:val="00DA72E7"/>
    <w:rsid w:val="00DA7844"/>
    <w:rsid w:val="00DC2E0B"/>
    <w:rsid w:val="00DC391B"/>
    <w:rsid w:val="00DC4AF3"/>
    <w:rsid w:val="00DC52D3"/>
    <w:rsid w:val="00DD5CC6"/>
    <w:rsid w:val="00DE349A"/>
    <w:rsid w:val="00DE5A8C"/>
    <w:rsid w:val="00DE6859"/>
    <w:rsid w:val="00DF00E7"/>
    <w:rsid w:val="00DF1AD4"/>
    <w:rsid w:val="00DF2F3B"/>
    <w:rsid w:val="00DF3FF1"/>
    <w:rsid w:val="00DF4B89"/>
    <w:rsid w:val="00E0076C"/>
    <w:rsid w:val="00E02DF1"/>
    <w:rsid w:val="00E05950"/>
    <w:rsid w:val="00E151E5"/>
    <w:rsid w:val="00E21634"/>
    <w:rsid w:val="00E22567"/>
    <w:rsid w:val="00E24D0A"/>
    <w:rsid w:val="00E25465"/>
    <w:rsid w:val="00E31C2F"/>
    <w:rsid w:val="00E41B30"/>
    <w:rsid w:val="00E45AAA"/>
    <w:rsid w:val="00E45E13"/>
    <w:rsid w:val="00E465AE"/>
    <w:rsid w:val="00E55CDB"/>
    <w:rsid w:val="00E57181"/>
    <w:rsid w:val="00E608B8"/>
    <w:rsid w:val="00E60AD2"/>
    <w:rsid w:val="00E75595"/>
    <w:rsid w:val="00E8408A"/>
    <w:rsid w:val="00E866DA"/>
    <w:rsid w:val="00E877DF"/>
    <w:rsid w:val="00E97A1D"/>
    <w:rsid w:val="00EA0387"/>
    <w:rsid w:val="00EA07AA"/>
    <w:rsid w:val="00EA50E7"/>
    <w:rsid w:val="00EB0330"/>
    <w:rsid w:val="00EB03A5"/>
    <w:rsid w:val="00EB2917"/>
    <w:rsid w:val="00EB3D07"/>
    <w:rsid w:val="00EC1686"/>
    <w:rsid w:val="00EE2C7E"/>
    <w:rsid w:val="00EE64A5"/>
    <w:rsid w:val="00EF3696"/>
    <w:rsid w:val="00F01ED3"/>
    <w:rsid w:val="00F03D98"/>
    <w:rsid w:val="00F102CF"/>
    <w:rsid w:val="00F14D8E"/>
    <w:rsid w:val="00F14F85"/>
    <w:rsid w:val="00F16E74"/>
    <w:rsid w:val="00F2152F"/>
    <w:rsid w:val="00F21B56"/>
    <w:rsid w:val="00F27189"/>
    <w:rsid w:val="00F34BEC"/>
    <w:rsid w:val="00F40AFA"/>
    <w:rsid w:val="00F4583F"/>
    <w:rsid w:val="00F50380"/>
    <w:rsid w:val="00F518B5"/>
    <w:rsid w:val="00F556DB"/>
    <w:rsid w:val="00F7233B"/>
    <w:rsid w:val="00F84ED0"/>
    <w:rsid w:val="00F86BD7"/>
    <w:rsid w:val="00FA0653"/>
    <w:rsid w:val="00FA0B13"/>
    <w:rsid w:val="00FA4866"/>
    <w:rsid w:val="00FA6018"/>
    <w:rsid w:val="00FA63D9"/>
    <w:rsid w:val="00FA6F8E"/>
    <w:rsid w:val="00FB76D6"/>
    <w:rsid w:val="00FC06BC"/>
    <w:rsid w:val="00FC1940"/>
    <w:rsid w:val="00FC23E7"/>
    <w:rsid w:val="00FC2DE9"/>
    <w:rsid w:val="00FC5827"/>
    <w:rsid w:val="00FE1657"/>
    <w:rsid w:val="00FE3211"/>
    <w:rsid w:val="00FE57CC"/>
    <w:rsid w:val="00FE67EC"/>
    <w:rsid w:val="00FE7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1B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F6"/>
    <w:rPr>
      <w:rFonts w:eastAsia="Times New Roman"/>
      <w:sz w:val="20"/>
      <w:szCs w:val="20"/>
    </w:rPr>
  </w:style>
  <w:style w:type="paragraph" w:styleId="2">
    <w:name w:val="heading 2"/>
    <w:basedOn w:val="a"/>
    <w:next w:val="a"/>
    <w:link w:val="21"/>
    <w:qFormat/>
    <w:rsid w:val="00282F07"/>
    <w:pPr>
      <w:keepNext/>
      <w:jc w:val="center"/>
      <w:outlineLvl w:val="1"/>
    </w:pPr>
    <w:rPr>
      <w:sz w:val="28"/>
    </w:rPr>
  </w:style>
  <w:style w:type="paragraph" w:styleId="7">
    <w:name w:val="heading 7"/>
    <w:basedOn w:val="a"/>
    <w:next w:val="a"/>
    <w:link w:val="71"/>
    <w:qFormat/>
    <w:rsid w:val="00282F07"/>
    <w:pPr>
      <w:keepNext/>
      <w:spacing w:after="120"/>
      <w:jc w:val="center"/>
      <w:outlineLvl w:val="6"/>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01FF6"/>
    <w:rPr>
      <w:rFonts w:ascii="Arial" w:eastAsia="Arial" w:hAnsi="Arial" w:cs="Arial"/>
      <w:sz w:val="40"/>
      <w:szCs w:val="40"/>
    </w:rPr>
  </w:style>
  <w:style w:type="character" w:customStyle="1" w:styleId="Heading2Char">
    <w:name w:val="Heading 2 Char"/>
    <w:basedOn w:val="a0"/>
    <w:uiPriority w:val="9"/>
    <w:rsid w:val="00001FF6"/>
    <w:rPr>
      <w:rFonts w:ascii="Arial" w:eastAsia="Arial" w:hAnsi="Arial" w:cs="Arial"/>
      <w:sz w:val="34"/>
    </w:rPr>
  </w:style>
  <w:style w:type="character" w:customStyle="1" w:styleId="Heading3Char">
    <w:name w:val="Heading 3 Char"/>
    <w:basedOn w:val="a0"/>
    <w:uiPriority w:val="9"/>
    <w:rsid w:val="00001FF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01FF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01FF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01FF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01FF6"/>
    <w:rPr>
      <w:rFonts w:ascii="Arial" w:eastAsia="Arial" w:hAnsi="Arial" w:cs="Arial"/>
      <w:b/>
      <w:bCs/>
      <w:sz w:val="24"/>
      <w:szCs w:val="24"/>
    </w:rPr>
  </w:style>
  <w:style w:type="character" w:customStyle="1" w:styleId="Heading6Char">
    <w:name w:val="Heading 6 Char"/>
    <w:basedOn w:val="a0"/>
    <w:uiPriority w:val="9"/>
    <w:rsid w:val="00001FF6"/>
    <w:rPr>
      <w:rFonts w:ascii="Arial" w:eastAsia="Arial" w:hAnsi="Arial" w:cs="Arial"/>
      <w:b/>
      <w:bCs/>
      <w:sz w:val="22"/>
      <w:szCs w:val="22"/>
    </w:rPr>
  </w:style>
  <w:style w:type="character" w:customStyle="1" w:styleId="Heading7Char">
    <w:name w:val="Heading 7 Char"/>
    <w:basedOn w:val="a0"/>
    <w:uiPriority w:val="9"/>
    <w:rsid w:val="00001FF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01FF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001FF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01FF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01FF6"/>
    <w:rPr>
      <w:rFonts w:ascii="Arial" w:eastAsia="Arial" w:hAnsi="Arial" w:cs="Arial"/>
      <w:i/>
      <w:iCs/>
      <w:sz w:val="21"/>
      <w:szCs w:val="21"/>
    </w:rPr>
  </w:style>
  <w:style w:type="paragraph" w:styleId="a3">
    <w:name w:val="Title"/>
    <w:basedOn w:val="a"/>
    <w:next w:val="a"/>
    <w:link w:val="a4"/>
    <w:uiPriority w:val="10"/>
    <w:qFormat/>
    <w:rsid w:val="00001FF6"/>
    <w:pPr>
      <w:spacing w:before="300" w:after="200"/>
      <w:contextualSpacing/>
    </w:pPr>
    <w:rPr>
      <w:sz w:val="48"/>
      <w:szCs w:val="48"/>
    </w:rPr>
  </w:style>
  <w:style w:type="character" w:customStyle="1" w:styleId="a4">
    <w:name w:val="Название Знак"/>
    <w:basedOn w:val="a0"/>
    <w:link w:val="a3"/>
    <w:uiPriority w:val="10"/>
    <w:rsid w:val="00001FF6"/>
    <w:rPr>
      <w:sz w:val="48"/>
      <w:szCs w:val="48"/>
    </w:rPr>
  </w:style>
  <w:style w:type="paragraph" w:styleId="a5">
    <w:name w:val="Subtitle"/>
    <w:basedOn w:val="a"/>
    <w:next w:val="a"/>
    <w:link w:val="a6"/>
    <w:uiPriority w:val="11"/>
    <w:qFormat/>
    <w:rsid w:val="00001FF6"/>
    <w:pPr>
      <w:spacing w:before="200" w:after="200"/>
    </w:pPr>
    <w:rPr>
      <w:sz w:val="24"/>
      <w:szCs w:val="24"/>
    </w:rPr>
  </w:style>
  <w:style w:type="character" w:customStyle="1" w:styleId="a6">
    <w:name w:val="Подзаголовок Знак"/>
    <w:basedOn w:val="a0"/>
    <w:link w:val="a5"/>
    <w:uiPriority w:val="11"/>
    <w:rsid w:val="00001FF6"/>
    <w:rPr>
      <w:sz w:val="24"/>
      <w:szCs w:val="24"/>
    </w:rPr>
  </w:style>
  <w:style w:type="paragraph" w:styleId="20">
    <w:name w:val="Quote"/>
    <w:basedOn w:val="a"/>
    <w:next w:val="a"/>
    <w:link w:val="22"/>
    <w:uiPriority w:val="29"/>
    <w:qFormat/>
    <w:rsid w:val="00001FF6"/>
    <w:pPr>
      <w:ind w:left="720" w:right="720"/>
    </w:pPr>
    <w:rPr>
      <w:i/>
    </w:rPr>
  </w:style>
  <w:style w:type="character" w:customStyle="1" w:styleId="22">
    <w:name w:val="Цитата 2 Знак"/>
    <w:link w:val="20"/>
    <w:uiPriority w:val="29"/>
    <w:rsid w:val="00001FF6"/>
    <w:rPr>
      <w:i/>
    </w:rPr>
  </w:style>
  <w:style w:type="paragraph" w:styleId="a7">
    <w:name w:val="Intense Quote"/>
    <w:basedOn w:val="a"/>
    <w:next w:val="a"/>
    <w:link w:val="a8"/>
    <w:uiPriority w:val="30"/>
    <w:qFormat/>
    <w:rsid w:val="00001FF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01FF6"/>
    <w:rPr>
      <w:i/>
    </w:rPr>
  </w:style>
  <w:style w:type="character" w:customStyle="1" w:styleId="HeaderChar">
    <w:name w:val="Header Char"/>
    <w:basedOn w:val="a0"/>
    <w:uiPriority w:val="99"/>
    <w:rsid w:val="00001FF6"/>
  </w:style>
  <w:style w:type="character" w:customStyle="1" w:styleId="FooterChar">
    <w:name w:val="Footer Char"/>
    <w:basedOn w:val="a0"/>
    <w:uiPriority w:val="99"/>
    <w:rsid w:val="00001FF6"/>
  </w:style>
  <w:style w:type="paragraph" w:customStyle="1" w:styleId="1">
    <w:name w:val="Название объекта1"/>
    <w:basedOn w:val="a"/>
    <w:next w:val="a"/>
    <w:uiPriority w:val="35"/>
    <w:semiHidden/>
    <w:unhideWhenUsed/>
    <w:qFormat/>
    <w:rsid w:val="00001FF6"/>
    <w:pPr>
      <w:spacing w:line="276" w:lineRule="auto"/>
    </w:pPr>
    <w:rPr>
      <w:b/>
      <w:bCs/>
      <w:color w:val="4F81BD" w:themeColor="accent1"/>
      <w:sz w:val="18"/>
      <w:szCs w:val="18"/>
    </w:rPr>
  </w:style>
  <w:style w:type="character" w:customStyle="1" w:styleId="CaptionChar">
    <w:name w:val="Caption Char"/>
    <w:uiPriority w:val="99"/>
    <w:rsid w:val="00001FF6"/>
  </w:style>
  <w:style w:type="table" w:customStyle="1" w:styleId="TableGridLight">
    <w:name w:val="Table Grid Light"/>
    <w:basedOn w:val="a1"/>
    <w:uiPriority w:val="59"/>
    <w:rsid w:val="00001F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01F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01FF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01FF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01FF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01FF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01FF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01FF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01FF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01FF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01F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01FF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01FF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01FF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01FF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01FF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01FF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01F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01FF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01FF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01FF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01FF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01FF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01FF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01FF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01FF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01FF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01FF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01FF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01FF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01FF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01FF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01FF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01FF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01FF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01FF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01FF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01FF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01FF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01FF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01FF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01FF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01FF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01FF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01FF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01FF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01FF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01FF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01FF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01FF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01FF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01FF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01F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01FF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01FF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01FF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01FF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01FF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01FF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01F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01FF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01FF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01FF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01FF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01FF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01FF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01FF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01FF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01FF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01FF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01FF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01FF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01FF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01FF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01FF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01FF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01FF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01FF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01FF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01FF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01FF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01FF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01FF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01FF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01FF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01FF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01FF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01FF6"/>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01FF6"/>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01FF6"/>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01FF6"/>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01FF6"/>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01FF6"/>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01FF6"/>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01FF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01FF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01FF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01FF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01FF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01FF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01FF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001FF6"/>
    <w:pPr>
      <w:spacing w:after="40"/>
    </w:pPr>
    <w:rPr>
      <w:sz w:val="18"/>
    </w:rPr>
  </w:style>
  <w:style w:type="character" w:customStyle="1" w:styleId="aa">
    <w:name w:val="Текст сноски Знак"/>
    <w:link w:val="a9"/>
    <w:uiPriority w:val="99"/>
    <w:rsid w:val="00001FF6"/>
    <w:rPr>
      <w:sz w:val="18"/>
    </w:rPr>
  </w:style>
  <w:style w:type="character" w:styleId="ab">
    <w:name w:val="footnote reference"/>
    <w:basedOn w:val="a0"/>
    <w:uiPriority w:val="99"/>
    <w:unhideWhenUsed/>
    <w:rsid w:val="00001FF6"/>
    <w:rPr>
      <w:vertAlign w:val="superscript"/>
    </w:rPr>
  </w:style>
  <w:style w:type="paragraph" w:styleId="ac">
    <w:name w:val="endnote text"/>
    <w:basedOn w:val="a"/>
    <w:link w:val="ad"/>
    <w:uiPriority w:val="99"/>
    <w:semiHidden/>
    <w:unhideWhenUsed/>
    <w:rsid w:val="00001FF6"/>
  </w:style>
  <w:style w:type="character" w:customStyle="1" w:styleId="ad">
    <w:name w:val="Текст концевой сноски Знак"/>
    <w:link w:val="ac"/>
    <w:uiPriority w:val="99"/>
    <w:rsid w:val="00001FF6"/>
    <w:rPr>
      <w:sz w:val="20"/>
    </w:rPr>
  </w:style>
  <w:style w:type="character" w:styleId="ae">
    <w:name w:val="endnote reference"/>
    <w:basedOn w:val="a0"/>
    <w:uiPriority w:val="99"/>
    <w:semiHidden/>
    <w:unhideWhenUsed/>
    <w:rsid w:val="00001FF6"/>
    <w:rPr>
      <w:vertAlign w:val="superscript"/>
    </w:rPr>
  </w:style>
  <w:style w:type="paragraph" w:styleId="10">
    <w:name w:val="toc 1"/>
    <w:basedOn w:val="a"/>
    <w:next w:val="a"/>
    <w:uiPriority w:val="39"/>
    <w:unhideWhenUsed/>
    <w:rsid w:val="00001FF6"/>
    <w:pPr>
      <w:spacing w:after="57"/>
    </w:pPr>
  </w:style>
  <w:style w:type="paragraph" w:styleId="23">
    <w:name w:val="toc 2"/>
    <w:basedOn w:val="a"/>
    <w:next w:val="a"/>
    <w:uiPriority w:val="39"/>
    <w:unhideWhenUsed/>
    <w:rsid w:val="00001FF6"/>
    <w:pPr>
      <w:spacing w:after="57"/>
      <w:ind w:left="283"/>
    </w:pPr>
  </w:style>
  <w:style w:type="paragraph" w:styleId="3">
    <w:name w:val="toc 3"/>
    <w:basedOn w:val="a"/>
    <w:next w:val="a"/>
    <w:uiPriority w:val="39"/>
    <w:unhideWhenUsed/>
    <w:rsid w:val="00001FF6"/>
    <w:pPr>
      <w:spacing w:after="57"/>
      <w:ind w:left="567"/>
    </w:pPr>
  </w:style>
  <w:style w:type="paragraph" w:styleId="4">
    <w:name w:val="toc 4"/>
    <w:basedOn w:val="a"/>
    <w:next w:val="a"/>
    <w:uiPriority w:val="39"/>
    <w:unhideWhenUsed/>
    <w:rsid w:val="00001FF6"/>
    <w:pPr>
      <w:spacing w:after="57"/>
      <w:ind w:left="850"/>
    </w:pPr>
  </w:style>
  <w:style w:type="paragraph" w:styleId="5">
    <w:name w:val="toc 5"/>
    <w:basedOn w:val="a"/>
    <w:next w:val="a"/>
    <w:uiPriority w:val="39"/>
    <w:unhideWhenUsed/>
    <w:rsid w:val="00001FF6"/>
    <w:pPr>
      <w:spacing w:after="57"/>
      <w:ind w:left="1134"/>
    </w:pPr>
  </w:style>
  <w:style w:type="paragraph" w:styleId="6">
    <w:name w:val="toc 6"/>
    <w:basedOn w:val="a"/>
    <w:next w:val="a"/>
    <w:uiPriority w:val="39"/>
    <w:unhideWhenUsed/>
    <w:rsid w:val="00001FF6"/>
    <w:pPr>
      <w:spacing w:after="57"/>
      <w:ind w:left="1417"/>
    </w:pPr>
  </w:style>
  <w:style w:type="paragraph" w:styleId="70">
    <w:name w:val="toc 7"/>
    <w:basedOn w:val="a"/>
    <w:next w:val="a"/>
    <w:uiPriority w:val="39"/>
    <w:unhideWhenUsed/>
    <w:rsid w:val="00001FF6"/>
    <w:pPr>
      <w:spacing w:after="57"/>
      <w:ind w:left="1701"/>
    </w:pPr>
  </w:style>
  <w:style w:type="paragraph" w:styleId="8">
    <w:name w:val="toc 8"/>
    <w:basedOn w:val="a"/>
    <w:next w:val="a"/>
    <w:uiPriority w:val="39"/>
    <w:unhideWhenUsed/>
    <w:rsid w:val="00001FF6"/>
    <w:pPr>
      <w:spacing w:after="57"/>
      <w:ind w:left="1984"/>
    </w:pPr>
  </w:style>
  <w:style w:type="paragraph" w:styleId="9">
    <w:name w:val="toc 9"/>
    <w:basedOn w:val="a"/>
    <w:next w:val="a"/>
    <w:uiPriority w:val="39"/>
    <w:unhideWhenUsed/>
    <w:rsid w:val="00001FF6"/>
    <w:pPr>
      <w:spacing w:after="57"/>
      <w:ind w:left="2268"/>
    </w:pPr>
  </w:style>
  <w:style w:type="paragraph" w:styleId="af">
    <w:name w:val="TOC Heading"/>
    <w:uiPriority w:val="39"/>
    <w:unhideWhenUsed/>
    <w:rsid w:val="00001FF6"/>
  </w:style>
  <w:style w:type="paragraph" w:styleId="af0">
    <w:name w:val="table of figures"/>
    <w:basedOn w:val="a"/>
    <w:next w:val="a"/>
    <w:uiPriority w:val="99"/>
    <w:unhideWhenUsed/>
    <w:rsid w:val="00001FF6"/>
  </w:style>
  <w:style w:type="paragraph" w:customStyle="1" w:styleId="110">
    <w:name w:val="Заголовок 11"/>
    <w:basedOn w:val="a"/>
    <w:next w:val="a"/>
    <w:link w:val="12"/>
    <w:qFormat/>
    <w:rsid w:val="00001FF6"/>
    <w:pPr>
      <w:keepNext/>
      <w:outlineLvl w:val="0"/>
    </w:pPr>
    <w:rPr>
      <w:sz w:val="28"/>
    </w:rPr>
  </w:style>
  <w:style w:type="paragraph" w:customStyle="1" w:styleId="211">
    <w:name w:val="Заголовок 21"/>
    <w:basedOn w:val="a"/>
    <w:next w:val="a"/>
    <w:link w:val="24"/>
    <w:qFormat/>
    <w:rsid w:val="00001FF6"/>
    <w:pPr>
      <w:keepNext/>
      <w:ind w:left="2160" w:firstLine="250"/>
      <w:outlineLvl w:val="1"/>
    </w:pPr>
    <w:rPr>
      <w:b/>
      <w:sz w:val="28"/>
    </w:rPr>
  </w:style>
  <w:style w:type="paragraph" w:customStyle="1" w:styleId="310">
    <w:name w:val="Заголовок 31"/>
    <w:basedOn w:val="a"/>
    <w:next w:val="a"/>
    <w:link w:val="30"/>
    <w:qFormat/>
    <w:rsid w:val="00001FF6"/>
    <w:pPr>
      <w:keepNext/>
      <w:jc w:val="center"/>
      <w:outlineLvl w:val="2"/>
    </w:pPr>
    <w:rPr>
      <w:b/>
      <w:sz w:val="32"/>
    </w:rPr>
  </w:style>
  <w:style w:type="paragraph" w:customStyle="1" w:styleId="61">
    <w:name w:val="Заголовок 61"/>
    <w:basedOn w:val="a"/>
    <w:next w:val="a"/>
    <w:link w:val="60"/>
    <w:qFormat/>
    <w:rsid w:val="00001FF6"/>
    <w:pPr>
      <w:keepNext/>
      <w:outlineLvl w:val="5"/>
    </w:pPr>
    <w:rPr>
      <w:sz w:val="24"/>
    </w:rPr>
  </w:style>
  <w:style w:type="paragraph" w:customStyle="1" w:styleId="710">
    <w:name w:val="Заголовок 71"/>
    <w:basedOn w:val="a"/>
    <w:next w:val="a"/>
    <w:link w:val="72"/>
    <w:semiHidden/>
    <w:unhideWhenUsed/>
    <w:qFormat/>
    <w:rsid w:val="00001FF6"/>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2">
    <w:name w:val="Заголовок 1 Знак"/>
    <w:basedOn w:val="a0"/>
    <w:link w:val="110"/>
    <w:rsid w:val="00001FF6"/>
    <w:rPr>
      <w:rFonts w:ascii="Times New Roman" w:hAnsi="Times New Roman" w:cs="Times New Roman"/>
      <w:sz w:val="20"/>
      <w:szCs w:val="20"/>
      <w:lang w:eastAsia="ru-RU"/>
    </w:rPr>
  </w:style>
  <w:style w:type="character" w:customStyle="1" w:styleId="24">
    <w:name w:val="Заголовок 2 Знак"/>
    <w:basedOn w:val="a0"/>
    <w:link w:val="211"/>
    <w:rsid w:val="00001FF6"/>
    <w:rPr>
      <w:rFonts w:ascii="Times New Roman" w:hAnsi="Times New Roman" w:cs="Times New Roman"/>
      <w:b/>
      <w:sz w:val="20"/>
      <w:szCs w:val="20"/>
      <w:lang w:eastAsia="ru-RU"/>
    </w:rPr>
  </w:style>
  <w:style w:type="character" w:customStyle="1" w:styleId="30">
    <w:name w:val="Заголовок 3 Знак"/>
    <w:basedOn w:val="a0"/>
    <w:link w:val="310"/>
    <w:rsid w:val="00001FF6"/>
    <w:rPr>
      <w:rFonts w:ascii="Times New Roman" w:hAnsi="Times New Roman" w:cs="Times New Roman"/>
      <w:b/>
      <w:sz w:val="20"/>
      <w:szCs w:val="20"/>
      <w:lang w:eastAsia="ru-RU"/>
    </w:rPr>
  </w:style>
  <w:style w:type="paragraph" w:customStyle="1" w:styleId="ConsPlusNonformat">
    <w:name w:val="ConsPlusNonformat"/>
    <w:rsid w:val="00001FF6"/>
    <w:pPr>
      <w:widowControl w:val="0"/>
    </w:pPr>
    <w:rPr>
      <w:rFonts w:ascii="Courier New" w:eastAsia="Times New Roman" w:hAnsi="Courier New" w:cs="Courier New"/>
      <w:sz w:val="20"/>
      <w:szCs w:val="20"/>
    </w:rPr>
  </w:style>
  <w:style w:type="paragraph" w:customStyle="1" w:styleId="13">
    <w:name w:val="Нижний колонтитул1"/>
    <w:basedOn w:val="a"/>
    <w:link w:val="af1"/>
    <w:rsid w:val="00001FF6"/>
    <w:pPr>
      <w:tabs>
        <w:tab w:val="center" w:pos="4677"/>
        <w:tab w:val="right" w:pos="9355"/>
      </w:tabs>
    </w:pPr>
    <w:rPr>
      <w:sz w:val="24"/>
      <w:szCs w:val="24"/>
    </w:rPr>
  </w:style>
  <w:style w:type="character" w:customStyle="1" w:styleId="af1">
    <w:name w:val="Нижний колонтитул Знак"/>
    <w:basedOn w:val="a0"/>
    <w:link w:val="13"/>
    <w:rsid w:val="00001FF6"/>
    <w:rPr>
      <w:rFonts w:ascii="Times New Roman" w:hAnsi="Times New Roman" w:cs="Times New Roman"/>
      <w:sz w:val="24"/>
      <w:szCs w:val="24"/>
      <w:lang w:eastAsia="ru-RU"/>
    </w:rPr>
  </w:style>
  <w:style w:type="character" w:styleId="af2">
    <w:name w:val="page number"/>
    <w:basedOn w:val="a0"/>
    <w:rsid w:val="00001FF6"/>
    <w:rPr>
      <w:rFonts w:cs="Times New Roman"/>
    </w:rPr>
  </w:style>
  <w:style w:type="table" w:styleId="af3">
    <w:name w:val="Table Grid"/>
    <w:basedOn w:val="a1"/>
    <w:uiPriority w:val="59"/>
    <w:rsid w:val="00001F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34"/>
    <w:qFormat/>
    <w:rsid w:val="00001FF6"/>
    <w:pPr>
      <w:ind w:left="720"/>
      <w:contextualSpacing/>
    </w:pPr>
  </w:style>
  <w:style w:type="paragraph" w:customStyle="1" w:styleId="western">
    <w:name w:val="western"/>
    <w:basedOn w:val="a"/>
    <w:rsid w:val="00001FF6"/>
    <w:pPr>
      <w:spacing w:before="100" w:beforeAutospacing="1" w:after="100" w:afterAutospacing="1"/>
    </w:pPr>
    <w:rPr>
      <w:sz w:val="24"/>
      <w:szCs w:val="24"/>
    </w:rPr>
  </w:style>
  <w:style w:type="character" w:customStyle="1" w:styleId="BodyTextChar">
    <w:name w:val="Body Text Char"/>
    <w:uiPriority w:val="99"/>
    <w:rsid w:val="00001FF6"/>
    <w:rPr>
      <w:rFonts w:ascii="Times New Roman" w:hAnsi="Times New Roman"/>
      <w:sz w:val="27"/>
      <w:shd w:val="clear" w:color="auto" w:fill="FFFFFF"/>
    </w:rPr>
  </w:style>
  <w:style w:type="paragraph" w:styleId="af5">
    <w:name w:val="Body Text"/>
    <w:basedOn w:val="a"/>
    <w:link w:val="14"/>
    <w:uiPriority w:val="99"/>
    <w:rsid w:val="00001FF6"/>
    <w:pPr>
      <w:widowControl w:val="0"/>
      <w:shd w:val="clear" w:color="auto" w:fill="FFFFFF"/>
      <w:spacing w:before="360" w:after="60" w:line="240" w:lineRule="atLeast"/>
      <w:ind w:hanging="2720"/>
      <w:jc w:val="both"/>
    </w:pPr>
    <w:rPr>
      <w:rFonts w:eastAsia="Calibri"/>
      <w:sz w:val="27"/>
      <w:szCs w:val="27"/>
    </w:rPr>
  </w:style>
  <w:style w:type="character" w:customStyle="1" w:styleId="14">
    <w:name w:val="Основной текст Знак1"/>
    <w:basedOn w:val="a0"/>
    <w:link w:val="af5"/>
    <w:uiPriority w:val="99"/>
    <w:rsid w:val="00001FF6"/>
    <w:rPr>
      <w:rFonts w:ascii="Times New Roman" w:hAnsi="Times New Roman" w:cs="Times New Roman"/>
      <w:sz w:val="20"/>
      <w:szCs w:val="20"/>
    </w:rPr>
  </w:style>
  <w:style w:type="character" w:customStyle="1" w:styleId="af6">
    <w:name w:val="Основной текст Знак"/>
    <w:basedOn w:val="a0"/>
    <w:uiPriority w:val="99"/>
    <w:semiHidden/>
    <w:rsid w:val="00001FF6"/>
    <w:rPr>
      <w:rFonts w:ascii="Times New Roman" w:hAnsi="Times New Roman" w:cs="Times New Roman"/>
      <w:sz w:val="20"/>
      <w:szCs w:val="20"/>
      <w:lang w:eastAsia="ru-RU"/>
    </w:rPr>
  </w:style>
  <w:style w:type="character" w:customStyle="1" w:styleId="af7">
    <w:name w:val="Основной текст + Курсив"/>
    <w:basedOn w:val="BodyTextChar"/>
    <w:uiPriority w:val="99"/>
    <w:rsid w:val="00001FF6"/>
    <w:rPr>
      <w:rFonts w:ascii="Times New Roman" w:hAnsi="Times New Roman" w:cs="Times New Roman"/>
      <w:i/>
      <w:iCs/>
      <w:sz w:val="27"/>
      <w:szCs w:val="27"/>
      <w:shd w:val="clear" w:color="auto" w:fill="FFFFFF"/>
    </w:rPr>
  </w:style>
  <w:style w:type="character" w:customStyle="1" w:styleId="10pt">
    <w:name w:val="Основной текст + 10 pt"/>
    <w:basedOn w:val="BodyTextChar"/>
    <w:uiPriority w:val="99"/>
    <w:rsid w:val="00001FF6"/>
    <w:rPr>
      <w:rFonts w:ascii="Times New Roman" w:hAnsi="Times New Roman" w:cs="Times New Roman"/>
      <w:b/>
      <w:bCs/>
      <w:sz w:val="20"/>
      <w:szCs w:val="20"/>
      <w:u w:val="none"/>
      <w:shd w:val="clear" w:color="auto" w:fill="FFFFFF"/>
    </w:rPr>
  </w:style>
  <w:style w:type="paragraph" w:customStyle="1" w:styleId="ConsPlusCell">
    <w:name w:val="ConsPlusCell"/>
    <w:rsid w:val="00001FF6"/>
    <w:pPr>
      <w:widowControl w:val="0"/>
    </w:pPr>
    <w:rPr>
      <w:rFonts w:eastAsia="Times New Roman"/>
      <w:sz w:val="28"/>
      <w:szCs w:val="28"/>
    </w:rPr>
  </w:style>
  <w:style w:type="paragraph" w:customStyle="1" w:styleId="15">
    <w:name w:val="Верхний колонтитул1"/>
    <w:basedOn w:val="a"/>
    <w:link w:val="af8"/>
    <w:rsid w:val="00001FF6"/>
    <w:pPr>
      <w:tabs>
        <w:tab w:val="center" w:pos="4677"/>
        <w:tab w:val="right" w:pos="9355"/>
      </w:tabs>
    </w:pPr>
  </w:style>
  <w:style w:type="character" w:customStyle="1" w:styleId="af8">
    <w:name w:val="Верхний колонтитул Знак"/>
    <w:basedOn w:val="a0"/>
    <w:link w:val="15"/>
    <w:rsid w:val="00001FF6"/>
    <w:rPr>
      <w:rFonts w:ascii="Times New Roman" w:hAnsi="Times New Roman" w:cs="Times New Roman"/>
      <w:sz w:val="20"/>
      <w:szCs w:val="20"/>
      <w:lang w:eastAsia="ru-RU"/>
    </w:rPr>
  </w:style>
  <w:style w:type="paragraph" w:styleId="32">
    <w:name w:val="Body Text 3"/>
    <w:basedOn w:val="a"/>
    <w:link w:val="33"/>
    <w:uiPriority w:val="99"/>
    <w:rsid w:val="00001FF6"/>
    <w:pPr>
      <w:spacing w:after="120"/>
    </w:pPr>
    <w:rPr>
      <w:sz w:val="16"/>
      <w:szCs w:val="16"/>
    </w:rPr>
  </w:style>
  <w:style w:type="character" w:customStyle="1" w:styleId="33">
    <w:name w:val="Основной текст 3 Знак"/>
    <w:basedOn w:val="a0"/>
    <w:link w:val="32"/>
    <w:uiPriority w:val="99"/>
    <w:rsid w:val="00001FF6"/>
    <w:rPr>
      <w:rFonts w:ascii="Times New Roman" w:hAnsi="Times New Roman" w:cs="Times New Roman"/>
      <w:sz w:val="16"/>
      <w:szCs w:val="16"/>
      <w:lang w:eastAsia="ru-RU"/>
    </w:rPr>
  </w:style>
  <w:style w:type="paragraph" w:styleId="af9">
    <w:name w:val="Balloon Text"/>
    <w:basedOn w:val="a"/>
    <w:link w:val="afa"/>
    <w:uiPriority w:val="99"/>
    <w:semiHidden/>
    <w:rsid w:val="00001FF6"/>
    <w:rPr>
      <w:rFonts w:ascii="Tahoma" w:hAnsi="Tahoma" w:cs="Tahoma"/>
      <w:sz w:val="16"/>
      <w:szCs w:val="16"/>
    </w:rPr>
  </w:style>
  <w:style w:type="character" w:customStyle="1" w:styleId="afa">
    <w:name w:val="Текст выноски Знак"/>
    <w:basedOn w:val="a0"/>
    <w:link w:val="af9"/>
    <w:uiPriority w:val="99"/>
    <w:semiHidden/>
    <w:rsid w:val="00001FF6"/>
    <w:rPr>
      <w:rFonts w:ascii="Tahoma" w:hAnsi="Tahoma" w:cs="Tahoma"/>
      <w:sz w:val="16"/>
      <w:szCs w:val="16"/>
      <w:lang w:eastAsia="ru-RU"/>
    </w:rPr>
  </w:style>
  <w:style w:type="character" w:customStyle="1" w:styleId="60">
    <w:name w:val="Заголовок 6 Знак"/>
    <w:basedOn w:val="a0"/>
    <w:link w:val="61"/>
    <w:rsid w:val="00001FF6"/>
    <w:rPr>
      <w:rFonts w:ascii="Times New Roman" w:eastAsia="Times New Roman" w:hAnsi="Times New Roman"/>
      <w:sz w:val="24"/>
      <w:szCs w:val="20"/>
    </w:rPr>
  </w:style>
  <w:style w:type="numbering" w:customStyle="1" w:styleId="16">
    <w:name w:val="Нет списка1"/>
    <w:next w:val="a2"/>
    <w:uiPriority w:val="99"/>
    <w:semiHidden/>
    <w:unhideWhenUsed/>
    <w:rsid w:val="00001FF6"/>
  </w:style>
  <w:style w:type="numbering" w:customStyle="1" w:styleId="111">
    <w:name w:val="Нет списка11"/>
    <w:next w:val="a2"/>
    <w:uiPriority w:val="99"/>
    <w:semiHidden/>
    <w:unhideWhenUsed/>
    <w:rsid w:val="00001FF6"/>
  </w:style>
  <w:style w:type="character" w:styleId="afb">
    <w:name w:val="Hyperlink"/>
    <w:basedOn w:val="a0"/>
    <w:uiPriority w:val="99"/>
    <w:semiHidden/>
    <w:unhideWhenUsed/>
    <w:rsid w:val="00001FF6"/>
    <w:rPr>
      <w:color w:val="0000FF"/>
      <w:u w:val="single"/>
    </w:rPr>
  </w:style>
  <w:style w:type="paragraph" w:styleId="afc">
    <w:name w:val="No Spacing"/>
    <w:uiPriority w:val="99"/>
    <w:qFormat/>
    <w:rsid w:val="00001FF6"/>
    <w:rPr>
      <w:lang w:eastAsia="en-US"/>
    </w:rPr>
  </w:style>
  <w:style w:type="character" w:customStyle="1" w:styleId="apple-converted-space">
    <w:name w:val="apple-converted-space"/>
    <w:basedOn w:val="a0"/>
    <w:rsid w:val="00001FF6"/>
  </w:style>
  <w:style w:type="paragraph" w:customStyle="1" w:styleId="afd">
    <w:name w:val="Содержимое таблицы"/>
    <w:basedOn w:val="a"/>
    <w:rsid w:val="00001FF6"/>
    <w:pPr>
      <w:suppressLineNumbers/>
    </w:pPr>
    <w:rPr>
      <w:rFonts w:ascii="Arial" w:eastAsia="SimSun" w:hAnsi="Arial" w:cs="Mangal"/>
      <w:szCs w:val="24"/>
      <w:lang w:eastAsia="hi-IN" w:bidi="hi-IN"/>
    </w:rPr>
  </w:style>
  <w:style w:type="character" w:styleId="afe">
    <w:name w:val="Strong"/>
    <w:basedOn w:val="a0"/>
    <w:uiPriority w:val="22"/>
    <w:qFormat/>
    <w:rsid w:val="00001FF6"/>
    <w:rPr>
      <w:b/>
      <w:bCs/>
    </w:rPr>
  </w:style>
  <w:style w:type="paragraph" w:styleId="aff">
    <w:name w:val="Normal (Web)"/>
    <w:basedOn w:val="a"/>
    <w:uiPriority w:val="99"/>
    <w:unhideWhenUsed/>
    <w:rsid w:val="00001FF6"/>
    <w:pPr>
      <w:spacing w:before="100" w:beforeAutospacing="1" w:after="100" w:afterAutospacing="1"/>
    </w:pPr>
    <w:rPr>
      <w:sz w:val="24"/>
      <w:szCs w:val="24"/>
    </w:rPr>
  </w:style>
  <w:style w:type="character" w:customStyle="1" w:styleId="72">
    <w:name w:val="Заголовок 7 Знак"/>
    <w:basedOn w:val="a0"/>
    <w:link w:val="710"/>
    <w:semiHidden/>
    <w:rsid w:val="00001FF6"/>
    <w:rPr>
      <w:rFonts w:asciiTheme="majorHAnsi" w:eastAsiaTheme="majorEastAsia" w:hAnsiTheme="majorHAnsi" w:cstheme="majorBidi"/>
      <w:i/>
      <w:iCs/>
      <w:color w:val="404040" w:themeColor="text1" w:themeTint="BF"/>
      <w:sz w:val="20"/>
      <w:szCs w:val="20"/>
    </w:rPr>
  </w:style>
  <w:style w:type="paragraph" w:styleId="aff0">
    <w:name w:val="header"/>
    <w:basedOn w:val="a"/>
    <w:link w:val="17"/>
    <w:unhideWhenUsed/>
    <w:rsid w:val="00FC06BC"/>
    <w:pPr>
      <w:tabs>
        <w:tab w:val="center" w:pos="4677"/>
        <w:tab w:val="right" w:pos="9355"/>
      </w:tabs>
    </w:pPr>
  </w:style>
  <w:style w:type="character" w:customStyle="1" w:styleId="17">
    <w:name w:val="Верхний колонтитул Знак1"/>
    <w:basedOn w:val="a0"/>
    <w:link w:val="aff0"/>
    <w:uiPriority w:val="99"/>
    <w:semiHidden/>
    <w:rsid w:val="00FC06BC"/>
    <w:rPr>
      <w:rFonts w:eastAsia="Times New Roman"/>
      <w:sz w:val="20"/>
      <w:szCs w:val="20"/>
    </w:rPr>
  </w:style>
  <w:style w:type="paragraph" w:styleId="aff1">
    <w:name w:val="footer"/>
    <w:basedOn w:val="a"/>
    <w:link w:val="18"/>
    <w:uiPriority w:val="99"/>
    <w:semiHidden/>
    <w:unhideWhenUsed/>
    <w:rsid w:val="00FC06BC"/>
    <w:pPr>
      <w:tabs>
        <w:tab w:val="center" w:pos="4677"/>
        <w:tab w:val="right" w:pos="9355"/>
      </w:tabs>
    </w:pPr>
  </w:style>
  <w:style w:type="character" w:customStyle="1" w:styleId="18">
    <w:name w:val="Нижний колонтитул Знак1"/>
    <w:basedOn w:val="a0"/>
    <w:link w:val="aff1"/>
    <w:uiPriority w:val="99"/>
    <w:semiHidden/>
    <w:rsid w:val="00FC06BC"/>
    <w:rPr>
      <w:rFonts w:eastAsia="Times New Roman"/>
      <w:sz w:val="20"/>
      <w:szCs w:val="20"/>
    </w:rPr>
  </w:style>
  <w:style w:type="character" w:customStyle="1" w:styleId="21">
    <w:name w:val="Заголовок 2 Знак1"/>
    <w:basedOn w:val="a0"/>
    <w:link w:val="2"/>
    <w:rsid w:val="00282F07"/>
    <w:rPr>
      <w:rFonts w:eastAsia="Times New Roman"/>
      <w:sz w:val="28"/>
      <w:szCs w:val="20"/>
    </w:rPr>
  </w:style>
  <w:style w:type="character" w:customStyle="1" w:styleId="71">
    <w:name w:val="Заголовок 7 Знак1"/>
    <w:basedOn w:val="a0"/>
    <w:link w:val="7"/>
    <w:rsid w:val="00282F07"/>
    <w:rPr>
      <w:rFonts w:ascii="Arial" w:eastAsia="Times New Roman" w:hAnsi="Arial"/>
      <w:b/>
      <w:szCs w:val="20"/>
    </w:rPr>
  </w:style>
  <w:style w:type="paragraph" w:styleId="25">
    <w:name w:val="Body Text Indent 2"/>
    <w:basedOn w:val="a"/>
    <w:link w:val="26"/>
    <w:uiPriority w:val="99"/>
    <w:semiHidden/>
    <w:unhideWhenUsed/>
    <w:rsid w:val="00015752"/>
    <w:pPr>
      <w:spacing w:after="120" w:line="480" w:lineRule="auto"/>
      <w:ind w:left="283"/>
    </w:pPr>
  </w:style>
  <w:style w:type="character" w:customStyle="1" w:styleId="26">
    <w:name w:val="Основной текст с отступом 2 Знак"/>
    <w:basedOn w:val="a0"/>
    <w:link w:val="25"/>
    <w:uiPriority w:val="99"/>
    <w:semiHidden/>
    <w:rsid w:val="00015752"/>
    <w:rPr>
      <w:rFonts w:eastAsia="Times New Roman"/>
      <w:sz w:val="20"/>
      <w:szCs w:val="20"/>
    </w:rPr>
  </w:style>
  <w:style w:type="character" w:styleId="aff2">
    <w:name w:val="annotation reference"/>
    <w:basedOn w:val="a0"/>
    <w:uiPriority w:val="99"/>
    <w:semiHidden/>
    <w:unhideWhenUsed/>
    <w:rsid w:val="00886338"/>
    <w:rPr>
      <w:sz w:val="16"/>
      <w:szCs w:val="16"/>
    </w:rPr>
  </w:style>
  <w:style w:type="paragraph" w:styleId="aff3">
    <w:name w:val="annotation text"/>
    <w:basedOn w:val="a"/>
    <w:link w:val="aff4"/>
    <w:uiPriority w:val="99"/>
    <w:semiHidden/>
    <w:unhideWhenUsed/>
    <w:rsid w:val="00886338"/>
  </w:style>
  <w:style w:type="character" w:customStyle="1" w:styleId="aff4">
    <w:name w:val="Текст примечания Знак"/>
    <w:basedOn w:val="a0"/>
    <w:link w:val="aff3"/>
    <w:uiPriority w:val="99"/>
    <w:semiHidden/>
    <w:rsid w:val="00886338"/>
    <w:rPr>
      <w:rFonts w:eastAsia="Times New Roman"/>
      <w:sz w:val="20"/>
      <w:szCs w:val="20"/>
    </w:rPr>
  </w:style>
  <w:style w:type="paragraph" w:styleId="aff5">
    <w:name w:val="annotation subject"/>
    <w:basedOn w:val="aff3"/>
    <w:next w:val="aff3"/>
    <w:link w:val="aff6"/>
    <w:uiPriority w:val="99"/>
    <w:semiHidden/>
    <w:unhideWhenUsed/>
    <w:rsid w:val="00886338"/>
    <w:rPr>
      <w:b/>
      <w:bCs/>
    </w:rPr>
  </w:style>
  <w:style w:type="character" w:customStyle="1" w:styleId="aff6">
    <w:name w:val="Тема примечания Знак"/>
    <w:basedOn w:val="aff4"/>
    <w:link w:val="aff5"/>
    <w:uiPriority w:val="99"/>
    <w:semiHidden/>
    <w:rsid w:val="00886338"/>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F6"/>
    <w:rPr>
      <w:rFonts w:eastAsia="Times New Roman"/>
      <w:sz w:val="20"/>
      <w:szCs w:val="20"/>
    </w:rPr>
  </w:style>
  <w:style w:type="paragraph" w:styleId="2">
    <w:name w:val="heading 2"/>
    <w:basedOn w:val="a"/>
    <w:next w:val="a"/>
    <w:link w:val="21"/>
    <w:qFormat/>
    <w:rsid w:val="00282F07"/>
    <w:pPr>
      <w:keepNext/>
      <w:jc w:val="center"/>
      <w:outlineLvl w:val="1"/>
    </w:pPr>
    <w:rPr>
      <w:sz w:val="28"/>
    </w:rPr>
  </w:style>
  <w:style w:type="paragraph" w:styleId="7">
    <w:name w:val="heading 7"/>
    <w:basedOn w:val="a"/>
    <w:next w:val="a"/>
    <w:link w:val="71"/>
    <w:qFormat/>
    <w:rsid w:val="00282F07"/>
    <w:pPr>
      <w:keepNext/>
      <w:spacing w:after="120"/>
      <w:jc w:val="center"/>
      <w:outlineLvl w:val="6"/>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01FF6"/>
    <w:rPr>
      <w:rFonts w:ascii="Arial" w:eastAsia="Arial" w:hAnsi="Arial" w:cs="Arial"/>
      <w:sz w:val="40"/>
      <w:szCs w:val="40"/>
    </w:rPr>
  </w:style>
  <w:style w:type="character" w:customStyle="1" w:styleId="Heading2Char">
    <w:name w:val="Heading 2 Char"/>
    <w:basedOn w:val="a0"/>
    <w:uiPriority w:val="9"/>
    <w:rsid w:val="00001FF6"/>
    <w:rPr>
      <w:rFonts w:ascii="Arial" w:eastAsia="Arial" w:hAnsi="Arial" w:cs="Arial"/>
      <w:sz w:val="34"/>
    </w:rPr>
  </w:style>
  <w:style w:type="character" w:customStyle="1" w:styleId="Heading3Char">
    <w:name w:val="Heading 3 Char"/>
    <w:basedOn w:val="a0"/>
    <w:uiPriority w:val="9"/>
    <w:rsid w:val="00001FF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01FF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01FF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01FF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01FF6"/>
    <w:rPr>
      <w:rFonts w:ascii="Arial" w:eastAsia="Arial" w:hAnsi="Arial" w:cs="Arial"/>
      <w:b/>
      <w:bCs/>
      <w:sz w:val="24"/>
      <w:szCs w:val="24"/>
    </w:rPr>
  </w:style>
  <w:style w:type="character" w:customStyle="1" w:styleId="Heading6Char">
    <w:name w:val="Heading 6 Char"/>
    <w:basedOn w:val="a0"/>
    <w:uiPriority w:val="9"/>
    <w:rsid w:val="00001FF6"/>
    <w:rPr>
      <w:rFonts w:ascii="Arial" w:eastAsia="Arial" w:hAnsi="Arial" w:cs="Arial"/>
      <w:b/>
      <w:bCs/>
      <w:sz w:val="22"/>
      <w:szCs w:val="22"/>
    </w:rPr>
  </w:style>
  <w:style w:type="character" w:customStyle="1" w:styleId="Heading7Char">
    <w:name w:val="Heading 7 Char"/>
    <w:basedOn w:val="a0"/>
    <w:uiPriority w:val="9"/>
    <w:rsid w:val="00001FF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01FF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001FF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01FF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01FF6"/>
    <w:rPr>
      <w:rFonts w:ascii="Arial" w:eastAsia="Arial" w:hAnsi="Arial" w:cs="Arial"/>
      <w:i/>
      <w:iCs/>
      <w:sz w:val="21"/>
      <w:szCs w:val="21"/>
    </w:rPr>
  </w:style>
  <w:style w:type="paragraph" w:styleId="a3">
    <w:name w:val="Title"/>
    <w:basedOn w:val="a"/>
    <w:next w:val="a"/>
    <w:link w:val="a4"/>
    <w:uiPriority w:val="10"/>
    <w:qFormat/>
    <w:rsid w:val="00001FF6"/>
    <w:pPr>
      <w:spacing w:before="300" w:after="200"/>
      <w:contextualSpacing/>
    </w:pPr>
    <w:rPr>
      <w:sz w:val="48"/>
      <w:szCs w:val="48"/>
    </w:rPr>
  </w:style>
  <w:style w:type="character" w:customStyle="1" w:styleId="a4">
    <w:name w:val="Название Знак"/>
    <w:basedOn w:val="a0"/>
    <w:link w:val="a3"/>
    <w:uiPriority w:val="10"/>
    <w:rsid w:val="00001FF6"/>
    <w:rPr>
      <w:sz w:val="48"/>
      <w:szCs w:val="48"/>
    </w:rPr>
  </w:style>
  <w:style w:type="paragraph" w:styleId="a5">
    <w:name w:val="Subtitle"/>
    <w:basedOn w:val="a"/>
    <w:next w:val="a"/>
    <w:link w:val="a6"/>
    <w:uiPriority w:val="11"/>
    <w:qFormat/>
    <w:rsid w:val="00001FF6"/>
    <w:pPr>
      <w:spacing w:before="200" w:after="200"/>
    </w:pPr>
    <w:rPr>
      <w:sz w:val="24"/>
      <w:szCs w:val="24"/>
    </w:rPr>
  </w:style>
  <w:style w:type="character" w:customStyle="1" w:styleId="a6">
    <w:name w:val="Подзаголовок Знак"/>
    <w:basedOn w:val="a0"/>
    <w:link w:val="a5"/>
    <w:uiPriority w:val="11"/>
    <w:rsid w:val="00001FF6"/>
    <w:rPr>
      <w:sz w:val="24"/>
      <w:szCs w:val="24"/>
    </w:rPr>
  </w:style>
  <w:style w:type="paragraph" w:styleId="20">
    <w:name w:val="Quote"/>
    <w:basedOn w:val="a"/>
    <w:next w:val="a"/>
    <w:link w:val="22"/>
    <w:uiPriority w:val="29"/>
    <w:qFormat/>
    <w:rsid w:val="00001FF6"/>
    <w:pPr>
      <w:ind w:left="720" w:right="720"/>
    </w:pPr>
    <w:rPr>
      <w:i/>
    </w:rPr>
  </w:style>
  <w:style w:type="character" w:customStyle="1" w:styleId="22">
    <w:name w:val="Цитата 2 Знак"/>
    <w:link w:val="20"/>
    <w:uiPriority w:val="29"/>
    <w:rsid w:val="00001FF6"/>
    <w:rPr>
      <w:i/>
    </w:rPr>
  </w:style>
  <w:style w:type="paragraph" w:styleId="a7">
    <w:name w:val="Intense Quote"/>
    <w:basedOn w:val="a"/>
    <w:next w:val="a"/>
    <w:link w:val="a8"/>
    <w:uiPriority w:val="30"/>
    <w:qFormat/>
    <w:rsid w:val="00001FF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01FF6"/>
    <w:rPr>
      <w:i/>
    </w:rPr>
  </w:style>
  <w:style w:type="character" w:customStyle="1" w:styleId="HeaderChar">
    <w:name w:val="Header Char"/>
    <w:basedOn w:val="a0"/>
    <w:uiPriority w:val="99"/>
    <w:rsid w:val="00001FF6"/>
  </w:style>
  <w:style w:type="character" w:customStyle="1" w:styleId="FooterChar">
    <w:name w:val="Footer Char"/>
    <w:basedOn w:val="a0"/>
    <w:uiPriority w:val="99"/>
    <w:rsid w:val="00001FF6"/>
  </w:style>
  <w:style w:type="paragraph" w:customStyle="1" w:styleId="1">
    <w:name w:val="Название объекта1"/>
    <w:basedOn w:val="a"/>
    <w:next w:val="a"/>
    <w:uiPriority w:val="35"/>
    <w:semiHidden/>
    <w:unhideWhenUsed/>
    <w:qFormat/>
    <w:rsid w:val="00001FF6"/>
    <w:pPr>
      <w:spacing w:line="276" w:lineRule="auto"/>
    </w:pPr>
    <w:rPr>
      <w:b/>
      <w:bCs/>
      <w:color w:val="4F81BD" w:themeColor="accent1"/>
      <w:sz w:val="18"/>
      <w:szCs w:val="18"/>
    </w:rPr>
  </w:style>
  <w:style w:type="character" w:customStyle="1" w:styleId="CaptionChar">
    <w:name w:val="Caption Char"/>
    <w:uiPriority w:val="99"/>
    <w:rsid w:val="00001FF6"/>
  </w:style>
  <w:style w:type="table" w:customStyle="1" w:styleId="TableGridLight">
    <w:name w:val="Table Grid Light"/>
    <w:basedOn w:val="a1"/>
    <w:uiPriority w:val="59"/>
    <w:rsid w:val="00001F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01FF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01FF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01FF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01FF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01FF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01FF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01FF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01FF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01FF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01F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01FF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01FF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01FF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01FF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01FF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01FF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01FF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01FF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01FF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01FF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01FF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01FF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01FF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01FF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01FF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01FF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01FF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01FF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01FF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01FF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01FF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01FF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01FF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01FF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01FF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01FF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01FF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01FF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01FF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01FF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01FF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01FF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01FF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01FF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01FF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01FF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01FF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01FF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01FF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01FF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01FF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01FF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01FF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01F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01FF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01FF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01FF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01FF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01FF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01FF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01FF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01FF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01FF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01FF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01FF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01FF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01FF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01FF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01FF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01FF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01FF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01FF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01FF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01FF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01FF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01FF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01FF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01FF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01FF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01FF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01FF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01FF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01FF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01FF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01FF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01FF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01FF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01FF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01FF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01FF6"/>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01FF6"/>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01FF6"/>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01FF6"/>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01FF6"/>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01FF6"/>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01FF6"/>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01FF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01FF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01FF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01FF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01FF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01FF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01FF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001FF6"/>
    <w:pPr>
      <w:spacing w:after="40"/>
    </w:pPr>
    <w:rPr>
      <w:sz w:val="18"/>
    </w:rPr>
  </w:style>
  <w:style w:type="character" w:customStyle="1" w:styleId="aa">
    <w:name w:val="Текст сноски Знак"/>
    <w:link w:val="a9"/>
    <w:uiPriority w:val="99"/>
    <w:rsid w:val="00001FF6"/>
    <w:rPr>
      <w:sz w:val="18"/>
    </w:rPr>
  </w:style>
  <w:style w:type="character" w:styleId="ab">
    <w:name w:val="footnote reference"/>
    <w:basedOn w:val="a0"/>
    <w:uiPriority w:val="99"/>
    <w:unhideWhenUsed/>
    <w:rsid w:val="00001FF6"/>
    <w:rPr>
      <w:vertAlign w:val="superscript"/>
    </w:rPr>
  </w:style>
  <w:style w:type="paragraph" w:styleId="ac">
    <w:name w:val="endnote text"/>
    <w:basedOn w:val="a"/>
    <w:link w:val="ad"/>
    <w:uiPriority w:val="99"/>
    <w:semiHidden/>
    <w:unhideWhenUsed/>
    <w:rsid w:val="00001FF6"/>
  </w:style>
  <w:style w:type="character" w:customStyle="1" w:styleId="ad">
    <w:name w:val="Текст концевой сноски Знак"/>
    <w:link w:val="ac"/>
    <w:uiPriority w:val="99"/>
    <w:rsid w:val="00001FF6"/>
    <w:rPr>
      <w:sz w:val="20"/>
    </w:rPr>
  </w:style>
  <w:style w:type="character" w:styleId="ae">
    <w:name w:val="endnote reference"/>
    <w:basedOn w:val="a0"/>
    <w:uiPriority w:val="99"/>
    <w:semiHidden/>
    <w:unhideWhenUsed/>
    <w:rsid w:val="00001FF6"/>
    <w:rPr>
      <w:vertAlign w:val="superscript"/>
    </w:rPr>
  </w:style>
  <w:style w:type="paragraph" w:styleId="10">
    <w:name w:val="toc 1"/>
    <w:basedOn w:val="a"/>
    <w:next w:val="a"/>
    <w:uiPriority w:val="39"/>
    <w:unhideWhenUsed/>
    <w:rsid w:val="00001FF6"/>
    <w:pPr>
      <w:spacing w:after="57"/>
    </w:pPr>
  </w:style>
  <w:style w:type="paragraph" w:styleId="23">
    <w:name w:val="toc 2"/>
    <w:basedOn w:val="a"/>
    <w:next w:val="a"/>
    <w:uiPriority w:val="39"/>
    <w:unhideWhenUsed/>
    <w:rsid w:val="00001FF6"/>
    <w:pPr>
      <w:spacing w:after="57"/>
      <w:ind w:left="283"/>
    </w:pPr>
  </w:style>
  <w:style w:type="paragraph" w:styleId="3">
    <w:name w:val="toc 3"/>
    <w:basedOn w:val="a"/>
    <w:next w:val="a"/>
    <w:uiPriority w:val="39"/>
    <w:unhideWhenUsed/>
    <w:rsid w:val="00001FF6"/>
    <w:pPr>
      <w:spacing w:after="57"/>
      <w:ind w:left="567"/>
    </w:pPr>
  </w:style>
  <w:style w:type="paragraph" w:styleId="4">
    <w:name w:val="toc 4"/>
    <w:basedOn w:val="a"/>
    <w:next w:val="a"/>
    <w:uiPriority w:val="39"/>
    <w:unhideWhenUsed/>
    <w:rsid w:val="00001FF6"/>
    <w:pPr>
      <w:spacing w:after="57"/>
      <w:ind w:left="850"/>
    </w:pPr>
  </w:style>
  <w:style w:type="paragraph" w:styleId="5">
    <w:name w:val="toc 5"/>
    <w:basedOn w:val="a"/>
    <w:next w:val="a"/>
    <w:uiPriority w:val="39"/>
    <w:unhideWhenUsed/>
    <w:rsid w:val="00001FF6"/>
    <w:pPr>
      <w:spacing w:after="57"/>
      <w:ind w:left="1134"/>
    </w:pPr>
  </w:style>
  <w:style w:type="paragraph" w:styleId="6">
    <w:name w:val="toc 6"/>
    <w:basedOn w:val="a"/>
    <w:next w:val="a"/>
    <w:uiPriority w:val="39"/>
    <w:unhideWhenUsed/>
    <w:rsid w:val="00001FF6"/>
    <w:pPr>
      <w:spacing w:after="57"/>
      <w:ind w:left="1417"/>
    </w:pPr>
  </w:style>
  <w:style w:type="paragraph" w:styleId="70">
    <w:name w:val="toc 7"/>
    <w:basedOn w:val="a"/>
    <w:next w:val="a"/>
    <w:uiPriority w:val="39"/>
    <w:unhideWhenUsed/>
    <w:rsid w:val="00001FF6"/>
    <w:pPr>
      <w:spacing w:after="57"/>
      <w:ind w:left="1701"/>
    </w:pPr>
  </w:style>
  <w:style w:type="paragraph" w:styleId="8">
    <w:name w:val="toc 8"/>
    <w:basedOn w:val="a"/>
    <w:next w:val="a"/>
    <w:uiPriority w:val="39"/>
    <w:unhideWhenUsed/>
    <w:rsid w:val="00001FF6"/>
    <w:pPr>
      <w:spacing w:after="57"/>
      <w:ind w:left="1984"/>
    </w:pPr>
  </w:style>
  <w:style w:type="paragraph" w:styleId="9">
    <w:name w:val="toc 9"/>
    <w:basedOn w:val="a"/>
    <w:next w:val="a"/>
    <w:uiPriority w:val="39"/>
    <w:unhideWhenUsed/>
    <w:rsid w:val="00001FF6"/>
    <w:pPr>
      <w:spacing w:after="57"/>
      <w:ind w:left="2268"/>
    </w:pPr>
  </w:style>
  <w:style w:type="paragraph" w:styleId="af">
    <w:name w:val="TOC Heading"/>
    <w:uiPriority w:val="39"/>
    <w:unhideWhenUsed/>
    <w:rsid w:val="00001FF6"/>
  </w:style>
  <w:style w:type="paragraph" w:styleId="af0">
    <w:name w:val="table of figures"/>
    <w:basedOn w:val="a"/>
    <w:next w:val="a"/>
    <w:uiPriority w:val="99"/>
    <w:unhideWhenUsed/>
    <w:rsid w:val="00001FF6"/>
  </w:style>
  <w:style w:type="paragraph" w:customStyle="1" w:styleId="110">
    <w:name w:val="Заголовок 11"/>
    <w:basedOn w:val="a"/>
    <w:next w:val="a"/>
    <w:link w:val="12"/>
    <w:qFormat/>
    <w:rsid w:val="00001FF6"/>
    <w:pPr>
      <w:keepNext/>
      <w:outlineLvl w:val="0"/>
    </w:pPr>
    <w:rPr>
      <w:sz w:val="28"/>
    </w:rPr>
  </w:style>
  <w:style w:type="paragraph" w:customStyle="1" w:styleId="211">
    <w:name w:val="Заголовок 21"/>
    <w:basedOn w:val="a"/>
    <w:next w:val="a"/>
    <w:link w:val="24"/>
    <w:qFormat/>
    <w:rsid w:val="00001FF6"/>
    <w:pPr>
      <w:keepNext/>
      <w:ind w:left="2160" w:firstLine="250"/>
      <w:outlineLvl w:val="1"/>
    </w:pPr>
    <w:rPr>
      <w:b/>
      <w:sz w:val="28"/>
    </w:rPr>
  </w:style>
  <w:style w:type="paragraph" w:customStyle="1" w:styleId="310">
    <w:name w:val="Заголовок 31"/>
    <w:basedOn w:val="a"/>
    <w:next w:val="a"/>
    <w:link w:val="30"/>
    <w:qFormat/>
    <w:rsid w:val="00001FF6"/>
    <w:pPr>
      <w:keepNext/>
      <w:jc w:val="center"/>
      <w:outlineLvl w:val="2"/>
    </w:pPr>
    <w:rPr>
      <w:b/>
      <w:sz w:val="32"/>
    </w:rPr>
  </w:style>
  <w:style w:type="paragraph" w:customStyle="1" w:styleId="61">
    <w:name w:val="Заголовок 61"/>
    <w:basedOn w:val="a"/>
    <w:next w:val="a"/>
    <w:link w:val="60"/>
    <w:qFormat/>
    <w:rsid w:val="00001FF6"/>
    <w:pPr>
      <w:keepNext/>
      <w:outlineLvl w:val="5"/>
    </w:pPr>
    <w:rPr>
      <w:sz w:val="24"/>
    </w:rPr>
  </w:style>
  <w:style w:type="paragraph" w:customStyle="1" w:styleId="710">
    <w:name w:val="Заголовок 71"/>
    <w:basedOn w:val="a"/>
    <w:next w:val="a"/>
    <w:link w:val="72"/>
    <w:semiHidden/>
    <w:unhideWhenUsed/>
    <w:qFormat/>
    <w:rsid w:val="00001FF6"/>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2">
    <w:name w:val="Заголовок 1 Знак"/>
    <w:basedOn w:val="a0"/>
    <w:link w:val="110"/>
    <w:rsid w:val="00001FF6"/>
    <w:rPr>
      <w:rFonts w:ascii="Times New Roman" w:hAnsi="Times New Roman" w:cs="Times New Roman"/>
      <w:sz w:val="20"/>
      <w:szCs w:val="20"/>
      <w:lang w:eastAsia="ru-RU"/>
    </w:rPr>
  </w:style>
  <w:style w:type="character" w:customStyle="1" w:styleId="24">
    <w:name w:val="Заголовок 2 Знак"/>
    <w:basedOn w:val="a0"/>
    <w:link w:val="211"/>
    <w:rsid w:val="00001FF6"/>
    <w:rPr>
      <w:rFonts w:ascii="Times New Roman" w:hAnsi="Times New Roman" w:cs="Times New Roman"/>
      <w:b/>
      <w:sz w:val="20"/>
      <w:szCs w:val="20"/>
      <w:lang w:eastAsia="ru-RU"/>
    </w:rPr>
  </w:style>
  <w:style w:type="character" w:customStyle="1" w:styleId="30">
    <w:name w:val="Заголовок 3 Знак"/>
    <w:basedOn w:val="a0"/>
    <w:link w:val="310"/>
    <w:rsid w:val="00001FF6"/>
    <w:rPr>
      <w:rFonts w:ascii="Times New Roman" w:hAnsi="Times New Roman" w:cs="Times New Roman"/>
      <w:b/>
      <w:sz w:val="20"/>
      <w:szCs w:val="20"/>
      <w:lang w:eastAsia="ru-RU"/>
    </w:rPr>
  </w:style>
  <w:style w:type="paragraph" w:customStyle="1" w:styleId="ConsPlusNonformat">
    <w:name w:val="ConsPlusNonformat"/>
    <w:rsid w:val="00001FF6"/>
    <w:pPr>
      <w:widowControl w:val="0"/>
    </w:pPr>
    <w:rPr>
      <w:rFonts w:ascii="Courier New" w:eastAsia="Times New Roman" w:hAnsi="Courier New" w:cs="Courier New"/>
      <w:sz w:val="20"/>
      <w:szCs w:val="20"/>
    </w:rPr>
  </w:style>
  <w:style w:type="paragraph" w:customStyle="1" w:styleId="13">
    <w:name w:val="Нижний колонтитул1"/>
    <w:basedOn w:val="a"/>
    <w:link w:val="af1"/>
    <w:rsid w:val="00001FF6"/>
    <w:pPr>
      <w:tabs>
        <w:tab w:val="center" w:pos="4677"/>
        <w:tab w:val="right" w:pos="9355"/>
      </w:tabs>
    </w:pPr>
    <w:rPr>
      <w:sz w:val="24"/>
      <w:szCs w:val="24"/>
    </w:rPr>
  </w:style>
  <w:style w:type="character" w:customStyle="1" w:styleId="af1">
    <w:name w:val="Нижний колонтитул Знак"/>
    <w:basedOn w:val="a0"/>
    <w:link w:val="13"/>
    <w:rsid w:val="00001FF6"/>
    <w:rPr>
      <w:rFonts w:ascii="Times New Roman" w:hAnsi="Times New Roman" w:cs="Times New Roman"/>
      <w:sz w:val="24"/>
      <w:szCs w:val="24"/>
      <w:lang w:eastAsia="ru-RU"/>
    </w:rPr>
  </w:style>
  <w:style w:type="character" w:styleId="af2">
    <w:name w:val="page number"/>
    <w:basedOn w:val="a0"/>
    <w:rsid w:val="00001FF6"/>
    <w:rPr>
      <w:rFonts w:cs="Times New Roman"/>
    </w:rPr>
  </w:style>
  <w:style w:type="table" w:styleId="af3">
    <w:name w:val="Table Grid"/>
    <w:basedOn w:val="a1"/>
    <w:uiPriority w:val="59"/>
    <w:rsid w:val="00001F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34"/>
    <w:qFormat/>
    <w:rsid w:val="00001FF6"/>
    <w:pPr>
      <w:ind w:left="720"/>
      <w:contextualSpacing/>
    </w:pPr>
  </w:style>
  <w:style w:type="paragraph" w:customStyle="1" w:styleId="western">
    <w:name w:val="western"/>
    <w:basedOn w:val="a"/>
    <w:rsid w:val="00001FF6"/>
    <w:pPr>
      <w:spacing w:before="100" w:beforeAutospacing="1" w:after="100" w:afterAutospacing="1"/>
    </w:pPr>
    <w:rPr>
      <w:sz w:val="24"/>
      <w:szCs w:val="24"/>
    </w:rPr>
  </w:style>
  <w:style w:type="character" w:customStyle="1" w:styleId="BodyTextChar">
    <w:name w:val="Body Text Char"/>
    <w:uiPriority w:val="99"/>
    <w:rsid w:val="00001FF6"/>
    <w:rPr>
      <w:rFonts w:ascii="Times New Roman" w:hAnsi="Times New Roman"/>
      <w:sz w:val="27"/>
      <w:shd w:val="clear" w:color="auto" w:fill="FFFFFF"/>
    </w:rPr>
  </w:style>
  <w:style w:type="paragraph" w:styleId="af5">
    <w:name w:val="Body Text"/>
    <w:basedOn w:val="a"/>
    <w:link w:val="14"/>
    <w:uiPriority w:val="99"/>
    <w:rsid w:val="00001FF6"/>
    <w:pPr>
      <w:widowControl w:val="0"/>
      <w:shd w:val="clear" w:color="auto" w:fill="FFFFFF"/>
      <w:spacing w:before="360" w:after="60" w:line="240" w:lineRule="atLeast"/>
      <w:ind w:hanging="2720"/>
      <w:jc w:val="both"/>
    </w:pPr>
    <w:rPr>
      <w:rFonts w:eastAsia="Calibri"/>
      <w:sz w:val="27"/>
      <w:szCs w:val="27"/>
    </w:rPr>
  </w:style>
  <w:style w:type="character" w:customStyle="1" w:styleId="14">
    <w:name w:val="Основной текст Знак1"/>
    <w:basedOn w:val="a0"/>
    <w:link w:val="af5"/>
    <w:uiPriority w:val="99"/>
    <w:rsid w:val="00001FF6"/>
    <w:rPr>
      <w:rFonts w:ascii="Times New Roman" w:hAnsi="Times New Roman" w:cs="Times New Roman"/>
      <w:sz w:val="20"/>
      <w:szCs w:val="20"/>
    </w:rPr>
  </w:style>
  <w:style w:type="character" w:customStyle="1" w:styleId="af6">
    <w:name w:val="Основной текст Знак"/>
    <w:basedOn w:val="a0"/>
    <w:uiPriority w:val="99"/>
    <w:semiHidden/>
    <w:rsid w:val="00001FF6"/>
    <w:rPr>
      <w:rFonts w:ascii="Times New Roman" w:hAnsi="Times New Roman" w:cs="Times New Roman"/>
      <w:sz w:val="20"/>
      <w:szCs w:val="20"/>
      <w:lang w:eastAsia="ru-RU"/>
    </w:rPr>
  </w:style>
  <w:style w:type="character" w:customStyle="1" w:styleId="af7">
    <w:name w:val="Основной текст + Курсив"/>
    <w:basedOn w:val="BodyTextChar"/>
    <w:uiPriority w:val="99"/>
    <w:rsid w:val="00001FF6"/>
    <w:rPr>
      <w:rFonts w:ascii="Times New Roman" w:hAnsi="Times New Roman" w:cs="Times New Roman"/>
      <w:i/>
      <w:iCs/>
      <w:sz w:val="27"/>
      <w:szCs w:val="27"/>
      <w:shd w:val="clear" w:color="auto" w:fill="FFFFFF"/>
    </w:rPr>
  </w:style>
  <w:style w:type="character" w:customStyle="1" w:styleId="10pt">
    <w:name w:val="Основной текст + 10 pt"/>
    <w:basedOn w:val="BodyTextChar"/>
    <w:uiPriority w:val="99"/>
    <w:rsid w:val="00001FF6"/>
    <w:rPr>
      <w:rFonts w:ascii="Times New Roman" w:hAnsi="Times New Roman" w:cs="Times New Roman"/>
      <w:b/>
      <w:bCs/>
      <w:sz w:val="20"/>
      <w:szCs w:val="20"/>
      <w:u w:val="none"/>
      <w:shd w:val="clear" w:color="auto" w:fill="FFFFFF"/>
    </w:rPr>
  </w:style>
  <w:style w:type="paragraph" w:customStyle="1" w:styleId="ConsPlusCell">
    <w:name w:val="ConsPlusCell"/>
    <w:rsid w:val="00001FF6"/>
    <w:pPr>
      <w:widowControl w:val="0"/>
    </w:pPr>
    <w:rPr>
      <w:rFonts w:eastAsia="Times New Roman"/>
      <w:sz w:val="28"/>
      <w:szCs w:val="28"/>
    </w:rPr>
  </w:style>
  <w:style w:type="paragraph" w:customStyle="1" w:styleId="15">
    <w:name w:val="Верхний колонтитул1"/>
    <w:basedOn w:val="a"/>
    <w:link w:val="af8"/>
    <w:rsid w:val="00001FF6"/>
    <w:pPr>
      <w:tabs>
        <w:tab w:val="center" w:pos="4677"/>
        <w:tab w:val="right" w:pos="9355"/>
      </w:tabs>
    </w:pPr>
  </w:style>
  <w:style w:type="character" w:customStyle="1" w:styleId="af8">
    <w:name w:val="Верхний колонтитул Знак"/>
    <w:basedOn w:val="a0"/>
    <w:link w:val="15"/>
    <w:rsid w:val="00001FF6"/>
    <w:rPr>
      <w:rFonts w:ascii="Times New Roman" w:hAnsi="Times New Roman" w:cs="Times New Roman"/>
      <w:sz w:val="20"/>
      <w:szCs w:val="20"/>
      <w:lang w:eastAsia="ru-RU"/>
    </w:rPr>
  </w:style>
  <w:style w:type="paragraph" w:styleId="32">
    <w:name w:val="Body Text 3"/>
    <w:basedOn w:val="a"/>
    <w:link w:val="33"/>
    <w:uiPriority w:val="99"/>
    <w:rsid w:val="00001FF6"/>
    <w:pPr>
      <w:spacing w:after="120"/>
    </w:pPr>
    <w:rPr>
      <w:sz w:val="16"/>
      <w:szCs w:val="16"/>
    </w:rPr>
  </w:style>
  <w:style w:type="character" w:customStyle="1" w:styleId="33">
    <w:name w:val="Основной текст 3 Знак"/>
    <w:basedOn w:val="a0"/>
    <w:link w:val="32"/>
    <w:uiPriority w:val="99"/>
    <w:rsid w:val="00001FF6"/>
    <w:rPr>
      <w:rFonts w:ascii="Times New Roman" w:hAnsi="Times New Roman" w:cs="Times New Roman"/>
      <w:sz w:val="16"/>
      <w:szCs w:val="16"/>
      <w:lang w:eastAsia="ru-RU"/>
    </w:rPr>
  </w:style>
  <w:style w:type="paragraph" w:styleId="af9">
    <w:name w:val="Balloon Text"/>
    <w:basedOn w:val="a"/>
    <w:link w:val="afa"/>
    <w:uiPriority w:val="99"/>
    <w:semiHidden/>
    <w:rsid w:val="00001FF6"/>
    <w:rPr>
      <w:rFonts w:ascii="Tahoma" w:hAnsi="Tahoma" w:cs="Tahoma"/>
      <w:sz w:val="16"/>
      <w:szCs w:val="16"/>
    </w:rPr>
  </w:style>
  <w:style w:type="character" w:customStyle="1" w:styleId="afa">
    <w:name w:val="Текст выноски Знак"/>
    <w:basedOn w:val="a0"/>
    <w:link w:val="af9"/>
    <w:uiPriority w:val="99"/>
    <w:semiHidden/>
    <w:rsid w:val="00001FF6"/>
    <w:rPr>
      <w:rFonts w:ascii="Tahoma" w:hAnsi="Tahoma" w:cs="Tahoma"/>
      <w:sz w:val="16"/>
      <w:szCs w:val="16"/>
      <w:lang w:eastAsia="ru-RU"/>
    </w:rPr>
  </w:style>
  <w:style w:type="character" w:customStyle="1" w:styleId="60">
    <w:name w:val="Заголовок 6 Знак"/>
    <w:basedOn w:val="a0"/>
    <w:link w:val="61"/>
    <w:rsid w:val="00001FF6"/>
    <w:rPr>
      <w:rFonts w:ascii="Times New Roman" w:eastAsia="Times New Roman" w:hAnsi="Times New Roman"/>
      <w:sz w:val="24"/>
      <w:szCs w:val="20"/>
    </w:rPr>
  </w:style>
  <w:style w:type="numbering" w:customStyle="1" w:styleId="16">
    <w:name w:val="Нет списка1"/>
    <w:next w:val="a2"/>
    <w:uiPriority w:val="99"/>
    <w:semiHidden/>
    <w:unhideWhenUsed/>
    <w:rsid w:val="00001FF6"/>
  </w:style>
  <w:style w:type="numbering" w:customStyle="1" w:styleId="111">
    <w:name w:val="Нет списка11"/>
    <w:next w:val="a2"/>
    <w:uiPriority w:val="99"/>
    <w:semiHidden/>
    <w:unhideWhenUsed/>
    <w:rsid w:val="00001FF6"/>
  </w:style>
  <w:style w:type="character" w:styleId="afb">
    <w:name w:val="Hyperlink"/>
    <w:basedOn w:val="a0"/>
    <w:uiPriority w:val="99"/>
    <w:semiHidden/>
    <w:unhideWhenUsed/>
    <w:rsid w:val="00001FF6"/>
    <w:rPr>
      <w:color w:val="0000FF"/>
      <w:u w:val="single"/>
    </w:rPr>
  </w:style>
  <w:style w:type="paragraph" w:styleId="afc">
    <w:name w:val="No Spacing"/>
    <w:uiPriority w:val="99"/>
    <w:qFormat/>
    <w:rsid w:val="00001FF6"/>
    <w:rPr>
      <w:lang w:eastAsia="en-US"/>
    </w:rPr>
  </w:style>
  <w:style w:type="character" w:customStyle="1" w:styleId="apple-converted-space">
    <w:name w:val="apple-converted-space"/>
    <w:basedOn w:val="a0"/>
    <w:rsid w:val="00001FF6"/>
  </w:style>
  <w:style w:type="paragraph" w:customStyle="1" w:styleId="afd">
    <w:name w:val="Содержимое таблицы"/>
    <w:basedOn w:val="a"/>
    <w:rsid w:val="00001FF6"/>
    <w:pPr>
      <w:suppressLineNumbers/>
    </w:pPr>
    <w:rPr>
      <w:rFonts w:ascii="Arial" w:eastAsia="SimSun" w:hAnsi="Arial" w:cs="Mangal"/>
      <w:szCs w:val="24"/>
      <w:lang w:eastAsia="hi-IN" w:bidi="hi-IN"/>
    </w:rPr>
  </w:style>
  <w:style w:type="character" w:styleId="afe">
    <w:name w:val="Strong"/>
    <w:basedOn w:val="a0"/>
    <w:uiPriority w:val="22"/>
    <w:qFormat/>
    <w:rsid w:val="00001FF6"/>
    <w:rPr>
      <w:b/>
      <w:bCs/>
    </w:rPr>
  </w:style>
  <w:style w:type="paragraph" w:styleId="aff">
    <w:name w:val="Normal (Web)"/>
    <w:basedOn w:val="a"/>
    <w:uiPriority w:val="99"/>
    <w:unhideWhenUsed/>
    <w:rsid w:val="00001FF6"/>
    <w:pPr>
      <w:spacing w:before="100" w:beforeAutospacing="1" w:after="100" w:afterAutospacing="1"/>
    </w:pPr>
    <w:rPr>
      <w:sz w:val="24"/>
      <w:szCs w:val="24"/>
    </w:rPr>
  </w:style>
  <w:style w:type="character" w:customStyle="1" w:styleId="72">
    <w:name w:val="Заголовок 7 Знак"/>
    <w:basedOn w:val="a0"/>
    <w:link w:val="710"/>
    <w:semiHidden/>
    <w:rsid w:val="00001FF6"/>
    <w:rPr>
      <w:rFonts w:asciiTheme="majorHAnsi" w:eastAsiaTheme="majorEastAsia" w:hAnsiTheme="majorHAnsi" w:cstheme="majorBidi"/>
      <w:i/>
      <w:iCs/>
      <w:color w:val="404040" w:themeColor="text1" w:themeTint="BF"/>
      <w:sz w:val="20"/>
      <w:szCs w:val="20"/>
    </w:rPr>
  </w:style>
  <w:style w:type="paragraph" w:styleId="aff0">
    <w:name w:val="header"/>
    <w:basedOn w:val="a"/>
    <w:link w:val="17"/>
    <w:unhideWhenUsed/>
    <w:rsid w:val="00FC06BC"/>
    <w:pPr>
      <w:tabs>
        <w:tab w:val="center" w:pos="4677"/>
        <w:tab w:val="right" w:pos="9355"/>
      </w:tabs>
    </w:pPr>
  </w:style>
  <w:style w:type="character" w:customStyle="1" w:styleId="17">
    <w:name w:val="Верхний колонтитул Знак1"/>
    <w:basedOn w:val="a0"/>
    <w:link w:val="aff0"/>
    <w:uiPriority w:val="99"/>
    <w:semiHidden/>
    <w:rsid w:val="00FC06BC"/>
    <w:rPr>
      <w:rFonts w:eastAsia="Times New Roman"/>
      <w:sz w:val="20"/>
      <w:szCs w:val="20"/>
    </w:rPr>
  </w:style>
  <w:style w:type="paragraph" w:styleId="aff1">
    <w:name w:val="footer"/>
    <w:basedOn w:val="a"/>
    <w:link w:val="18"/>
    <w:uiPriority w:val="99"/>
    <w:semiHidden/>
    <w:unhideWhenUsed/>
    <w:rsid w:val="00FC06BC"/>
    <w:pPr>
      <w:tabs>
        <w:tab w:val="center" w:pos="4677"/>
        <w:tab w:val="right" w:pos="9355"/>
      </w:tabs>
    </w:pPr>
  </w:style>
  <w:style w:type="character" w:customStyle="1" w:styleId="18">
    <w:name w:val="Нижний колонтитул Знак1"/>
    <w:basedOn w:val="a0"/>
    <w:link w:val="aff1"/>
    <w:uiPriority w:val="99"/>
    <w:semiHidden/>
    <w:rsid w:val="00FC06BC"/>
    <w:rPr>
      <w:rFonts w:eastAsia="Times New Roman"/>
      <w:sz w:val="20"/>
      <w:szCs w:val="20"/>
    </w:rPr>
  </w:style>
  <w:style w:type="character" w:customStyle="1" w:styleId="21">
    <w:name w:val="Заголовок 2 Знак1"/>
    <w:basedOn w:val="a0"/>
    <w:link w:val="2"/>
    <w:rsid w:val="00282F07"/>
    <w:rPr>
      <w:rFonts w:eastAsia="Times New Roman"/>
      <w:sz w:val="28"/>
      <w:szCs w:val="20"/>
    </w:rPr>
  </w:style>
  <w:style w:type="character" w:customStyle="1" w:styleId="71">
    <w:name w:val="Заголовок 7 Знак1"/>
    <w:basedOn w:val="a0"/>
    <w:link w:val="7"/>
    <w:rsid w:val="00282F07"/>
    <w:rPr>
      <w:rFonts w:ascii="Arial" w:eastAsia="Times New Roman" w:hAnsi="Arial"/>
      <w:b/>
      <w:szCs w:val="20"/>
    </w:rPr>
  </w:style>
  <w:style w:type="paragraph" w:styleId="25">
    <w:name w:val="Body Text Indent 2"/>
    <w:basedOn w:val="a"/>
    <w:link w:val="26"/>
    <w:uiPriority w:val="99"/>
    <w:semiHidden/>
    <w:unhideWhenUsed/>
    <w:rsid w:val="00015752"/>
    <w:pPr>
      <w:spacing w:after="120" w:line="480" w:lineRule="auto"/>
      <w:ind w:left="283"/>
    </w:pPr>
  </w:style>
  <w:style w:type="character" w:customStyle="1" w:styleId="26">
    <w:name w:val="Основной текст с отступом 2 Знак"/>
    <w:basedOn w:val="a0"/>
    <w:link w:val="25"/>
    <w:uiPriority w:val="99"/>
    <w:semiHidden/>
    <w:rsid w:val="00015752"/>
    <w:rPr>
      <w:rFonts w:eastAsia="Times New Roman"/>
      <w:sz w:val="20"/>
      <w:szCs w:val="20"/>
    </w:rPr>
  </w:style>
  <w:style w:type="character" w:styleId="aff2">
    <w:name w:val="annotation reference"/>
    <w:basedOn w:val="a0"/>
    <w:uiPriority w:val="99"/>
    <w:semiHidden/>
    <w:unhideWhenUsed/>
    <w:rsid w:val="00886338"/>
    <w:rPr>
      <w:sz w:val="16"/>
      <w:szCs w:val="16"/>
    </w:rPr>
  </w:style>
  <w:style w:type="paragraph" w:styleId="aff3">
    <w:name w:val="annotation text"/>
    <w:basedOn w:val="a"/>
    <w:link w:val="aff4"/>
    <w:uiPriority w:val="99"/>
    <w:semiHidden/>
    <w:unhideWhenUsed/>
    <w:rsid w:val="00886338"/>
  </w:style>
  <w:style w:type="character" w:customStyle="1" w:styleId="aff4">
    <w:name w:val="Текст примечания Знак"/>
    <w:basedOn w:val="a0"/>
    <w:link w:val="aff3"/>
    <w:uiPriority w:val="99"/>
    <w:semiHidden/>
    <w:rsid w:val="00886338"/>
    <w:rPr>
      <w:rFonts w:eastAsia="Times New Roman"/>
      <w:sz w:val="20"/>
      <w:szCs w:val="20"/>
    </w:rPr>
  </w:style>
  <w:style w:type="paragraph" w:styleId="aff5">
    <w:name w:val="annotation subject"/>
    <w:basedOn w:val="aff3"/>
    <w:next w:val="aff3"/>
    <w:link w:val="aff6"/>
    <w:uiPriority w:val="99"/>
    <w:semiHidden/>
    <w:unhideWhenUsed/>
    <w:rsid w:val="00886338"/>
    <w:rPr>
      <w:b/>
      <w:bCs/>
    </w:rPr>
  </w:style>
  <w:style w:type="character" w:customStyle="1" w:styleId="aff6">
    <w:name w:val="Тема примечания Знак"/>
    <w:basedOn w:val="aff4"/>
    <w:link w:val="aff5"/>
    <w:uiPriority w:val="99"/>
    <w:semiHidden/>
    <w:rsid w:val="00886338"/>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52D0-47BC-40C1-8B90-0581C630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7752</Words>
  <Characters>44187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Клочкова Анна Алексеевна</cp:lastModifiedBy>
  <cp:revision>2</cp:revision>
  <cp:lastPrinted>2024-06-03T09:29:00Z</cp:lastPrinted>
  <dcterms:created xsi:type="dcterms:W3CDTF">2024-06-27T06:47:00Z</dcterms:created>
  <dcterms:modified xsi:type="dcterms:W3CDTF">2024-06-27T06:47:00Z</dcterms:modified>
</cp:coreProperties>
</file>