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РАСПОРЯЖ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31.03.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№ 85-р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-99694</wp:posOffset>
                </wp:positionH>
                <wp:positionV relativeFrom="paragraph">
                  <wp:posOffset>18415</wp:posOffset>
                </wp:positionV>
                <wp:extent cx="2943225" cy="504825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6"/>
                              <w:pBdr/>
                              <w:spacing/>
                              <w:ind/>
                              <w:jc w:val="both"/>
                              <w:rPr/>
                            </w:pPr>
                            <w:r>
                              <w:rPr>
                                <w:sz w:val="28"/>
                              </w:rPr>
                              <w:t xml:space="preserve">Об организации приема граждан 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7.85pt;mso-position-horizontal:absolute;mso-position-vertical-relative:text;margin-top:1.45pt;mso-position-vertical:absolute;width:231.75pt;height:39.7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6"/>
                        <w:pBdr/>
                        <w:spacing/>
                        <w:ind/>
                        <w:jc w:val="both"/>
                        <w:rPr/>
                      </w:pPr>
                      <w:r>
                        <w:rPr>
                          <w:sz w:val="28"/>
                        </w:rPr>
                        <w:t xml:space="preserve">Об организации приема граждан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</w:t>
      </w:r>
      <w:r>
        <w:rPr>
          <w:sz w:val="28"/>
          <w:szCs w:val="28"/>
        </w:rPr>
        <w:t xml:space="preserve"> со статьей 13 Федерального </w:t>
      </w:r>
      <w:r>
        <w:rPr>
          <w:sz w:val="28"/>
          <w:szCs w:val="28"/>
        </w:rPr>
        <w:t xml:space="preserve">закона от 02.05.2006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59-ФЗ «О порядке рассмотрения обращений граждан Российской Федерации»</w:t>
      </w:r>
      <w:r>
        <w:rPr>
          <w:sz w:val="28"/>
          <w:szCs w:val="28"/>
        </w:rPr>
        <w:t xml:space="preserve">, р</w:t>
      </w:r>
      <w:r>
        <w:rPr>
          <w:sz w:val="28"/>
          <w:szCs w:val="28"/>
        </w:rPr>
        <w:t xml:space="preserve">егламент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работы с обращениями граждан в Администрации города Новоалтайска</w:t>
      </w:r>
      <w:r>
        <w:rPr>
          <w:sz w:val="28"/>
          <w:szCs w:val="28"/>
        </w:rPr>
        <w:t xml:space="preserve"> и в целях удобства граждан в решении жизненно важных вопросов, для решения которых они приходят на личный прием к должностным лицам органов местного самоуправления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Заместителям главы Администрации города, руководителям комитетов и отделов Администрации города необходимо: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строго соблюдать график приема граждан по личным вопросам;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переноса дня или времени приема граждан, в связи с совмещением совещаний в Правительстве Алтайского края, министерствах, краевых управлениях, заранее оповещать граждан через городскую газету, офици</w:t>
      </w:r>
      <w:r>
        <w:rPr>
          <w:sz w:val="28"/>
          <w:szCs w:val="28"/>
        </w:rPr>
        <w:t xml:space="preserve">альный сайт города и обязательно размещать сообщение на информационном стенде;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назначать совещаний на время, обозначенное в графике приема и не перепоручать ведение приема своим заместителям или специалистам отделов и комитетов;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план</w:t>
      </w:r>
      <w:r>
        <w:rPr>
          <w:sz w:val="28"/>
          <w:szCs w:val="28"/>
        </w:rPr>
        <w:t xml:space="preserve">ировании работы на месяц согласовать назначение внутренних совещаний с планом работы Администрации города на текущий месяц.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Признать утратившим силу распоряжение Администрации города Новоалтайска от 09.03.2011 № 69р «Об организации приема граждан».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</w:t>
      </w:r>
      <w:r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Администрации города Щепину Н.В.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rPr>
          <w:sz w:val="28"/>
        </w:rPr>
      </w:pPr>
      <w:r>
        <w:rPr>
          <w:sz w:val="28"/>
        </w:rPr>
        <w:t xml:space="preserve">Г</w:t>
      </w:r>
      <w:r>
        <w:rPr>
          <w:sz w:val="28"/>
        </w:rPr>
        <w:t xml:space="preserve">ла</w:t>
      </w:r>
      <w:r>
        <w:rPr>
          <w:sz w:val="28"/>
        </w:rPr>
        <w:t xml:space="preserve">ва </w:t>
      </w:r>
      <w:r>
        <w:rPr>
          <w:sz w:val="28"/>
        </w:rPr>
        <w:t xml:space="preserve">города</w:t>
      </w:r>
      <w:r>
        <w:rPr>
          <w:sz w:val="28"/>
        </w:rPr>
        <w:tab/>
        <w:tab/>
        <w:tab/>
        <w:tab/>
        <w:tab/>
        <w:tab/>
        <w:tab/>
      </w:r>
      <w:r>
        <w:rPr>
          <w:sz w:val="28"/>
        </w:rPr>
        <w:t xml:space="preserve">      </w:t>
      </w:r>
      <w:r>
        <w:rPr>
          <w:sz w:val="28"/>
        </w:rPr>
        <w:tab/>
        <w:tab/>
        <w:t xml:space="preserve">В</w:t>
      </w:r>
      <w:r>
        <w:rPr>
          <w:sz w:val="28"/>
        </w:rPr>
        <w:t xml:space="preserve">.</w:t>
      </w:r>
      <w:r>
        <w:rPr>
          <w:sz w:val="28"/>
        </w:rPr>
        <w:t xml:space="preserve">Г</w:t>
      </w:r>
      <w:r>
        <w:rPr>
          <w:sz w:val="28"/>
        </w:rPr>
        <w:t xml:space="preserve">. </w:t>
      </w:r>
      <w:r>
        <w:rPr>
          <w:sz w:val="28"/>
        </w:rPr>
        <w:t xml:space="preserve">Бодунов</w:t>
      </w:r>
      <w:r>
        <w:rPr>
          <w:sz w:val="28"/>
        </w:rPr>
        <w:t xml:space="preserve">  </w:t>
      </w:r>
      <w:r>
        <w:rPr>
          <w:sz w:val="28"/>
        </w:rPr>
      </w:r>
    </w:p>
    <w:p>
      <w:pPr>
        <w:pStyle w:val="676"/>
        <w:pBdr/>
        <w:spacing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firstLine="720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</w:r>
    </w:p>
    <w:p>
      <w:pPr>
        <w:pStyle w:val="6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426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framePr w:hAnchor="margin" w:vAnchor="text" w:wrap="around" w:xAlign="right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25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8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6"/>
    <w:next w:val="676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next w:val="676"/>
    <w:link w:val="676"/>
    <w:qFormat/>
    <w:pPr>
      <w:pBdr/>
      <w:spacing/>
      <w:ind/>
    </w:pPr>
    <w:rPr>
      <w:lang w:val="ru-RU" w:eastAsia="ru-RU" w:bidi="ar-SA"/>
    </w:rPr>
  </w:style>
  <w:style w:type="paragraph" w:styleId="677">
    <w:name w:val="Заголовок 1"/>
    <w:basedOn w:val="676"/>
    <w:next w:val="676"/>
    <w:link w:val="676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8">
    <w:name w:val="Заголовок 2"/>
    <w:basedOn w:val="676"/>
    <w:next w:val="676"/>
    <w:link w:val="67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9">
    <w:name w:val="Заголовок 3"/>
    <w:basedOn w:val="676"/>
    <w:next w:val="676"/>
    <w:link w:val="67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6">
    <w:name w:val="Основной шрифт абзаца"/>
    <w:next w:val="686"/>
    <w:link w:val="676"/>
    <w:semiHidden/>
    <w:pPr>
      <w:pBdr/>
      <w:spacing/>
      <w:ind/>
    </w:pPr>
  </w:style>
  <w:style w:type="table" w:styleId="687">
    <w:name w:val="Обычная таблица"/>
    <w:next w:val="687"/>
    <w:link w:val="67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76"/>
    <w:semiHidden/>
    <w:pPr>
      <w:pBdr/>
      <w:spacing/>
      <w:ind/>
    </w:pPr>
  </w:style>
  <w:style w:type="paragraph" w:styleId="689">
    <w:name w:val="Верхний колонтитул"/>
    <w:basedOn w:val="676"/>
    <w:next w:val="689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0">
    <w:name w:val="Нижний колонтитул"/>
    <w:basedOn w:val="676"/>
    <w:next w:val="690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1">
    <w:name w:val="Номер страницы"/>
    <w:basedOn w:val="686"/>
    <w:next w:val="691"/>
    <w:link w:val="676"/>
    <w:pPr>
      <w:pBdr/>
      <w:spacing/>
      <w:ind/>
    </w:pPr>
  </w:style>
  <w:style w:type="paragraph" w:styleId="692">
    <w:name w:val="Основной текст с отступом"/>
    <w:basedOn w:val="676"/>
    <w:next w:val="692"/>
    <w:link w:val="676"/>
    <w:pPr>
      <w:pBdr/>
      <w:spacing w:line="360" w:lineRule="auto"/>
      <w:ind w:firstLine="720"/>
      <w:jc w:val="both"/>
    </w:pPr>
    <w:rPr>
      <w:sz w:val="28"/>
    </w:rPr>
  </w:style>
  <w:style w:type="paragraph" w:styleId="693">
    <w:name w:val="Основной текст"/>
    <w:basedOn w:val="676"/>
    <w:next w:val="693"/>
    <w:link w:val="676"/>
    <w:pPr>
      <w:pBdr/>
      <w:spacing w:line="240" w:lineRule="exact"/>
      <w:ind/>
      <w:jc w:val="both"/>
    </w:pPr>
    <w:rPr>
      <w:sz w:val="28"/>
    </w:rPr>
  </w:style>
  <w:style w:type="paragraph" w:styleId="694">
    <w:name w:val="Основной текст 2"/>
    <w:basedOn w:val="676"/>
    <w:next w:val="694"/>
    <w:link w:val="676"/>
    <w:pPr>
      <w:pBdr/>
      <w:spacing w:line="240" w:lineRule="exact"/>
      <w:ind/>
    </w:pPr>
    <w:rPr>
      <w:sz w:val="28"/>
      <w:lang w:val="en-US"/>
    </w:rPr>
  </w:style>
  <w:style w:type="paragraph" w:styleId="695">
    <w:name w:val="Название объекта"/>
    <w:basedOn w:val="676"/>
    <w:next w:val="676"/>
    <w:link w:val="67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6">
    <w:name w:val="Схема документа"/>
    <w:basedOn w:val="676"/>
    <w:next w:val="696"/>
    <w:link w:val="67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7">
    <w:name w:val="Текст выноски"/>
    <w:basedOn w:val="676"/>
    <w:next w:val="697"/>
    <w:link w:val="676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7</cp:revision>
  <dcterms:created xsi:type="dcterms:W3CDTF">2023-03-30T08:29:00Z</dcterms:created>
  <dcterms:modified xsi:type="dcterms:W3CDTF">2025-02-10T05:34:08Z</dcterms:modified>
  <cp:version>786432</cp:version>
</cp:coreProperties>
</file>