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tabs>
          <w:tab w:val="left" w:pos="708" w:leader="none"/>
          <w:tab w:val="left" w:pos="6521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Утверждаю: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3"/>
        <w:jc w:val="center"/>
        <w:tabs>
          <w:tab w:val="left" w:pos="708" w:leader="none"/>
          <w:tab w:val="left" w:pos="6521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Глава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города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3"/>
        <w:ind w:left="3540" w:firstLine="708"/>
        <w:jc w:val="center"/>
        <w:tabs>
          <w:tab w:val="left" w:pos="708" w:leader="none"/>
          <w:tab w:val="left" w:pos="6600" w:leader="none"/>
          <w:tab w:val="right" w:pos="1006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_________</w:t>
      </w:r>
      <w:r>
        <w:rPr>
          <w:b/>
          <w:sz w:val="26"/>
          <w:szCs w:val="26"/>
        </w:rPr>
        <w:t xml:space="preserve">_____________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В.Г. Бодунов</w:t>
      </w:r>
      <w:r>
        <w:rPr>
          <w:b/>
          <w:sz w:val="26"/>
          <w:szCs w:val="26"/>
        </w:rPr>
        <w:t xml:space="preserve">                                                       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4"/>
        <w:tabs>
          <w:tab w:val="left" w:pos="6804" w:leader="none"/>
        </w:tabs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4"/>
        <w:jc w:val="center"/>
        <w:tabs>
          <w:tab w:val="left" w:pos="6663" w:leader="none"/>
        </w:tabs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Календарный план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4"/>
        <w:jc w:val="center"/>
        <w:tabs>
          <w:tab w:val="left" w:pos="6663" w:leader="none"/>
        </w:tabs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основных мероприятий, </w:t>
      </w:r>
      <w:r>
        <w:rPr>
          <w:b/>
          <w:sz w:val="26"/>
          <w:szCs w:val="26"/>
        </w:rPr>
        <w:t xml:space="preserve">проводимых комитетами и отделами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4"/>
        <w:jc w:val="center"/>
        <w:tabs>
          <w:tab w:val="left" w:pos="6663" w:leader="none"/>
        </w:tabs>
        <w:rPr>
          <w:b/>
          <w:sz w:val="26"/>
          <w:szCs w:val="26"/>
          <w:u w:val="single"/>
        </w:rPr>
        <w:outlineLvl w:val="0"/>
      </w:pPr>
      <w:r>
        <w:rPr>
          <w:b/>
          <w:sz w:val="26"/>
          <w:szCs w:val="26"/>
        </w:rPr>
        <w:t xml:space="preserve">Администрации города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ИЮНЕ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20</w:t>
      </w:r>
      <w:r>
        <w:rPr>
          <w:b/>
          <w:sz w:val="26"/>
          <w:szCs w:val="26"/>
          <w:u w:val="single"/>
        </w:rPr>
        <w:t xml:space="preserve">25</w:t>
      </w:r>
      <w:r>
        <w:rPr>
          <w:b/>
          <w:sz w:val="26"/>
          <w:szCs w:val="26"/>
          <w:u w:val="single"/>
        </w:rPr>
        <w:t xml:space="preserve"> года</w:t>
      </w:r>
      <w:r>
        <w:rPr>
          <w:b/>
          <w:sz w:val="26"/>
          <w:szCs w:val="26"/>
          <w:u w:val="single"/>
        </w:rPr>
      </w:r>
      <w:r>
        <w:rPr>
          <w:b/>
          <w:sz w:val="26"/>
          <w:szCs w:val="26"/>
          <w:u w:val="single"/>
        </w:rPr>
      </w:r>
    </w:p>
    <w:p>
      <w:pPr>
        <w:pStyle w:val="884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tbl>
      <w:tblPr>
        <w:tblW w:w="1112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0A0" w:firstRow="1" w:lastRow="0" w:firstColumn="1" w:lastColumn="0" w:noHBand="0" w:noVBand="0"/>
      </w:tblPr>
      <w:tblGrid>
        <w:gridCol w:w="1063"/>
        <w:gridCol w:w="1275"/>
        <w:gridCol w:w="4678"/>
        <w:gridCol w:w="1984"/>
        <w:gridCol w:w="2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защиты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стритболу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ind w:firstLine="3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ивная площадка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Зубков Ю.Г.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Акция «Игры советского кино»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/>
              </w:rPr>
              <w:t xml:space="preserve">ДК «Современник»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Колесникова К.В.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«Игры советского детства» ко Дню защиты детей.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ЦГМБ, Площадь Ряполова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Театрализованная концертно-познавательная программа «В мире детства», посвященная Дню защиты детей.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им. В.А. Ряполова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Театрализовано - игровая программа ко Дню защиты детей «Детство – это смех и радость, детство – это я и ты»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Центральная площадь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Праздничная программа, посвященная Международному дню защиты детей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 Велижановский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Концертно-игровая программа, посвященная Дню защиты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«ГЦК» площадь КСК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8-00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(по списку №1)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Бодунов В.Г.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Театрализованная концертно-познавательная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детских площадок.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«В мире детства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посвященная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Дню защиты детей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им. В.А. Ряполова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Комиссия по награждению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206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Щепина Н.В.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Колпакова Е.А.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постоянных комиссий НГСД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Камышов А.А.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 Главы города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личным вопросам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109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Бодунов В.Г.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75-летие Почетного гражданина города  Брайко В.И.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 СМИ, соцсетях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90-летие Почетного гражданине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Литвиненко Л.Я.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 СМИ, соцсетях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с 9-00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Заседание комиссии по делам несовершеннолетних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Ерохина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Казанцева Ю.Г.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Семинар по актуальным вопросам трудового законодательства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</w:rPr>
              <w:t xml:space="preserve">зал заседаний Администрации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С.В. Казанцева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18-30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Юбилейный концерт образцового коллектива Алтайского края танцевально-спортивного клуба «Респект» 20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Зрительный зал КДЦ «Космос»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Отчетный концерт образцового коллектива Алтайского края ансамбля народного танца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«Русская душа»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Зрительный зал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Комиссия по реализации муниципальной программы «Обеспечение доступным и комфортным жильем молодых семей в города Новоалтайске на 2021-2025 годы»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Ерохина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Светлова Ю.В.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Участие театральных коллективов в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  <w:t xml:space="preserve">XXII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Краевом фестивале театральных коллективов «Театральный разъезд»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Новоалтайск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14-00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Отчетный концерт образцового хореографического коллектива Алтайского края «Эст-Рада»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Зрительный зал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социального работника 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 СМИ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8-00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(по списку №2)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Бодунов В.Г.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постоянных комиссий НГСД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Камышов А.А.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Концертно-игровая программа, посвященная Дню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«ГЦК» КСК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75-летие Почетного гражданина города Ветиорец Надежды Николаевны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 СМИ, соцсетях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Лоскутная – акция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«Поздравь Россию с Днем Рождения!»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ЦГМБ, Сквер «Октябрьский»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12:00-13:00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26"/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Интерактивная акция «Многоликая Россия»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ЦГМБ, Сквер Октябрьский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 СМИ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ДК Велижановский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18-00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ко Дню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Центральная площадь города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18-00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Мероприятие ко Дню России (вручение паспортов)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Центральная площадь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Колесникова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Игра «-5» (баскетбол)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 им. 50 лет Алтаю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Овчинников В.Д.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настольному теннису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площадка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Бажово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Близняков С.П.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медицинского работника 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Поздравление в СМИ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8-00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(по списку №2)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Бодунов В.Г.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Легкоатлетический забег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Спортплощадка МБОУ СОШ №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Зубков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Новоалтайского городского Собрания депутатов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Камышов А.А.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 Главы города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личным вопросам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109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Бодунов В.Г.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С 9-00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Заседание комиссии по делам несовершеннолетних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Ерохина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Казанцева Ю.Г.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Совещание руководителей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разовательных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Ю.О. Стась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ородск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по оказанию материальной помощи гражданам, находящимся в трудной жизненной ситуации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Каб.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Ерохина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Светлова Ю.В.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921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Творческая встреча с лауреатом литературной премии имени Роберта Рождественского. А.В.Дмитриевым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ЦГМБ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15-00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921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Совещание с председателями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1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уличных комитетов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Щепина Н.В.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Колпакова Е.А.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Митинг, посвященный Дню памяти и скорби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Центральная площадь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Патриотическая акция «И тыл был фронтом»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ЦГМБ, Стелла труженикам тыла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8"/>
                <w:szCs w:val="18"/>
                <w:highlight w:val="none"/>
              </w:rPr>
              <w:t xml:space="preserve">По согласованию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t xml:space="preserve">Свеча памяти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Центральная площадь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Колесникова К.В.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Легкоатлетический забег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 «Метеор»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Зубков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8-00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  <w:t xml:space="preserve">(по списку №2)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Бодунов В.Г.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Торжественные мероприятия, посвященные вручению атт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статов выпускникам 9,11 кла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Стась Ю.О.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Городская межведомственная комиссия по профилактике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борьбе с ВИЧ/СПИДом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Ерохина Н.Г.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Светлова Ю.В.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настольному теннису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илиал ГДЮЦ микр-н Бажово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Зубков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Совещание руководителей дошкольных образовательных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МБДОУ №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Ю.О. Стась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 заочного заседания экономической комиссии по снижению задолженности по налогам и сборам, поступающим в бюджет города Новоалтайска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Заочно,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каб.309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А.В. Нилова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День  молодежи в России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Поздравление в СМИ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Чичерина Е.Е.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8-00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(по списку №1)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Бодунов В.Г.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 при главе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Щепина Н.В.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Колпакова Е.А.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17,26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Социальный патруль «Семья»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городу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Ерохина Н.Г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Казанцева Ю.Г.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6,20,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22-00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Межведомственное рейдовое мероприятие </w:t>
              <w:br w:type="textWrapping" w:clear="all"/>
              <w:t xml:space="preserve">«Ночной патруль»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городу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Ерохина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Казанцева Ю.Г.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Каждый 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Совещание с руководителями предприятий ЖКХ, УК и ТСЖ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Зал заседаний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Шишлов А.Н.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Молодых М.С.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Каждые среда, 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Рейды по контролю санитарного состояния города, устранению несанкционированной торговли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городу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Молодых М.С.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Бончук Т.В.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втрн - среда - 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8.00-12.00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Регистрация муниципальных служащих и жителей города в ЕСИА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Чумакова Т.А.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Каждая 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Административная комиссия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 113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Шишлов А.Н.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Мещерикова Л.С.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38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Торжественные мероприятия, посвященные вручению аттестатов выпускникам 9,11 кла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общеобразовательные орг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Стась Ю.О.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6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 за работой летних лагерей с дневным пребыван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 и трудоустройством школьников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городу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Стась Ю.О.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«Да здравствует Россия!» (фонд музея, коллекция печатной продукции), посвящена Дню России – 12 июня.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выставочный зал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(левый и правый шкафы)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«Традиции русского чаепития» (фонд музея, коллекция прикладного искусства, быта и этнографии)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третий экспозиционный зал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Лукьянченко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7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межведомственной комплексной операции «Кан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тельные орг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Стась Ю.О.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Всероссийское голосование по выбору территории для благоустройства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в рамках реализации федерального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«Формирование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комфортной городской среды»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До 12.06.2025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Колесникова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Волонтерский штаб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Краевые соревнования по плаванию посвященные празднованию «Дня защиты детей» среди мальчиков и девочек 7 лет, юношей и девушек 8 лет, 9-10 лет,11-13 лет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согласованию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Зубков Н.Г.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5"/>
        <w:ind w:left="0" w:firstLine="0"/>
        <w:jc w:val="both"/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firstLine="0"/>
        <w:jc w:val="both"/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85"/>
        <w:ind w:left="0" w:firstLine="0"/>
        <w:jc w:val="both"/>
        <w:tabs>
          <w:tab w:val="left" w:pos="85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5"/>
        <w:ind w:left="0" w:firstLine="0"/>
        <w:jc w:val="both"/>
        <w:tabs>
          <w:tab w:val="left" w:pos="85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Заместитель главы  Администрации город</w:t>
      </w:r>
      <w:r>
        <w:rPr>
          <w:sz w:val="28"/>
          <w:szCs w:val="28"/>
        </w:rPr>
        <w:t xml:space="preserve">а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Щепина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454" w:right="567" w:bottom="567" w:left="45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Andale Sans UI">
    <w:panose1 w:val="02000603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separate"/>
    </w:r>
    <w:r>
      <w:rPr>
        <w:rStyle w:val="902"/>
      </w:rPr>
      <w:t xml:space="preserve">5</w: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88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88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link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link w:val="728"/>
    <w:uiPriority w:val="35"/>
    <w:rPr>
      <w:b/>
      <w:bCs/>
      <w:color w:val="4f81bd" w:themeColor="accent1"/>
      <w:sz w:val="18"/>
      <w:szCs w:val="18"/>
    </w:rPr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lang w:val="ru-RU" w:eastAsia="ru-RU" w:bidi="ar-SA"/>
    </w:rPr>
  </w:style>
  <w:style w:type="paragraph" w:styleId="875">
    <w:name w:val="Заголовок 1"/>
    <w:basedOn w:val="874"/>
    <w:next w:val="874"/>
    <w:link w:val="890"/>
    <w:qFormat/>
    <w:pPr>
      <w:keepNext/>
      <w:outlineLvl w:val="0"/>
    </w:pPr>
    <w:rPr>
      <w:sz w:val="28"/>
      <w:szCs w:val="24"/>
    </w:rPr>
  </w:style>
  <w:style w:type="paragraph" w:styleId="876">
    <w:name w:val="Заголовок 2"/>
    <w:basedOn w:val="874"/>
    <w:next w:val="874"/>
    <w:link w:val="87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77">
    <w:name w:val="Заголовок 3"/>
    <w:basedOn w:val="874"/>
    <w:next w:val="874"/>
    <w:link w:val="874"/>
    <w:qFormat/>
    <w:pPr>
      <w:keepNext/>
      <w:outlineLvl w:val="2"/>
    </w:pPr>
    <w:rPr>
      <w:sz w:val="28"/>
    </w:rPr>
  </w:style>
  <w:style w:type="paragraph" w:styleId="878">
    <w:name w:val="Заголовок 4"/>
    <w:basedOn w:val="874"/>
    <w:next w:val="874"/>
    <w:link w:val="874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9">
    <w:name w:val="Заголовок 5"/>
    <w:basedOn w:val="874"/>
    <w:next w:val="874"/>
    <w:link w:val="874"/>
    <w:qFormat/>
    <w:pPr>
      <w:keepNext/>
      <w:spacing w:before="120" w:line="216" w:lineRule="auto"/>
      <w:outlineLvl w:val="4"/>
    </w:pPr>
    <w:rPr>
      <w:sz w:val="26"/>
    </w:rPr>
  </w:style>
  <w:style w:type="character" w:styleId="880">
    <w:name w:val="Основной шрифт абзаца"/>
    <w:next w:val="880"/>
    <w:link w:val="874"/>
    <w:semiHidden/>
  </w:style>
  <w:style w:type="table" w:styleId="881">
    <w:name w:val="Обычная таблица"/>
    <w:next w:val="881"/>
    <w:link w:val="874"/>
    <w:semiHidden/>
    <w:tblPr/>
  </w:style>
  <w:style w:type="numbering" w:styleId="882">
    <w:name w:val="Нет списка"/>
    <w:next w:val="882"/>
    <w:link w:val="874"/>
    <w:semiHidden/>
  </w:style>
  <w:style w:type="paragraph" w:styleId="883">
    <w:name w:val="Верхний колонтитул"/>
    <w:basedOn w:val="874"/>
    <w:next w:val="883"/>
    <w:link w:val="874"/>
    <w:pPr>
      <w:tabs>
        <w:tab w:val="center" w:pos="4536" w:leader="none"/>
        <w:tab w:val="right" w:pos="9072" w:leader="none"/>
      </w:tabs>
    </w:pPr>
  </w:style>
  <w:style w:type="paragraph" w:styleId="884">
    <w:name w:val="Основной текст"/>
    <w:basedOn w:val="874"/>
    <w:next w:val="884"/>
    <w:link w:val="874"/>
    <w:pPr>
      <w:jc w:val="center"/>
    </w:pPr>
    <w:rPr>
      <w:b/>
      <w:sz w:val="28"/>
    </w:rPr>
  </w:style>
  <w:style w:type="paragraph" w:styleId="885">
    <w:name w:val="Основной текст с отступом 2"/>
    <w:basedOn w:val="874"/>
    <w:next w:val="885"/>
    <w:link w:val="915"/>
    <w:uiPriority w:val="99"/>
    <w:pPr>
      <w:ind w:left="-601" w:hanging="14"/>
    </w:pPr>
    <w:rPr>
      <w:sz w:val="26"/>
    </w:rPr>
  </w:style>
  <w:style w:type="paragraph" w:styleId="886">
    <w:name w:val="Текст выноски"/>
    <w:basedOn w:val="874"/>
    <w:next w:val="886"/>
    <w:link w:val="874"/>
    <w:semiHidden/>
    <w:rPr>
      <w:rFonts w:ascii="Tahoma" w:hAnsi="Tahoma" w:cs="Tahoma"/>
      <w:sz w:val="16"/>
      <w:szCs w:val="16"/>
    </w:rPr>
  </w:style>
  <w:style w:type="paragraph" w:styleId="887">
    <w:name w:val=" Знак Знак Знак"/>
    <w:basedOn w:val="874"/>
    <w:next w:val="887"/>
    <w:link w:val="874"/>
    <w:rPr>
      <w:rFonts w:ascii="Verdana" w:hAnsi="Verdana" w:cs="Verdana"/>
      <w:lang w:val="en-US" w:eastAsia="en-US"/>
    </w:rPr>
  </w:style>
  <w:style w:type="paragraph" w:styleId="888">
    <w:name w:val="Схема документа"/>
    <w:basedOn w:val="874"/>
    <w:next w:val="888"/>
    <w:link w:val="874"/>
    <w:semiHidden/>
    <w:pPr>
      <w:shd w:val="clear" w:color="auto" w:fill="000080"/>
    </w:pPr>
    <w:rPr>
      <w:rFonts w:ascii="Tahoma" w:hAnsi="Tahoma" w:cs="Tahoma"/>
    </w:rPr>
  </w:style>
  <w:style w:type="paragraph" w:styleId="889">
    <w:name w:val="Знак Знак Знак Знак"/>
    <w:basedOn w:val="874"/>
    <w:next w:val="876"/>
    <w:link w:val="874"/>
    <w:pPr>
      <w:spacing w:after="160" w:line="240" w:lineRule="exact"/>
    </w:pPr>
    <w:rPr>
      <w:sz w:val="24"/>
      <w:szCs w:val="24"/>
      <w:lang w:val="en-US" w:eastAsia="en-US"/>
    </w:rPr>
  </w:style>
  <w:style w:type="character" w:styleId="890">
    <w:name w:val="Заголовок 1 Знак"/>
    <w:next w:val="890"/>
    <w:link w:val="875"/>
    <w:rPr>
      <w:sz w:val="28"/>
      <w:szCs w:val="24"/>
      <w:lang w:val="ru-RU" w:eastAsia="ru-RU" w:bidi="ar-SA"/>
    </w:rPr>
  </w:style>
  <w:style w:type="paragraph" w:styleId="891">
    <w:name w:val=" Знак Знак Знак Знак Знак Знак Знак Знак Знак Знак Знак Знак Знак"/>
    <w:basedOn w:val="874"/>
    <w:next w:val="891"/>
    <w:link w:val="874"/>
    <w:rPr>
      <w:rFonts w:ascii="Verdana" w:hAnsi="Verdana" w:cs="Verdana"/>
      <w:lang w:val="en-US" w:eastAsia="en-US"/>
    </w:rPr>
  </w:style>
  <w:style w:type="paragraph" w:styleId="892">
    <w:name w:val="Знак Знак Знак Знак Знак Знак Знак Знак Знак Знак Знак Знак Знак Знак Знак Знак"/>
    <w:basedOn w:val="874"/>
    <w:next w:val="892"/>
    <w:link w:val="874"/>
    <w:rPr>
      <w:rFonts w:ascii="Verdana" w:hAnsi="Verdana" w:cs="Verdana"/>
      <w:lang w:val="en-US" w:eastAsia="en-US"/>
    </w:rPr>
  </w:style>
  <w:style w:type="paragraph" w:styleId="893">
    <w:name w:val="Без интервала"/>
    <w:next w:val="893"/>
    <w:link w:val="91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94">
    <w:name w:val="Знак"/>
    <w:basedOn w:val="874"/>
    <w:next w:val="894"/>
    <w:link w:val="87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895">
    <w:name w:val="Основной текст + Полужирный"/>
    <w:next w:val="895"/>
    <w:link w:val="874"/>
    <w:rPr>
      <w:rFonts w:ascii="Calibri" w:hAnsi="Calibri" w:eastAsia="Calibri" w:cs="Calibri"/>
      <w:b/>
      <w:bCs/>
      <w:color w:val="000000"/>
      <w:spacing w:val="0"/>
      <w:position w:val="0"/>
      <w:sz w:val="27"/>
      <w:szCs w:val="27"/>
      <w:u w:val="none"/>
      <w:lang w:val="ru-RU"/>
    </w:rPr>
  </w:style>
  <w:style w:type="paragraph" w:styleId="896">
    <w:name w:val=" Знак Знак Знак Знак Знак Знак Знак Знак Знак Знак Знак Знак Знак Знак Знак Знак Знак Знак Знак Знак Знак Знак Знак Знак Знак"/>
    <w:basedOn w:val="874"/>
    <w:next w:val="896"/>
    <w:link w:val="874"/>
    <w:rPr>
      <w:rFonts w:ascii="Verdana" w:hAnsi="Verdana" w:cs="Verdana"/>
      <w:lang w:val="en-US" w:eastAsia="en-US"/>
    </w:rPr>
  </w:style>
  <w:style w:type="paragraph" w:styleId="897">
    <w:name w:val=" Знак"/>
    <w:basedOn w:val="874"/>
    <w:next w:val="897"/>
    <w:link w:val="874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98">
    <w:name w:val="Содержимое таблицы"/>
    <w:basedOn w:val="874"/>
    <w:next w:val="898"/>
    <w:link w:val="874"/>
    <w:pPr>
      <w:widowControl w:val="off"/>
      <w:suppressLineNumbers/>
    </w:pPr>
    <w:rPr>
      <w:rFonts w:eastAsia="Andale Sans UI"/>
      <w:sz w:val="24"/>
      <w:szCs w:val="24"/>
      <w:lang w:eastAsia="en-US"/>
    </w:rPr>
  </w:style>
  <w:style w:type="paragraph" w:styleId="899">
    <w:name w:val=" Знак Знак Знак Знак"/>
    <w:basedOn w:val="874"/>
    <w:next w:val="899"/>
    <w:link w:val="874"/>
    <w:pPr>
      <w:spacing w:after="160" w:line="240" w:lineRule="exact"/>
    </w:pPr>
    <w:rPr>
      <w:sz w:val="28"/>
      <w:lang w:val="en-US" w:eastAsia="en-US"/>
    </w:rPr>
  </w:style>
  <w:style w:type="paragraph" w:styleId="900">
    <w:name w:val="ConsPlusCell"/>
    <w:next w:val="900"/>
    <w:link w:val="874"/>
    <w:pPr>
      <w:widowControl w:val="off"/>
    </w:pPr>
    <w:rPr>
      <w:sz w:val="28"/>
      <w:szCs w:val="28"/>
      <w:lang w:val="ru-RU" w:eastAsia="ru-RU" w:bidi="ar-SA"/>
    </w:rPr>
  </w:style>
  <w:style w:type="table" w:styleId="901">
    <w:name w:val="Сетка таблицы"/>
    <w:basedOn w:val="881"/>
    <w:next w:val="901"/>
    <w:link w:val="874"/>
    <w:tblPr/>
  </w:style>
  <w:style w:type="character" w:styleId="902">
    <w:name w:val="Номер страницы"/>
    <w:basedOn w:val="880"/>
    <w:next w:val="902"/>
    <w:link w:val="874"/>
  </w:style>
  <w:style w:type="paragraph" w:styleId="903">
    <w:name w:val="Знак Знак Знак Знак Знак Знак Знак"/>
    <w:basedOn w:val="874"/>
    <w:next w:val="903"/>
    <w:link w:val="874"/>
    <w:rPr>
      <w:rFonts w:ascii="Verdana" w:hAnsi="Verdana" w:cs="Verdana"/>
      <w:lang w:val="en-US" w:eastAsia="en-US"/>
    </w:rPr>
  </w:style>
  <w:style w:type="paragraph" w:styleId="904">
    <w:name w:val="Обычный (веб)"/>
    <w:basedOn w:val="874"/>
    <w:next w:val="904"/>
    <w:link w:val="874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05">
    <w:name w:val="Строгий"/>
    <w:next w:val="905"/>
    <w:link w:val="874"/>
    <w:qFormat/>
    <w:rPr>
      <w:rFonts w:cs="Times New Roman"/>
      <w:b/>
      <w:bCs/>
    </w:rPr>
  </w:style>
  <w:style w:type="character" w:styleId="906">
    <w:name w:val="st"/>
    <w:next w:val="906"/>
    <w:link w:val="874"/>
    <w:rPr>
      <w:rFonts w:cs="Times New Roman"/>
    </w:rPr>
  </w:style>
  <w:style w:type="character" w:styleId="907">
    <w:name w:val="Выделение"/>
    <w:next w:val="907"/>
    <w:link w:val="874"/>
    <w:qFormat/>
    <w:rPr>
      <w:i/>
    </w:rPr>
  </w:style>
  <w:style w:type="paragraph" w:styleId="908">
    <w:name w:val="ConsPlusNormal"/>
    <w:next w:val="908"/>
    <w:link w:val="874"/>
    <w:pPr>
      <w:widowControl w:val="off"/>
    </w:pPr>
    <w:rPr>
      <w:sz w:val="26"/>
      <w:lang w:val="ru-RU" w:eastAsia="ru-RU" w:bidi="ar-SA"/>
    </w:rPr>
  </w:style>
  <w:style w:type="paragraph" w:styleId="909">
    <w:name w:val="Без интервала1"/>
    <w:next w:val="909"/>
    <w:link w:val="874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910">
    <w:name w:val="Без интервала2"/>
    <w:next w:val="910"/>
    <w:link w:val="874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911">
    <w:name w:val="Абзац списка"/>
    <w:basedOn w:val="874"/>
    <w:next w:val="911"/>
    <w:link w:val="874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12">
    <w:name w:val="Font Style17"/>
    <w:next w:val="912"/>
    <w:link w:val="874"/>
    <w:rPr>
      <w:rFonts w:ascii="Times New Roman" w:hAnsi="Times New Roman" w:cs="Times New Roman"/>
      <w:sz w:val="20"/>
      <w:szCs w:val="20"/>
    </w:rPr>
  </w:style>
  <w:style w:type="character" w:styleId="913">
    <w:name w:val="Без интервала Знак"/>
    <w:next w:val="913"/>
    <w:link w:val="893"/>
    <w:uiPriority w:val="1"/>
    <w:rPr>
      <w:rFonts w:ascii="Calibri" w:hAnsi="Calibri" w:eastAsia="Calibri"/>
      <w:sz w:val="22"/>
      <w:szCs w:val="22"/>
      <w:lang w:eastAsia="en-US"/>
    </w:rPr>
  </w:style>
  <w:style w:type="character" w:styleId="914">
    <w:name w:val="Гиперссылка"/>
    <w:next w:val="914"/>
    <w:link w:val="874"/>
    <w:uiPriority w:val="99"/>
    <w:unhideWhenUsed/>
    <w:rPr>
      <w:color w:val="0000ff"/>
      <w:u w:val="single"/>
    </w:rPr>
  </w:style>
  <w:style w:type="character" w:styleId="915">
    <w:name w:val="Основной текст с отступом 2 Знак"/>
    <w:next w:val="915"/>
    <w:link w:val="885"/>
    <w:uiPriority w:val="99"/>
    <w:rPr>
      <w:sz w:val="26"/>
    </w:rPr>
  </w:style>
  <w:style w:type="character" w:styleId="916">
    <w:name w:val="extended-text__short"/>
    <w:next w:val="916"/>
    <w:link w:val="874"/>
  </w:style>
  <w:style w:type="character" w:styleId="917">
    <w:name w:val="extendedtext-short"/>
    <w:next w:val="917"/>
    <w:link w:val="874"/>
  </w:style>
  <w:style w:type="character" w:styleId="918">
    <w:name w:val="markedcontent"/>
    <w:next w:val="918"/>
    <w:link w:val="874"/>
  </w:style>
  <w:style w:type="character" w:styleId="919">
    <w:name w:val="Основной текст_"/>
    <w:next w:val="919"/>
    <w:link w:val="920"/>
    <w:rPr>
      <w:sz w:val="26"/>
      <w:szCs w:val="26"/>
      <w:shd w:val="clear" w:color="auto" w:fill="ffffff"/>
    </w:rPr>
  </w:style>
  <w:style w:type="paragraph" w:styleId="920">
    <w:name w:val="Основной текст3"/>
    <w:basedOn w:val="874"/>
    <w:next w:val="920"/>
    <w:link w:val="919"/>
    <w:pPr>
      <w:spacing w:before="300" w:after="60" w:line="0" w:lineRule="atLeast"/>
      <w:shd w:val="clear" w:color="auto" w:fill="ffffff"/>
      <w:widowControl w:val="off"/>
    </w:pPr>
    <w:rPr>
      <w:sz w:val="26"/>
      <w:szCs w:val="26"/>
    </w:rPr>
  </w:style>
  <w:style w:type="paragraph" w:styleId="921">
    <w:name w:val="Обычный1"/>
    <w:next w:val="921"/>
    <w:link w:val="874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styleId="922">
    <w:name w:val="sc2"/>
    <w:next w:val="922"/>
    <w:link w:val="874"/>
    <w:qFormat/>
  </w:style>
  <w:style w:type="character" w:styleId="923" w:default="1">
    <w:name w:val="Default Paragraph Font"/>
    <w:uiPriority w:val="1"/>
    <w:semiHidden/>
    <w:unhideWhenUsed/>
  </w:style>
  <w:style w:type="numbering" w:styleId="924" w:default="1">
    <w:name w:val="No List"/>
    <w:uiPriority w:val="99"/>
    <w:semiHidden/>
    <w:unhideWhenUsed/>
  </w:style>
  <w:style w:type="table" w:styleId="925" w:default="1">
    <w:name w:val="Normal Table"/>
    <w:uiPriority w:val="99"/>
    <w:semiHidden/>
    <w:unhideWhenUsed/>
    <w:tblPr/>
  </w:style>
  <w:style w:type="character" w:styleId="926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ekolpakova</cp:lastModifiedBy>
  <cp:revision>95</cp:revision>
  <dcterms:created xsi:type="dcterms:W3CDTF">2020-02-11T13:05:00Z</dcterms:created>
  <dcterms:modified xsi:type="dcterms:W3CDTF">2025-05-23T03:16:39Z</dcterms:modified>
  <cp:version>917504</cp:version>
</cp:coreProperties>
</file>