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176. 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11</w:t>
      </w:r>
      <w:r>
        <w:rPr>
          <w:rFonts w:ascii="Times New Roman" w:hAnsi="Times New Roman" w:cs="Times New Roman"/>
          <w:bCs/>
          <w:sz w:val="26"/>
          <w:szCs w:val="26"/>
        </w:rPr>
        <w:t xml:space="preserve">.0</w:t>
      </w:r>
      <w:r>
        <w:rPr>
          <w:rFonts w:ascii="Times New Roman" w:hAnsi="Times New Roman" w:cs="Times New Roman"/>
          <w:bCs/>
          <w:sz w:val="26"/>
          <w:szCs w:val="26"/>
        </w:rPr>
        <w:t xml:space="preserve">6</w:t>
      </w:r>
      <w:r>
        <w:rPr>
          <w:rFonts w:ascii="Times New Roman" w:hAnsi="Times New Roman" w:cs="Times New Roman"/>
          <w:bCs/>
          <w:sz w:val="26"/>
          <w:szCs w:val="26"/>
        </w:rPr>
        <w:t xml:space="preserve">.201</w:t>
      </w:r>
      <w:r>
        <w:rPr>
          <w:rFonts w:ascii="Times New Roman" w:hAnsi="Times New Roman" w:cs="Times New Roman"/>
          <w:bCs/>
          <w:sz w:val="26"/>
          <w:szCs w:val="26"/>
        </w:rPr>
        <w:t xml:space="preserve">6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1138ВГС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концепции развития благоустройства улиц, площадей, парков, набережных, а также городской инфраструктуры для занятий физической культурой и спортом.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 xml:space="preserve">8164-6б</w:t>
      </w: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14</w:t>
      </w:r>
      <w:r>
        <w:rPr>
          <w:rFonts w:ascii="Times New Roman" w:hAnsi="Times New Roman" w:cs="Times New Roman"/>
          <w:sz w:val="26"/>
          <w:szCs w:val="26"/>
        </w:rPr>
        <w:t xml:space="preserve">.0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.201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  <w:r>
        <w:rPr>
          <w:rFonts w:ascii="Trebuchet MS" w:hAnsi="Trebuchet MS"/>
          <w:sz w:val="24"/>
          <w:szCs w:val="24"/>
        </w:rPr>
      </w:r>
      <w:r>
        <w:rPr>
          <w:rFonts w:ascii="Trebuchet MS" w:hAnsi="Trebuchet MS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Правительству Российской Федерации совместно с органами </w:t>
      </w: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субъектов Российской Федерации: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абз.4) разработать концепции развития и проекты благоустройства улиц, площадей, парков, набережных, а также городской инфраструктуры для занятий физической культурой и спортом.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0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23.10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.2024.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абзаца 4 подпункта «б» пункта 6 перечня поручения Президента Российской Федерации от 11.06.2016 № Пр-11</w:t>
      </w:r>
      <w:r>
        <w:rPr>
          <w:rFonts w:ascii="Times New Roman" w:hAnsi="Times New Roman" w:cs="Times New Roman"/>
          <w:sz w:val="28"/>
          <w:szCs w:val="28"/>
        </w:rPr>
        <w:t xml:space="preserve">38ВГС по итогам заседания Государственного Совета Российской Федерации 17.05.2016,  сообщает следующее.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городе Новоалтайске в 2024 году в рамках реализации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муниципальной программы «Формирование комфортной городской среды городского округа город Новоалтайск» благоустроено 2 общественные территории, проектами 1 этапов благоустройства которых не предусмотрены площадки для занятия физической культурой и спортом: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-пешеходная зона по ул.Космонавтов в г.Новоалтайске;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сквер «Лес Победы» в г.Новоалтайске.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Вместе с тем, в сквере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«Лес Победы» при благоустройстве в последующие годы запланировано устройство детских игровых и спортивных площадок.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муниципальной программы «Развитие физической культуры и спорта в городе Новоалтайске 2021-2025 гг.» в 2024 году благоустройство спортивных площадок не выполнялось.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6">
    <w:name w:val="Heading 1"/>
    <w:basedOn w:val="846"/>
    <w:next w:val="846"/>
    <w:link w:val="80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7">
    <w:name w:val="Heading 2"/>
    <w:basedOn w:val="846"/>
    <w:next w:val="846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8">
    <w:name w:val="Heading 3"/>
    <w:basedOn w:val="846"/>
    <w:next w:val="846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9">
    <w:name w:val="Heading 4"/>
    <w:basedOn w:val="846"/>
    <w:next w:val="846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6"/>
    <w:next w:val="846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6"/>
    <w:next w:val="846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6"/>
    <w:next w:val="846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6"/>
    <w:next w:val="846"/>
    <w:link w:val="8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6"/>
    <w:next w:val="846"/>
    <w:link w:val="8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>
    <w:name w:val="Heading 1 Char"/>
    <w:basedOn w:val="847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6">
    <w:name w:val="Heading 2 Char"/>
    <w:basedOn w:val="847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7">
    <w:name w:val="Heading 3 Char"/>
    <w:basedOn w:val="847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8">
    <w:name w:val="Heading 4 Char"/>
    <w:basedOn w:val="847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9">
    <w:name w:val="Heading 5 Char"/>
    <w:basedOn w:val="847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0">
    <w:name w:val="Heading 6 Char"/>
    <w:basedOn w:val="847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1">
    <w:name w:val="Heading 7 Char"/>
    <w:basedOn w:val="847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2">
    <w:name w:val="Heading 8 Char"/>
    <w:basedOn w:val="847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3">
    <w:name w:val="Heading 9 Char"/>
    <w:basedOn w:val="847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4">
    <w:name w:val="Title"/>
    <w:basedOn w:val="846"/>
    <w:next w:val="846"/>
    <w:link w:val="8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5">
    <w:name w:val="Title Char"/>
    <w:basedOn w:val="847"/>
    <w:link w:val="8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6">
    <w:name w:val="Subtitle"/>
    <w:basedOn w:val="846"/>
    <w:next w:val="846"/>
    <w:link w:val="8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7">
    <w:name w:val="Subtitle Char"/>
    <w:basedOn w:val="847"/>
    <w:link w:val="8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8">
    <w:name w:val="Quote"/>
    <w:basedOn w:val="846"/>
    <w:next w:val="846"/>
    <w:link w:val="8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9">
    <w:name w:val="Quote Char"/>
    <w:basedOn w:val="847"/>
    <w:link w:val="8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0">
    <w:name w:val="List Paragraph"/>
    <w:basedOn w:val="846"/>
    <w:uiPriority w:val="34"/>
    <w:qFormat/>
    <w:pPr>
      <w:pBdr/>
      <w:spacing/>
      <w:ind w:left="720"/>
      <w:contextualSpacing w:val="true"/>
    </w:pPr>
  </w:style>
  <w:style w:type="character" w:styleId="821">
    <w:name w:val="Intense Emphasis"/>
    <w:basedOn w:val="8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6"/>
    <w:next w:val="846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47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5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6">
    <w:name w:val="Subtle Emphasis"/>
    <w:basedOn w:val="8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7">
    <w:name w:val="Emphasis"/>
    <w:basedOn w:val="847"/>
    <w:uiPriority w:val="20"/>
    <w:qFormat/>
    <w:pPr>
      <w:pBdr/>
      <w:spacing/>
      <w:ind/>
    </w:pPr>
    <w:rPr>
      <w:i/>
      <w:iCs/>
    </w:rPr>
  </w:style>
  <w:style w:type="character" w:styleId="828">
    <w:name w:val="Strong"/>
    <w:basedOn w:val="847"/>
    <w:uiPriority w:val="22"/>
    <w:qFormat/>
    <w:pPr>
      <w:pBdr/>
      <w:spacing/>
      <w:ind/>
    </w:pPr>
    <w:rPr>
      <w:b/>
      <w:bCs/>
    </w:rPr>
  </w:style>
  <w:style w:type="character" w:styleId="829">
    <w:name w:val="Subtle Reference"/>
    <w:basedOn w:val="8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0">
    <w:name w:val="Book Title"/>
    <w:basedOn w:val="8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1">
    <w:name w:val="Header"/>
    <w:basedOn w:val="846"/>
    <w:link w:val="8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2">
    <w:name w:val="Header Char"/>
    <w:basedOn w:val="847"/>
    <w:link w:val="831"/>
    <w:uiPriority w:val="99"/>
    <w:pPr>
      <w:pBdr/>
      <w:spacing/>
      <w:ind/>
    </w:pPr>
  </w:style>
  <w:style w:type="paragraph" w:styleId="833">
    <w:name w:val="Footer"/>
    <w:basedOn w:val="846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Footer Char"/>
    <w:basedOn w:val="847"/>
    <w:link w:val="833"/>
    <w:uiPriority w:val="99"/>
    <w:pPr>
      <w:pBdr/>
      <w:spacing/>
      <w:ind/>
    </w:pPr>
  </w:style>
  <w:style w:type="paragraph" w:styleId="835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6">
    <w:name w:val="foot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Footnote Text Char"/>
    <w:basedOn w:val="847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foot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46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Endnote Text Char"/>
    <w:basedOn w:val="847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end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character" w:styleId="842">
    <w:name w:val="Hyperlink"/>
    <w:basedOn w:val="8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3">
    <w:name w:val="FollowedHyperlink"/>
    <w:basedOn w:val="8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qFormat/>
    <w:pPr>
      <w:pBdr/>
      <w:spacing/>
      <w:ind/>
    </w:pPr>
  </w:style>
  <w:style w:type="character" w:styleId="847" w:default="1">
    <w:name w:val="Default Paragraph Font"/>
    <w:uiPriority w:val="1"/>
    <w:semiHidden/>
    <w:unhideWhenUsed/>
    <w:pPr>
      <w:pBdr/>
      <w:spacing/>
      <w:ind/>
    </w:pPr>
  </w:style>
  <w:style w:type="table" w:styleId="8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 w:default="1">
    <w:name w:val="No List"/>
    <w:uiPriority w:val="99"/>
    <w:semiHidden/>
    <w:unhideWhenUsed/>
    <w:pPr>
      <w:pBdr/>
      <w:spacing/>
      <w:ind/>
    </w:pPr>
  </w:style>
  <w:style w:type="paragraph" w:styleId="850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revision>11</cp:revision>
  <dcterms:created xsi:type="dcterms:W3CDTF">2019-07-09T08:39:00Z</dcterms:created>
  <dcterms:modified xsi:type="dcterms:W3CDTF">2024-10-23T09:01:31Z</dcterms:modified>
</cp:coreProperties>
</file>