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15" w:rsidRPr="00F70615" w:rsidRDefault="00FC04E5" w:rsidP="00F7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169</w:t>
      </w:r>
      <w:r w:rsidR="00B34E84">
        <w:rPr>
          <w:rFonts w:ascii="Times New Roman" w:hAnsi="Times New Roman" w:cs="Times New Roman"/>
          <w:sz w:val="26"/>
          <w:szCs w:val="26"/>
        </w:rPr>
        <w:t xml:space="preserve">. </w:t>
      </w:r>
      <w:r w:rsidR="00E31C27" w:rsidRPr="00953C62">
        <w:rPr>
          <w:rFonts w:ascii="Times New Roman" w:hAnsi="Times New Roman" w:cs="Times New Roman"/>
          <w:sz w:val="26"/>
          <w:szCs w:val="26"/>
        </w:rPr>
        <w:t>Об исполнении поручения Президента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РФ от 18.12.2023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>
        <w:rPr>
          <w:rFonts w:ascii="Times New Roman" w:hAnsi="Times New Roman" w:cs="Times New Roman"/>
          <w:b/>
          <w:bCs/>
          <w:sz w:val="26"/>
          <w:szCs w:val="26"/>
        </w:rPr>
        <w:t>2466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2F49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по</w:t>
      </w:r>
      <w:r w:rsidR="002F496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развитию </w:t>
      </w:r>
      <w:r w:rsidR="00F70615" w:rsidRPr="00F70615">
        <w:rPr>
          <w:rFonts w:ascii="Times New Roman" w:hAnsi="Times New Roman" w:cs="Times New Roman"/>
          <w:bCs/>
          <w:sz w:val="28"/>
          <w:szCs w:val="28"/>
        </w:rPr>
        <w:t>физической культурой и спортом.</w:t>
      </w:r>
    </w:p>
    <w:p w:rsidR="00E31C27" w:rsidRDefault="00E31C27" w:rsidP="00F706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 xml:space="preserve">(РК № </w:t>
      </w:r>
      <w:r w:rsidR="00FC04E5">
        <w:rPr>
          <w:rFonts w:ascii="Times New Roman" w:hAnsi="Times New Roman" w:cs="Times New Roman"/>
          <w:sz w:val="26"/>
          <w:szCs w:val="26"/>
        </w:rPr>
        <w:t>24342-9г</w:t>
      </w:r>
      <w:r w:rsidR="00B66A26">
        <w:rPr>
          <w:rFonts w:ascii="Times New Roman" w:hAnsi="Times New Roman" w:cs="Times New Roman"/>
          <w:sz w:val="26"/>
          <w:szCs w:val="26"/>
        </w:rPr>
        <w:t xml:space="preserve"> от </w:t>
      </w:r>
      <w:r w:rsidR="00FC04E5">
        <w:rPr>
          <w:rFonts w:ascii="Times New Roman" w:hAnsi="Times New Roman" w:cs="Times New Roman"/>
          <w:sz w:val="26"/>
          <w:szCs w:val="26"/>
        </w:rPr>
        <w:t>20.12.2023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2F496D" w:rsidRPr="00953C62" w:rsidRDefault="002F496D" w:rsidP="002F4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31C27" w:rsidRDefault="00E31C27" w:rsidP="002F49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0615" w:rsidRPr="00F70615" w:rsidRDefault="00F70615" w:rsidP="00F70615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</w:rPr>
      </w:pPr>
    </w:p>
    <w:p w:rsidR="00E31C27" w:rsidRPr="006774F5" w:rsidRDefault="00FC04E5" w:rsidP="00FC0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74F5">
        <w:rPr>
          <w:rFonts w:ascii="Times New Roman" w:hAnsi="Times New Roman" w:cs="Times New Roman"/>
          <w:bCs/>
          <w:sz w:val="28"/>
          <w:szCs w:val="28"/>
        </w:rPr>
        <w:t>9.Рекомендовать исполнительным органам субъектов Российской Федерации при участии органов местного самоуправления с учетом ранее данных поручений: г)</w:t>
      </w:r>
      <w:r w:rsidR="00F70615" w:rsidRPr="006774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74F5">
        <w:rPr>
          <w:rFonts w:ascii="Times New Roman" w:hAnsi="Times New Roman" w:cs="Times New Roman"/>
          <w:bCs/>
          <w:sz w:val="28"/>
          <w:szCs w:val="28"/>
        </w:rPr>
        <w:t>обеспечить внесение в региональные и местные нормативы градостроительного проектирования изменений, касающихся определения расчетных показателей минимально допустимого уровня обеспеченности населения объектами спорта, с учетом подпункта «а» пункта 3 настоящего поручения</w:t>
      </w:r>
    </w:p>
    <w:p w:rsidR="00953C62" w:rsidRPr="006774F5" w:rsidRDefault="00953C62" w:rsidP="002F496D">
      <w:pPr>
        <w:pStyle w:val="Default"/>
        <w:jc w:val="both"/>
        <w:rPr>
          <w:sz w:val="28"/>
          <w:szCs w:val="28"/>
        </w:rPr>
      </w:pPr>
    </w:p>
    <w:p w:rsidR="00E31C27" w:rsidRPr="006774F5" w:rsidRDefault="00E31C27" w:rsidP="002F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F5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953C62" w:rsidRPr="006774F5" w:rsidRDefault="00FC04E5" w:rsidP="002F49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13.05.2024</w:t>
      </w:r>
      <w:r w:rsidR="00E31C27" w:rsidRPr="0067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3C62" w:rsidRPr="00677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74F5" w:rsidRPr="006774F5" w:rsidRDefault="006774F5" w:rsidP="006774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774F5">
        <w:rPr>
          <w:rFonts w:ascii="Times New Roman" w:hAnsi="Times New Roman" w:cs="Times New Roman"/>
          <w:sz w:val="28"/>
          <w:szCs w:val="28"/>
        </w:rPr>
        <w:t>В целях исполнения подпункта «а» п</w:t>
      </w:r>
      <w:bookmarkStart w:id="0" w:name="_GoBack"/>
      <w:bookmarkEnd w:id="0"/>
      <w:r w:rsidRPr="006774F5">
        <w:rPr>
          <w:rFonts w:ascii="Times New Roman" w:hAnsi="Times New Roman" w:cs="Times New Roman"/>
          <w:sz w:val="28"/>
          <w:szCs w:val="28"/>
        </w:rPr>
        <w:t xml:space="preserve">еречня поручений Президента Российской Федерации от 19.10.2023 № Пр-2466 Администрация города Новоалтайска Алтайского края информирует о наличии в Нормативах градостроительного проектирования муниципального образования городского округа - город Новоалтайск Алтайского края, утвержденных решением </w:t>
      </w:r>
      <w:proofErr w:type="spellStart"/>
      <w:r w:rsidRPr="006774F5">
        <w:rPr>
          <w:rFonts w:ascii="Times New Roman" w:hAnsi="Times New Roman" w:cs="Times New Roman"/>
          <w:sz w:val="28"/>
          <w:szCs w:val="28"/>
        </w:rPr>
        <w:t>Новоалтайского</w:t>
      </w:r>
      <w:proofErr w:type="spellEnd"/>
      <w:r w:rsidRPr="006774F5">
        <w:rPr>
          <w:rFonts w:ascii="Times New Roman" w:hAnsi="Times New Roman" w:cs="Times New Roman"/>
          <w:sz w:val="28"/>
          <w:szCs w:val="28"/>
        </w:rPr>
        <w:t xml:space="preserve"> городского Собрания депутатов Алтайского края от 17.10.2017 № 32 (с изменениями от 19.09.2023 № 28), расчетных показателей минимально допустимого уровня обеспеченности населения объектами спорта. </w:t>
      </w:r>
      <w:proofErr w:type="gramEnd"/>
    </w:p>
    <w:p w:rsidR="00F70615" w:rsidRPr="006774F5" w:rsidRDefault="006774F5" w:rsidP="00677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4F5">
        <w:rPr>
          <w:rFonts w:ascii="Times New Roman" w:hAnsi="Times New Roman" w:cs="Times New Roman"/>
          <w:sz w:val="28"/>
          <w:szCs w:val="28"/>
        </w:rPr>
        <w:t>Указанные нормативы градостроительного проектирования размещены на официальном сайте города Новоалтайска адрес ссылки: https://novoaltaysk.gosuslugi.ru/: раздел Градостроительство - Сведения о градостроительной деятельности.</w:t>
      </w:r>
    </w:p>
    <w:sectPr w:rsidR="00F70615" w:rsidRPr="00677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05C8B"/>
    <w:rsid w:val="002965D1"/>
    <w:rsid w:val="002F496D"/>
    <w:rsid w:val="003238A2"/>
    <w:rsid w:val="006774F5"/>
    <w:rsid w:val="0077623C"/>
    <w:rsid w:val="007A6CA7"/>
    <w:rsid w:val="00953C62"/>
    <w:rsid w:val="009F26FF"/>
    <w:rsid w:val="00A12205"/>
    <w:rsid w:val="00AF203A"/>
    <w:rsid w:val="00B2031A"/>
    <w:rsid w:val="00B34E84"/>
    <w:rsid w:val="00B66A26"/>
    <w:rsid w:val="00C96E36"/>
    <w:rsid w:val="00E31C27"/>
    <w:rsid w:val="00E56DDF"/>
    <w:rsid w:val="00EE1C05"/>
    <w:rsid w:val="00F417D0"/>
    <w:rsid w:val="00F70615"/>
    <w:rsid w:val="00FC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lastModifiedBy>Ольга Валерьевна Карюкина</cp:lastModifiedBy>
  <cp:revision>4</cp:revision>
  <dcterms:created xsi:type="dcterms:W3CDTF">2024-05-20T09:23:00Z</dcterms:created>
  <dcterms:modified xsi:type="dcterms:W3CDTF">2024-05-20T09:33:00Z</dcterms:modified>
</cp:coreProperties>
</file>