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ИНФОРМАЦИОННОЕ СООБЩЕНИЕ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проведении публичных слушаний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Организационный комитет по проведению публичных слушаний сообщает: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Новоалтайское городское Собрание депутатов проводит публичные слушания по проекту </w:t>
      </w:r>
      <w:r>
        <w:rPr>
          <w:sz w:val="28"/>
          <w:szCs w:val="28"/>
        </w:rPr>
        <w:t xml:space="preserve">муниципального правового акта о внесении изменений и дополнений в Устав городского округа город Новоалтайск Алтайского края</w:t>
      </w:r>
      <w:r>
        <w:rPr>
          <w:sz w:val="28"/>
          <w:szCs w:val="28"/>
        </w:rPr>
        <w:t xml:space="preserve">.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проведения публичных слушаний – </w:t>
      </w:r>
      <w:r>
        <w:rPr>
          <w:sz w:val="28"/>
          <w:szCs w:val="28"/>
        </w:rPr>
        <w:t xml:space="preserve">08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ноября</w:t>
      </w:r>
      <w:r>
        <w:rPr>
          <w:sz w:val="28"/>
          <w:szCs w:val="28"/>
        </w:rPr>
        <w:t xml:space="preserve"> 202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года.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Время</w:t>
      </w:r>
      <w:r>
        <w:rPr>
          <w:sz w:val="28"/>
          <w:szCs w:val="28"/>
        </w:rPr>
        <w:t xml:space="preserve"> начала публичных слушаний – 10.00, окончание – 11.</w:t>
      </w:r>
      <w:r>
        <w:rPr>
          <w:sz w:val="28"/>
          <w:szCs w:val="28"/>
        </w:rPr>
        <w:t xml:space="preserve">00.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 проведения публичных слушаний – г. Новоалтайск, ул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Парковая, 1а, Администраци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 города</w:t>
      </w:r>
      <w:r>
        <w:rPr>
          <w:sz w:val="28"/>
          <w:szCs w:val="28"/>
        </w:rPr>
        <w:t xml:space="preserve"> Новоалтайска</w:t>
      </w:r>
      <w:r>
        <w:rPr>
          <w:sz w:val="28"/>
          <w:szCs w:val="28"/>
        </w:rPr>
        <w:t xml:space="preserve">, зал заседаний (каб. 109).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 Новоалтайского городского Собрания депутатов от </w:t>
      </w:r>
      <w:r>
        <w:rPr>
          <w:sz w:val="28"/>
          <w:szCs w:val="28"/>
        </w:rPr>
        <w:t xml:space="preserve">15.10.2024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59</w:t>
      </w:r>
      <w:r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 публичных слушаниях по проекту муниципального правового акта о внесении изменений и дополнений в Устав городского округа город Новоалтайск Алтайского края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Порядок учета предложений по проекту Устава городского округа город Новоалтайск Алтайского края, проекту муниципального правового акта о внесении изменений и дополнений в Устав городского округа город Новоалтайск Алтайского края, а также участия граждан в его обсуждении</w:t>
      </w:r>
      <w:r>
        <w:rPr>
          <w:sz w:val="28"/>
          <w:szCs w:val="28"/>
        </w:rPr>
        <w:t xml:space="preserve">, утвержденный решением Новоалтайского городского Собрания депутатов от </w:t>
      </w:r>
      <w:r>
        <w:rPr>
          <w:sz w:val="28"/>
          <w:szCs w:val="28"/>
        </w:rPr>
        <w:t xml:space="preserve">21.02.2023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7,</w:t>
      </w:r>
      <w:r>
        <w:rPr>
          <w:sz w:val="28"/>
          <w:szCs w:val="28"/>
        </w:rPr>
        <w:t xml:space="preserve"> и проект </w:t>
      </w:r>
      <w:r>
        <w:rPr>
          <w:sz w:val="28"/>
          <w:szCs w:val="28"/>
        </w:rPr>
        <w:t xml:space="preserve">муниципального правового акта о внесении изменений и дополнений в Устав городского округа город Новоалтайск Алтайского края</w:t>
      </w:r>
      <w:r>
        <w:rPr>
          <w:sz w:val="28"/>
          <w:szCs w:val="28"/>
        </w:rPr>
        <w:t xml:space="preserve"> опубликованы в настоящем номере газеты «Наш Новоалтайск», а также размещены на официальном сайте города </w:t>
      </w:r>
      <w:r>
        <w:rPr>
          <w:sz w:val="28"/>
          <w:szCs w:val="28"/>
        </w:rPr>
        <w:t xml:space="preserve">novoalta</w:t>
      </w:r>
      <w:r>
        <w:rPr>
          <w:sz w:val="28"/>
          <w:szCs w:val="28"/>
          <w:lang w:val="en-US"/>
        </w:rPr>
        <w:t xml:space="preserve">y</w:t>
      </w:r>
      <w:r>
        <w:rPr>
          <w:sz w:val="28"/>
          <w:szCs w:val="28"/>
        </w:rPr>
        <w:t xml:space="preserve">sk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gosuslugi.</w:t>
      </w:r>
      <w:r>
        <w:rPr>
          <w:sz w:val="28"/>
          <w:szCs w:val="28"/>
        </w:rPr>
        <w:t xml:space="preserve">ru </w:t>
      </w:r>
      <w:r>
        <w:rPr>
          <w:sz w:val="28"/>
          <w:szCs w:val="28"/>
        </w:rPr>
        <w:t xml:space="preserve">в информационно-телекоммуникационной сети «Интернет»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на </w:t>
      </w:r>
      <w:r>
        <w:rPr>
          <w:sz w:val="28"/>
          <w:szCs w:val="28"/>
          <w:lang w:eastAsia="ru-RU"/>
        </w:rPr>
        <w:t xml:space="preserve">платформ</w:t>
      </w:r>
      <w:r>
        <w:rPr>
          <w:sz w:val="28"/>
          <w:szCs w:val="28"/>
          <w:lang w:eastAsia="ru-RU"/>
        </w:rPr>
        <w:t xml:space="preserve">е</w:t>
      </w:r>
      <w:r>
        <w:rPr>
          <w:sz w:val="28"/>
          <w:szCs w:val="28"/>
          <w:lang w:eastAsia="ru-RU"/>
        </w:rPr>
        <w:t xml:space="preserve"> обратной связи </w:t>
      </w:r>
      <w:r>
        <w:rPr>
          <w:sz w:val="28"/>
          <w:szCs w:val="28"/>
        </w:rPr>
        <w:t xml:space="preserve">(далее – ПОС) </w:t>
      </w:r>
      <w:r>
        <w:rPr>
          <w:sz w:val="28"/>
          <w:szCs w:val="28"/>
          <w:lang w:eastAsia="ru-RU"/>
        </w:rPr>
        <w:t xml:space="preserve">подсистемы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– Единый портал)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(https://pos.gosuslugi.ru/)</w:t>
      </w:r>
      <w:r>
        <w:rPr>
          <w:sz w:val="28"/>
          <w:szCs w:val="28"/>
        </w:rPr>
        <w:t xml:space="preserve">.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Ознакомиться с проектом </w:t>
      </w:r>
      <w:r>
        <w:rPr>
          <w:sz w:val="28"/>
          <w:szCs w:val="28"/>
        </w:rPr>
        <w:t xml:space="preserve">муниципального правового акта о внесении изменений и </w:t>
      </w:r>
      <w:r>
        <w:rPr>
          <w:sz w:val="28"/>
          <w:szCs w:val="28"/>
        </w:rPr>
        <w:t xml:space="preserve">дополнений в Устав городского округа город Новоалтайск Алтайского края</w:t>
      </w:r>
      <w:r>
        <w:rPr>
          <w:sz w:val="28"/>
          <w:szCs w:val="28"/>
        </w:rPr>
        <w:t xml:space="preserve"> можно на официальном сайте города </w:t>
      </w:r>
      <w:r>
        <w:rPr>
          <w:sz w:val="28"/>
          <w:szCs w:val="28"/>
        </w:rPr>
        <w:t xml:space="preserve">novoalta</w:t>
      </w:r>
      <w:r>
        <w:rPr>
          <w:sz w:val="28"/>
          <w:szCs w:val="28"/>
          <w:lang w:val="en-US"/>
        </w:rPr>
        <w:t xml:space="preserve">y</w:t>
      </w:r>
      <w:r>
        <w:rPr>
          <w:sz w:val="28"/>
          <w:szCs w:val="28"/>
        </w:rPr>
        <w:t xml:space="preserve">sk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gosuslugi.</w:t>
      </w:r>
      <w:r>
        <w:rPr>
          <w:sz w:val="28"/>
          <w:szCs w:val="28"/>
        </w:rPr>
        <w:t xml:space="preserve">ru</w:t>
      </w:r>
      <w:r>
        <w:rPr>
          <w:sz w:val="28"/>
          <w:szCs w:val="28"/>
        </w:rPr>
        <w:t xml:space="preserve"> в информацио</w:t>
      </w:r>
      <w:r>
        <w:rPr>
          <w:sz w:val="28"/>
          <w:szCs w:val="28"/>
        </w:rPr>
        <w:t xml:space="preserve">нно-телекоммуникационной сети </w:t>
      </w:r>
      <w:r>
        <w:rPr>
          <w:sz w:val="28"/>
          <w:szCs w:val="28"/>
        </w:rPr>
        <w:t xml:space="preserve">«Интернет», </w:t>
      </w:r>
      <w:r>
        <w:rPr>
          <w:sz w:val="28"/>
          <w:szCs w:val="28"/>
        </w:rPr>
        <w:t xml:space="preserve">ПОС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Един</w:t>
      </w:r>
      <w:r>
        <w:rPr>
          <w:sz w:val="28"/>
          <w:szCs w:val="28"/>
        </w:rPr>
        <w:t xml:space="preserve">ого</w:t>
      </w:r>
      <w:r>
        <w:rPr>
          <w:sz w:val="28"/>
          <w:szCs w:val="28"/>
        </w:rPr>
        <w:t xml:space="preserve"> портал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в кабинете № 303 здания Администрации города.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Рекомендации и предложения по вопросу публичных слушаний в письменном виде принимаются организационным комитетом </w:t>
      </w:r>
      <w:r>
        <w:rPr>
          <w:sz w:val="28"/>
          <w:szCs w:val="28"/>
        </w:rPr>
        <w:t xml:space="preserve">по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06 ноября 2024</w:t>
      </w:r>
      <w:r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путем заполнения специальной формы предложений по проекту муниципального правового акта следующим образом: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лично, путем подачи письменного обращения на бумажном носителе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 w:type="textWrapping" w:clear="all"/>
        <w:t xml:space="preserve">по адресу: 658080, город Новоалтайск, ул. Парковая, 1а, каб. 303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путем подачи письменного обращения на бумажном носителе посредством почтового отправления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адресу: город Новоалтайск, ул. Парковая, 1а, каб. 303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</w:p>
    <w:p>
      <w:pPr>
        <w:pStyle w:val="Normal"/>
        <w:ind w:firstLine="720"/>
        <w:jc w:val="both"/>
      </w:pPr>
      <w:r>
        <w:rPr>
          <w:sz w:val="28"/>
          <w:szCs w:val="28"/>
        </w:rPr>
        <w:t xml:space="preserve">3) в электронной форме посредством официального Интернет-сайта города Новоалтайска путем заполнения электронной формы обращения;</w:t>
      </w:r>
    </w:p>
    <w:p>
      <w:pPr>
        <w:pStyle w:val="Normal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в электронной форме посредством ПОС Единого портала.</w:t>
      </w:r>
      <w:r>
        <w:rPr>
          <w:sz w:val="28"/>
          <w:szCs w:val="28"/>
        </w:rPr>
      </w:r>
    </w:p>
    <w:p>
      <w:pPr>
        <w:pStyle w:val="Normal"/>
        <w:ind w:firstLine="72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Положением об организации и проведении публичных слушаний в городе Новоалтайске, утвержденным решением Новоалтайского городского Собрания депутатов от 19.09.2023 № 27, участвовать в публичных слушаниях могут граждане, достигшие 18 лет и проживающие на территории города Новоалтайска, при предъявлении паспорта гражданина Российской Федерации или действующего временного удостоверения личности, выданного на срок оформления паспорта гражданина Российской Федерации.</w:t>
      </w:r>
    </w:p>
    <w:p>
      <w:pPr>
        <w:pStyle w:val="Normal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Начало регистрации участников публичных слушаний – 09.25. Окончание регистрации участников – 09.55.</w:t>
      </w: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>
        <w:rPr>
          <w:sz w:val="28"/>
          <w:szCs w:val="28"/>
        </w:rPr>
        <w:t xml:space="preserve">организацион</w:t>
      </w:r>
      <w:r>
        <w:rPr>
          <w:sz w:val="28"/>
          <w:szCs w:val="28"/>
        </w:rPr>
        <w:t xml:space="preserve">ного комитета</w:t>
        <w:tab/>
        <w:tab/>
        <w:tab/>
        <w:t xml:space="preserve">   А.Ю. Адодин</w:t>
      </w:r>
      <w:r>
        <w:rPr>
          <w:sz w:val="28"/>
          <w:szCs w:val="28"/>
        </w:rPr>
      </w:r>
    </w:p>
    <w:sectPr>
      <w:type w:val="nextPage"/>
      <w:pgSz w:w="11906" w:h="16838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/>
  <w:compat>
    <w:spaceForUL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eastAsia="Calibri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rPr>
      <w:rFonts w:ascii="Times New Roman" w:hAnsi="Times New Roman" w:eastAsia="Times New Roman"/>
      <w:lang w:val="ru-RU" w:eastAsia="zh-CN" w:bidi="ar-SA"/>
    </w:rPr>
  </w:style>
  <w:style w:type="character" w:styleId="NormalCharacter">
    <w:name w:val="Основной шрифт абзаца"/>
    <w:next w:val="NormalCharacter"/>
    <w:link w:val="Normal"/>
    <w:uiPriority w:val="1"/>
    <w:semiHidden/>
    <w:unhideWhenUsed/>
  </w:style>
  <w:style w:type="table" w:styleId="TableNormal">
    <w:name w:val="Обычная таблица"/>
    <w:next w:val="TableNormal"/>
    <w:link w:val="Normal"/>
    <w:uiPriority w:val="99"/>
    <w:semiHidden/>
    <w:unhideWhenUsed/>
    <w:qFormat/>
  </w:style>
  <w:style w:type="numbering" w:styleId="NormalList">
    <w:name w:val="Нет списка"/>
    <w:next w:val="NormalList"/>
    <w:link w:val="Normal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Р7-Офис/2024.3.2.584</Application>
  <Characters>2886</Characters>
  <CharactersWithSpaces>3386</CharactersWithSpaces>
  <DocSecurity>0</DocSecurity>
  <HyperlinksChanged>false</HyperlinksChanged>
  <Lines>24</Lines>
  <Pages>2</Pages>
  <Paragraphs>6</Paragraphs>
  <ScaleCrop>false</ScaleCrop>
  <SharedDoc>false</SharedDoc>
  <Template>Normal</Template>
  <Words>506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ОВСивкова</dc:creator>
  <cp:lastModifiedBy>ОВСивкова</cp:lastModifiedBy>
  <cp:revision>5</cp:revision>
  <dcterms:created xsi:type="dcterms:W3CDTF">2024-10-07T01:44:00Z</dcterms:created>
  <dcterms:modified xsi:type="dcterms:W3CDTF">2024-10-15T01:31:00Z</dcterms:modified>
  <cp:version>786432</cp:version>
</cp:coreProperties>
</file>