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3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(организатор проведения общественный обсуждений)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3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заявлению: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highlight w:val="none"/>
          <w:u w:val="single"/>
        </w:rPr>
        <w:t xml:space="preserve">Макашенец Е.А.</w:t>
      </w:r>
      <w:r>
        <w:rPr>
          <w:sz w:val="28"/>
          <w:szCs w:val="28"/>
          <w:highlight w:val="yellow"/>
          <w:u w:val="single"/>
        </w:rPr>
      </w:r>
      <w:r>
        <w:rPr>
          <w:sz w:val="28"/>
          <w:szCs w:val="28"/>
          <w:u w:val="single"/>
        </w:rPr>
      </w:r>
    </w:p>
    <w:p>
      <w:pPr>
        <w:pStyle w:val="873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(последнее - при наличии), наименование инициатора проведения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3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общественных обсуждений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общественные обсуждения: по предоставлению разрешения на условно разрешенный вид использования земельного участка, с кадастровым номером: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22:69:020201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:998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Алтайский край,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 Новоалтайск,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Промплощадка,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«Склад (6.9)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Материалы о представлении разрешения на условно разрешенный вид использования земельного учас</w:t>
      </w:r>
      <w:r>
        <w:rPr>
          <w:rFonts w:ascii="Times New Roman" w:hAnsi="Times New Roman" w:cs="Times New Roman"/>
          <w:sz w:val="28"/>
          <w:szCs w:val="28"/>
        </w:rPr>
        <w:t xml:space="preserve">тка, с кадастровым номером: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22:69:020201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:998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Алтайский край,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 Новоалтайск,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Промплощадка,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«Склад (6.9)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87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</w:t>
      </w:r>
      <w:r>
        <w:rPr>
          <w:rFonts w:ascii="Times New Roman" w:hAnsi="Times New Roman" w:cs="Times New Roman"/>
          <w:sz w:val="28"/>
          <w:szCs w:val="28"/>
        </w:rPr>
        <w:t xml:space="preserve">циальном сайте города Новоалтайска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highlight w:val="white"/>
        </w:rPr>
        <w:t xml:space="preserve">с </w:t>
      </w:r>
      <w:r>
        <w:rPr>
          <w:rFonts w:ascii="Times New Roman" w:hAnsi="Times New Roman" w:cs="Times New Roman"/>
          <w:i/>
          <w:color w:val="0000ff"/>
          <w:sz w:val="28"/>
          <w:szCs w:val="28"/>
          <w:highlight w:val="white"/>
          <w:u w:val="single"/>
        </w:rPr>
        <w:t xml:space="preserve">«29</w:t>
      </w:r>
      <w:r>
        <w:rPr>
          <w:rFonts w:ascii="Times New Roman" w:hAnsi="Times New Roman" w:cs="Times New Roman"/>
          <w:i/>
          <w:color w:val="0000ff"/>
          <w:sz w:val="28"/>
          <w:szCs w:val="28"/>
          <w:highlight w:val="white"/>
          <w:u w:val="single"/>
        </w:rPr>
        <w:t xml:space="preserve">» августа</w:t>
      </w:r>
      <w:r>
        <w:rPr>
          <w:rFonts w:ascii="Times New Roman" w:hAnsi="Times New Roman" w:cs="Times New Roman"/>
          <w:i/>
          <w:color w:val="0000ff"/>
          <w:sz w:val="28"/>
          <w:szCs w:val="28"/>
          <w:highlight w:val="white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highlight w:val="white"/>
          <w:u w:val="single"/>
        </w:rPr>
        <w:t xml:space="preserve">2025</w:t>
      </w:r>
      <w:r>
        <w:rPr>
          <w:rFonts w:ascii="Times New Roman" w:hAnsi="Times New Roman" w:cs="Times New Roman"/>
          <w:color w:val="0000ff"/>
          <w:sz w:val="28"/>
          <w:szCs w:val="28"/>
          <w:highlight w:val="white"/>
          <w:u w:val="single"/>
        </w:rPr>
        <w:t xml:space="preserve"> г.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i/>
          <w:color w:val="0000ff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highlight w:val="white"/>
          <w:u w:val="single"/>
        </w:rPr>
        <w:t xml:space="preserve">с «29</w:t>
      </w:r>
      <w:r>
        <w:rPr>
          <w:rFonts w:ascii="Times New Roman" w:hAnsi="Times New Roman" w:cs="Times New Roman"/>
          <w:i/>
          <w:color w:val="0000ff"/>
          <w:sz w:val="28"/>
          <w:szCs w:val="28"/>
          <w:highlight w:val="white"/>
          <w:u w:val="single"/>
        </w:rPr>
        <w:t xml:space="preserve">» августа</w:t>
      </w:r>
      <w:r>
        <w:rPr>
          <w:rFonts w:ascii="Times New Roman" w:hAnsi="Times New Roman" w:cs="Times New Roman"/>
          <w:i/>
          <w:color w:val="0000ff"/>
          <w:sz w:val="28"/>
          <w:szCs w:val="28"/>
          <w:highlight w:val="white"/>
          <w:u w:val="single"/>
        </w:rPr>
        <w:t xml:space="preserve"> 2025 г. по «</w:t>
      </w:r>
      <w:r>
        <w:rPr>
          <w:rFonts w:ascii="Times New Roman" w:hAnsi="Times New Roman" w:cs="Times New Roman"/>
          <w:i/>
          <w:color w:val="0000ff"/>
          <w:sz w:val="28"/>
          <w:szCs w:val="28"/>
          <w:highlight w:val="white"/>
          <w:u w:val="single"/>
        </w:rPr>
        <w:t xml:space="preserve">26</w:t>
      </w:r>
      <w:r>
        <w:rPr>
          <w:rFonts w:ascii="Times New Roman" w:hAnsi="Times New Roman" w:cs="Times New Roman"/>
          <w:i/>
          <w:color w:val="0000ff"/>
          <w:sz w:val="28"/>
          <w:szCs w:val="28"/>
          <w:highlight w:val="white"/>
          <w:u w:val="single"/>
        </w:rPr>
        <w:t xml:space="preserve">» сентября</w:t>
      </w:r>
      <w:r>
        <w:rPr>
          <w:rFonts w:ascii="Times New Roman" w:hAnsi="Times New Roman" w:cs="Times New Roman"/>
          <w:i/>
          <w:color w:val="0000ff"/>
          <w:sz w:val="28"/>
          <w:szCs w:val="28"/>
          <w:highlight w:val="white"/>
          <w:u w:val="single"/>
        </w:rPr>
        <w:t xml:space="preserve"> 2025 г.</w:t>
      </w:r>
      <w:r>
        <w:rPr>
          <w:rFonts w:ascii="Times New Roman" w:hAnsi="Times New Roman" w:cs="Times New Roman"/>
          <w:i/>
          <w:color w:val="0000ff"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i/>
          <w:color w:val="0000ff"/>
          <w:sz w:val="28"/>
          <w:szCs w:val="28"/>
          <w:highlight w:val="white"/>
          <w:u w:val="single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кабинет №106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(место, дата открытия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3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color w:val="0000ff"/>
          <w:sz w:val="28"/>
          <w:szCs w:val="28"/>
          <w:highlight w:val="white"/>
          <w:u w:val="single"/>
        </w:rPr>
        <w:t xml:space="preserve">с 29 августа</w:t>
      </w:r>
      <w:r>
        <w:rPr>
          <w:rFonts w:ascii="Times New Roman" w:hAnsi="Times New Roman" w:cs="Times New Roman"/>
          <w:i/>
          <w:color w:val="0000ff"/>
          <w:sz w:val="28"/>
          <w:szCs w:val="28"/>
          <w:highlight w:val="white"/>
          <w:u w:val="single"/>
        </w:rPr>
        <w:t xml:space="preserve"> 2025 г. по 16 сентября</w:t>
      </w:r>
      <w:r>
        <w:rPr>
          <w:rFonts w:ascii="Times New Roman" w:hAnsi="Times New Roman" w:cs="Times New Roman"/>
          <w:i/>
          <w:color w:val="0000ff"/>
          <w:sz w:val="28"/>
          <w:szCs w:val="28"/>
          <w:highlight w:val="white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highlight w:val="white"/>
          <w:u w:val="single"/>
        </w:rPr>
        <w:t xml:space="preserve">2025г.</w:t>
      </w:r>
      <w:r>
        <w:rPr>
          <w:rFonts w:ascii="Times New Roman" w:hAnsi="Times New Roman" w:cs="Times New Roman"/>
          <w:color w:val="0000ff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ff"/>
          <w:sz w:val="28"/>
          <w:szCs w:val="28"/>
          <w:highlight w:val="yellow"/>
        </w:rPr>
      </w:r>
    </w:p>
    <w:p>
      <w:pPr>
        <w:pStyle w:val="873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73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73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(дни и часы, в которое возможно посещение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            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3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highlight w:val="white"/>
        </w:rPr>
        <w:t xml:space="preserve">до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  <w:highlight w:val="white"/>
        </w:rPr>
        <w:t xml:space="preserve">«16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  <w:highlight w:val="white"/>
        </w:rPr>
        <w:t xml:space="preserve">» сентября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  <w:highlight w:val="white"/>
        </w:rPr>
        <w:t xml:space="preserve">2025г</w:t>
      </w:r>
      <w:r>
        <w:rPr>
          <w:rFonts w:ascii="Times New Roman" w:hAnsi="Times New Roman" w:cs="Times New Roman"/>
          <w:b/>
          <w:color w:val="0000ff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информационно-телекоммуникационной сети «Интернет»       на адрес электронной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architect@novoalt.alregn.ru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7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книге (журнале) учета посетителей экспозиции проекта, подлежащего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ю на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7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через федеральную государственную информационную </w:t>
      </w:r>
      <w:r>
        <w:rPr>
          <w:rFonts w:ascii="Times New Roman" w:hAnsi="Times New Roman" w:cs="Times New Roman"/>
          <w:sz w:val="28"/>
          <w:szCs w:val="28"/>
        </w:rPr>
        <w:t xml:space="preserve">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</w:t>
      </w:r>
      <w:r>
        <w:rPr>
          <w:rFonts w:ascii="Times New Roman" w:hAnsi="Times New Roman" w:cs="Times New Roman"/>
          <w:sz w:val="28"/>
          <w:szCs w:val="28"/>
        </w:rPr>
        <w:t xml:space="preserve">адрес места жительства (регистрации) - для физических </w:t>
      </w:r>
      <w:r>
        <w:rPr>
          <w:rFonts w:ascii="Times New Roman" w:hAnsi="Times New Roman" w:cs="Times New Roman"/>
          <w:sz w:val="28"/>
          <w:szCs w:val="28"/>
        </w:rPr>
        <w:t xml:space="preserve">лиц; согласие на обработку персональных данных;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их такие 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</w:t>
      </w:r>
      <w:r>
        <w:rPr>
          <w:rFonts w:ascii="Times New Roman" w:hAnsi="Times New Roman" w:cs="Times New Roman"/>
          <w:sz w:val="28"/>
          <w:szCs w:val="28"/>
        </w:rPr>
        <w:t xml:space="preserve">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</w:t>
      </w:r>
      <w:r>
        <w:rPr>
          <w:rFonts w:ascii="Times New Roman" w:hAnsi="Times New Roman" w:cs="Times New Roman"/>
          <w:sz w:val="28"/>
          <w:szCs w:val="28"/>
        </w:rPr>
        <w:t xml:space="preserve">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</w:t>
      </w:r>
      <w:r>
        <w:rPr>
          <w:rFonts w:ascii="Times New Roman" w:hAnsi="Times New Roman" w:cs="Times New Roman"/>
          <w:sz w:val="28"/>
          <w:szCs w:val="28"/>
        </w:rPr>
        <w:t xml:space="preserve">ных обсуждений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В.П. Бондарев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567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Caption Char"/>
    <w:basedOn w:val="703"/>
    <w:link w:val="862"/>
    <w:uiPriority w:val="35"/>
    <w:pPr>
      <w:pBdr/>
      <w:spacing/>
      <w:ind/>
    </w:pPr>
    <w:rPr>
      <w:b/>
      <w:bCs/>
      <w:color w:val="4f81bd" w:themeColor="accent1"/>
      <w:sz w:val="18"/>
      <w:szCs w:val="18"/>
    </w:rPr>
  </w:style>
  <w:style w:type="character" w:styleId="667">
    <w:name w:val="Heading 1 Char"/>
    <w:basedOn w:val="703"/>
    <w:link w:val="6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68">
    <w:name w:val="Heading 2 Char"/>
    <w:basedOn w:val="703"/>
    <w:link w:val="6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69">
    <w:name w:val="Heading 3 Char"/>
    <w:basedOn w:val="703"/>
    <w:link w:val="6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70">
    <w:name w:val="Heading 4 Char"/>
    <w:basedOn w:val="703"/>
    <w:link w:val="69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671">
    <w:name w:val="Heading 5 Char"/>
    <w:basedOn w:val="703"/>
    <w:link w:val="6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672">
    <w:name w:val="Heading 6 Char"/>
    <w:basedOn w:val="703"/>
    <w:link w:val="69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73">
    <w:name w:val="Heading 7 Char"/>
    <w:basedOn w:val="703"/>
    <w:link w:val="70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74">
    <w:name w:val="Heading 8 Char"/>
    <w:basedOn w:val="703"/>
    <w:link w:val="7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5">
    <w:name w:val="Heading 9 Char"/>
    <w:basedOn w:val="703"/>
    <w:link w:val="7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6">
    <w:name w:val="Title Char"/>
    <w:basedOn w:val="703"/>
    <w:link w:val="84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77">
    <w:name w:val="Subtitle Char"/>
    <w:basedOn w:val="703"/>
    <w:link w:val="84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78">
    <w:name w:val="Quote Char"/>
    <w:basedOn w:val="703"/>
    <w:link w:val="84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679">
    <w:name w:val="Intense Quote Char"/>
    <w:basedOn w:val="703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80">
    <w:name w:val="Header Char"/>
    <w:basedOn w:val="703"/>
    <w:link w:val="858"/>
    <w:uiPriority w:val="99"/>
    <w:pPr>
      <w:pBdr/>
      <w:spacing/>
      <w:ind/>
    </w:pPr>
  </w:style>
  <w:style w:type="character" w:styleId="681">
    <w:name w:val="Footer Char"/>
    <w:basedOn w:val="703"/>
    <w:link w:val="860"/>
    <w:uiPriority w:val="99"/>
    <w:pPr>
      <w:pBdr/>
      <w:spacing/>
      <w:ind/>
    </w:pPr>
  </w:style>
  <w:style w:type="character" w:styleId="682">
    <w:name w:val="Footnote Text Char"/>
    <w:basedOn w:val="703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683">
    <w:name w:val="Endnote Text Char"/>
    <w:basedOn w:val="703"/>
    <w:link w:val="866"/>
    <w:uiPriority w:val="99"/>
    <w:semiHidden/>
    <w:pPr>
      <w:pBdr/>
      <w:spacing/>
      <w:ind/>
    </w:pPr>
    <w:rPr>
      <w:sz w:val="20"/>
      <w:szCs w:val="20"/>
    </w:rPr>
  </w:style>
  <w:style w:type="paragraph" w:styleId="684">
    <w:name w:val="toc 1"/>
    <w:basedOn w:val="693"/>
    <w:next w:val="693"/>
    <w:uiPriority w:val="39"/>
    <w:unhideWhenUsed/>
    <w:pPr>
      <w:pBdr/>
      <w:spacing w:after="100"/>
      <w:ind/>
    </w:pPr>
  </w:style>
  <w:style w:type="paragraph" w:styleId="685">
    <w:name w:val="toc 2"/>
    <w:basedOn w:val="693"/>
    <w:next w:val="693"/>
    <w:uiPriority w:val="39"/>
    <w:unhideWhenUsed/>
    <w:pPr>
      <w:pBdr/>
      <w:spacing w:after="100"/>
      <w:ind w:left="220"/>
    </w:pPr>
  </w:style>
  <w:style w:type="paragraph" w:styleId="686">
    <w:name w:val="toc 3"/>
    <w:basedOn w:val="693"/>
    <w:next w:val="693"/>
    <w:uiPriority w:val="39"/>
    <w:unhideWhenUsed/>
    <w:pPr>
      <w:pBdr/>
      <w:spacing w:after="100"/>
      <w:ind w:left="440"/>
    </w:pPr>
  </w:style>
  <w:style w:type="paragraph" w:styleId="687">
    <w:name w:val="toc 4"/>
    <w:basedOn w:val="693"/>
    <w:next w:val="693"/>
    <w:uiPriority w:val="39"/>
    <w:unhideWhenUsed/>
    <w:pPr>
      <w:pBdr/>
      <w:spacing w:after="100"/>
      <w:ind w:left="660"/>
    </w:pPr>
  </w:style>
  <w:style w:type="paragraph" w:styleId="688">
    <w:name w:val="toc 5"/>
    <w:basedOn w:val="693"/>
    <w:next w:val="693"/>
    <w:uiPriority w:val="39"/>
    <w:unhideWhenUsed/>
    <w:pPr>
      <w:pBdr/>
      <w:spacing w:after="100"/>
      <w:ind w:left="880"/>
    </w:pPr>
  </w:style>
  <w:style w:type="paragraph" w:styleId="689">
    <w:name w:val="toc 6"/>
    <w:basedOn w:val="693"/>
    <w:next w:val="693"/>
    <w:uiPriority w:val="39"/>
    <w:unhideWhenUsed/>
    <w:pPr>
      <w:pBdr/>
      <w:spacing w:after="100"/>
      <w:ind w:left="1100"/>
    </w:pPr>
  </w:style>
  <w:style w:type="paragraph" w:styleId="690">
    <w:name w:val="toc 7"/>
    <w:basedOn w:val="693"/>
    <w:next w:val="693"/>
    <w:uiPriority w:val="39"/>
    <w:unhideWhenUsed/>
    <w:pPr>
      <w:pBdr/>
      <w:spacing w:after="100"/>
      <w:ind w:left="1320"/>
    </w:pPr>
  </w:style>
  <w:style w:type="paragraph" w:styleId="691">
    <w:name w:val="toc 8"/>
    <w:basedOn w:val="693"/>
    <w:next w:val="693"/>
    <w:uiPriority w:val="39"/>
    <w:unhideWhenUsed/>
    <w:pPr>
      <w:pBdr/>
      <w:spacing w:after="100"/>
      <w:ind w:left="1540"/>
    </w:pPr>
  </w:style>
  <w:style w:type="paragraph" w:styleId="692">
    <w:name w:val="toc 9"/>
    <w:basedOn w:val="693"/>
    <w:next w:val="693"/>
    <w:uiPriority w:val="39"/>
    <w:unhideWhenUsed/>
    <w:pPr>
      <w:pBdr/>
      <w:spacing w:after="100"/>
      <w:ind w:left="1760"/>
    </w:pPr>
  </w:style>
  <w:style w:type="paragraph" w:styleId="693" w:default="1">
    <w:name w:val="Normal"/>
    <w:qFormat/>
    <w:pPr>
      <w:pBdr/>
      <w:spacing/>
      <w:ind/>
    </w:pPr>
  </w:style>
  <w:style w:type="paragraph" w:styleId="694">
    <w:name w:val="Heading 1"/>
    <w:basedOn w:val="693"/>
    <w:next w:val="693"/>
    <w:link w:val="83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/>
      <w:sz w:val="40"/>
      <w:szCs w:val="40"/>
    </w:rPr>
  </w:style>
  <w:style w:type="paragraph" w:styleId="695">
    <w:name w:val="Heading 2"/>
    <w:basedOn w:val="693"/>
    <w:next w:val="693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/>
      <w:sz w:val="32"/>
      <w:szCs w:val="32"/>
    </w:rPr>
  </w:style>
  <w:style w:type="paragraph" w:styleId="696">
    <w:name w:val="Heading 3"/>
    <w:basedOn w:val="693"/>
    <w:next w:val="693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697">
    <w:name w:val="Heading 4"/>
    <w:basedOn w:val="693"/>
    <w:next w:val="693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698">
    <w:name w:val="Heading 5"/>
    <w:basedOn w:val="693"/>
    <w:next w:val="693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699">
    <w:name w:val="Heading 6"/>
    <w:basedOn w:val="693"/>
    <w:next w:val="693"/>
    <w:link w:val="837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00">
    <w:name w:val="Heading 7"/>
    <w:basedOn w:val="693"/>
    <w:next w:val="693"/>
    <w:link w:val="838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01">
    <w:name w:val="Heading 8"/>
    <w:basedOn w:val="693"/>
    <w:next w:val="693"/>
    <w:link w:val="839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02">
    <w:name w:val="Heading 9"/>
    <w:basedOn w:val="693"/>
    <w:next w:val="693"/>
    <w:link w:val="840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03" w:default="1">
    <w:name w:val="Default Paragraph Font"/>
    <w:uiPriority w:val="1"/>
    <w:semiHidden/>
    <w:unhideWhenUsed/>
    <w:pPr>
      <w:pBdr/>
      <w:spacing/>
      <w:ind/>
    </w:pPr>
  </w:style>
  <w:style w:type="table" w:styleId="70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5" w:default="1">
    <w:name w:val="No List"/>
    <w:uiPriority w:val="99"/>
    <w:semiHidden/>
    <w:unhideWhenUsed/>
    <w:pPr>
      <w:pBdr/>
      <w:spacing/>
      <w:ind/>
    </w:pPr>
  </w:style>
  <w:style w:type="table" w:styleId="706">
    <w:name w:val="Table Grid"/>
    <w:basedOn w:val="70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Table Grid Light"/>
    <w:basedOn w:val="704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4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4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1 Light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1 Light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1 Light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1 Light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1 Light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2 - Accent 1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2 - Accent 2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2 - Accent 3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2 - Accent 4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 - Accent 5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2 - Accent 6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3 - Accent 1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3 - Accent 2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3 - Accent 3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3 - Accent 4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 - Accent 5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3 - Accent 6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4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4 - Accent 1"/>
    <w:basedOn w:val="704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4 - Accent 2"/>
    <w:basedOn w:val="704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4 - Accent 3"/>
    <w:basedOn w:val="704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4 - Accent 4"/>
    <w:basedOn w:val="704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 - Accent 5"/>
    <w:basedOn w:val="704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4 - Accent 6"/>
    <w:basedOn w:val="704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5 Dark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5 Dark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5 Dark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5 Dark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5 Dark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6 Colorful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6 Colorful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6 Colorful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6 Colorful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6 Colorful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7 Colorful - Accent 1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7 Colorful - Accent 2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7 Colorful - Accent 3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 - Accent 4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 - Accent 5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7 Colorful - Accent 6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1 Light - Accent 1"/>
    <w:basedOn w:val="70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1 Light - Accent 2"/>
    <w:basedOn w:val="70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1 Light - Accent 3"/>
    <w:basedOn w:val="70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1 Light - Accent 4"/>
    <w:basedOn w:val="70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 - Accent 5"/>
    <w:basedOn w:val="70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1 Light - Accent 6"/>
    <w:basedOn w:val="70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2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2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2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2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2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3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3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3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3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3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4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4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4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4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4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5 Dark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5 Dark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5 Dark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5 Dark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5 Dark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6 Colorful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6 Colorful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6 Colorful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6 Colorful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6 Colorful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4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7 Colorful - Accent 1"/>
    <w:basedOn w:val="704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7 Colorful - Accent 2"/>
    <w:basedOn w:val="704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7 Colorful - Accent 3"/>
    <w:basedOn w:val="704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7 Colorful - Accent 4"/>
    <w:basedOn w:val="704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 - Accent 5"/>
    <w:basedOn w:val="704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7 Colorful - Accent 6"/>
    <w:basedOn w:val="704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ned - Accent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ned - Accent 1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ned - Accent 2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ned - Accent 3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ned - Accent 4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 5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ned - Accent 6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Bordered &amp; Lined - Accent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Bordered &amp; Lined - Accent 1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Bordered &amp; Lined - Accent 2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&amp; Lined - Accent 3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&amp; Lined - Accent 4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 5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&amp; Lined - Accent 6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2" w:customStyle="1">
    <w:name w:val="Заголовок 1 Знак"/>
    <w:link w:val="694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833" w:customStyle="1">
    <w:name w:val="Заголовок 2 Знак"/>
    <w:link w:val="695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834" w:customStyle="1">
    <w:name w:val="Заголовок 3 Знак"/>
    <w:link w:val="696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835" w:customStyle="1">
    <w:name w:val="Заголовок 4 Знак"/>
    <w:link w:val="697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836" w:customStyle="1">
    <w:name w:val="Заголовок 5 Знак"/>
    <w:link w:val="698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837" w:customStyle="1">
    <w:name w:val="Заголовок 6 Знак"/>
    <w:link w:val="699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38" w:customStyle="1">
    <w:name w:val="Заголовок 7 Знак"/>
    <w:link w:val="700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39" w:customStyle="1">
    <w:name w:val="Заголовок 8 Знак"/>
    <w:link w:val="701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40" w:customStyle="1">
    <w:name w:val="Заголовок 9 Знак"/>
    <w:link w:val="702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841">
    <w:name w:val="Title"/>
    <w:basedOn w:val="693"/>
    <w:next w:val="693"/>
    <w:link w:val="842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2" w:customStyle="1">
    <w:name w:val="Заголовок Знак"/>
    <w:link w:val="84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3">
    <w:name w:val="Subtitle"/>
    <w:basedOn w:val="693"/>
    <w:next w:val="693"/>
    <w:link w:val="844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844" w:customStyle="1">
    <w:name w:val="Подзаголовок Знак"/>
    <w:link w:val="843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845">
    <w:name w:val="Quote"/>
    <w:basedOn w:val="693"/>
    <w:next w:val="693"/>
    <w:link w:val="846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846" w:customStyle="1">
    <w:name w:val="Цитата 2 Знак"/>
    <w:link w:val="845"/>
    <w:uiPriority w:val="29"/>
    <w:pPr>
      <w:pBdr/>
      <w:spacing/>
      <w:ind/>
    </w:pPr>
    <w:rPr>
      <w:i/>
      <w:iCs/>
      <w:color w:val="404040"/>
    </w:rPr>
  </w:style>
  <w:style w:type="paragraph" w:styleId="847">
    <w:name w:val="List Paragraph"/>
    <w:basedOn w:val="693"/>
    <w:uiPriority w:val="34"/>
    <w:qFormat/>
    <w:pPr>
      <w:pBdr/>
      <w:spacing/>
      <w:ind w:left="720"/>
      <w:contextualSpacing w:val="true"/>
    </w:pPr>
  </w:style>
  <w:style w:type="character" w:styleId="848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849">
    <w:name w:val="Intense Quote"/>
    <w:basedOn w:val="693"/>
    <w:next w:val="693"/>
    <w:link w:val="850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850" w:customStyle="1">
    <w:name w:val="Выделенная цитата Знак"/>
    <w:link w:val="849"/>
    <w:uiPriority w:val="30"/>
    <w:pPr>
      <w:pBdr/>
      <w:spacing/>
      <w:ind/>
    </w:pPr>
    <w:rPr>
      <w:i/>
      <w:iCs/>
      <w:color w:val="365f91"/>
    </w:rPr>
  </w:style>
  <w:style w:type="character" w:styleId="851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852">
    <w:name w:val="No Spacing"/>
    <w:basedOn w:val="693"/>
    <w:uiPriority w:val="1"/>
    <w:qFormat/>
    <w:pPr>
      <w:pBdr/>
      <w:spacing/>
      <w:ind/>
    </w:pPr>
  </w:style>
  <w:style w:type="character" w:styleId="853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854">
    <w:name w:val="Emphasis"/>
    <w:uiPriority w:val="20"/>
    <w:qFormat/>
    <w:pPr>
      <w:pBdr/>
      <w:spacing/>
      <w:ind/>
    </w:pPr>
    <w:rPr>
      <w:i/>
      <w:iCs/>
    </w:rPr>
  </w:style>
  <w:style w:type="character" w:styleId="855">
    <w:name w:val="Strong"/>
    <w:uiPriority w:val="22"/>
    <w:qFormat/>
    <w:pPr>
      <w:pBdr/>
      <w:spacing/>
      <w:ind/>
    </w:pPr>
    <w:rPr>
      <w:b/>
      <w:bCs/>
    </w:rPr>
  </w:style>
  <w:style w:type="character" w:styleId="856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857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8">
    <w:name w:val="Header"/>
    <w:basedOn w:val="693"/>
    <w:link w:val="859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59" w:customStyle="1">
    <w:name w:val="Верхний колонтитул Знак"/>
    <w:basedOn w:val="703"/>
    <w:link w:val="858"/>
    <w:uiPriority w:val="99"/>
    <w:pPr>
      <w:pBdr/>
      <w:spacing/>
      <w:ind/>
    </w:pPr>
  </w:style>
  <w:style w:type="paragraph" w:styleId="860">
    <w:name w:val="Footer"/>
    <w:basedOn w:val="693"/>
    <w:link w:val="861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61" w:customStyle="1">
    <w:name w:val="Нижний колонтитул Знак"/>
    <w:basedOn w:val="703"/>
    <w:link w:val="860"/>
    <w:uiPriority w:val="99"/>
    <w:pPr>
      <w:pBdr/>
      <w:spacing/>
      <w:ind/>
    </w:pPr>
  </w:style>
  <w:style w:type="paragraph" w:styleId="862">
    <w:name w:val="Caption"/>
    <w:basedOn w:val="693"/>
    <w:next w:val="693"/>
    <w:link w:val="666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863">
    <w:name w:val="footnote text"/>
    <w:basedOn w:val="693"/>
    <w:link w:val="864"/>
    <w:uiPriority w:val="99"/>
    <w:semiHidden/>
    <w:unhideWhenUsed/>
    <w:pPr>
      <w:pBdr/>
      <w:spacing/>
      <w:ind/>
    </w:pPr>
  </w:style>
  <w:style w:type="character" w:styleId="864" w:customStyle="1">
    <w:name w:val="Текст сноски Знак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865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6">
    <w:name w:val="endnote text"/>
    <w:basedOn w:val="693"/>
    <w:link w:val="867"/>
    <w:uiPriority w:val="99"/>
    <w:semiHidden/>
    <w:unhideWhenUsed/>
    <w:pPr>
      <w:pBdr/>
      <w:spacing/>
      <w:ind/>
    </w:pPr>
  </w:style>
  <w:style w:type="character" w:styleId="867" w:customStyle="1">
    <w:name w:val="Текст концевой сноски Знак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869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870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871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872">
    <w:name w:val="table of figures"/>
    <w:basedOn w:val="693"/>
    <w:next w:val="693"/>
    <w:uiPriority w:val="99"/>
    <w:unhideWhenUsed/>
    <w:pPr>
      <w:pBdr/>
      <w:spacing/>
      <w:ind/>
    </w:pPr>
  </w:style>
  <w:style w:type="paragraph" w:styleId="873" w:customStyle="1">
    <w:name w:val="ConsPlusNonformat"/>
    <w:pPr>
      <w:widowControl w:val="false"/>
      <w:pBdr/>
      <w:spacing/>
      <w:ind/>
    </w:pPr>
    <w:rPr>
      <w:rFonts w:ascii="Courier New" w:hAnsi="Courier New" w:cs="Courier New"/>
    </w:rPr>
  </w:style>
  <w:style w:type="paragraph" w:styleId="874">
    <w:name w:val="Balloon Text"/>
    <w:basedOn w:val="693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г.Новоалтайска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Альбертовна Шакирова</dc:creator>
  <cp:revision>56</cp:revision>
  <dcterms:created xsi:type="dcterms:W3CDTF">2022-08-11T09:38:00Z</dcterms:created>
  <dcterms:modified xsi:type="dcterms:W3CDTF">2025-08-25T01:33:24Z</dcterms:modified>
  <cp:version>730895</cp:version>
</cp:coreProperties>
</file>