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pPr w:horzAnchor="page" w:tblpX="4677" w:vertAnchor="page" w:tblpY="891" w:leftFromText="180" w:topFromText="0" w:rightFromText="180" w:bottomFromText="0"/>
        <w:tblW w:w="0" w:type="auto"/>
        <w:tblBorders/>
        <w:tblLayout w:type="fixed"/>
        <w:tblLook w:val="0000" w:firstRow="0" w:lastRow="0" w:firstColumn="0" w:lastColumn="0" w:noHBand="0" w:noVBand="0"/>
      </w:tblPr>
      <w:tblGrid>
        <w:gridCol w:w="6764"/>
      </w:tblGrid>
      <w:tr>
        <w:trPr>
          <w:trHeight w:val="582"/>
        </w:trPr>
        <w:tc>
          <w:tcPr>
            <w:tcBorders/>
            <w:tcW w:w="6764" w:type="dxa"/>
            <w:textDirection w:val="lrTb"/>
            <w:noWrap w:val="false"/>
          </w:tcPr>
          <w:p>
            <w:pPr>
              <w:pBdr/>
              <w:spacing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Приложение  к решению Новоалтайского городского Собрания депутатов от _______2025 №_______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</w:tbl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</w:r>
      <w:r>
        <w:rPr>
          <w:i/>
          <w:iCs/>
          <w:color w:val="000000" w:themeColor="text1"/>
        </w:rPr>
      </w:r>
      <w:r>
        <w:rPr>
          <w:i/>
          <w:iCs/>
          <w:color w:val="000000" w:themeColor="text1"/>
        </w:rPr>
      </w:r>
    </w:p>
    <w:p>
      <w:pPr>
        <w:pBdr/>
        <w:spacing/>
        <w:ind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</w:r>
      <w:r>
        <w:rPr>
          <w:i/>
          <w:iCs/>
          <w:color w:val="000000" w:themeColor="text1"/>
        </w:rPr>
      </w:r>
      <w:r>
        <w:rPr>
          <w:i/>
          <w:iCs/>
          <w:color w:val="000000" w:themeColor="text1"/>
        </w:rPr>
      </w:r>
    </w:p>
    <w:p>
      <w:pPr>
        <w:pBdr/>
        <w:spacing/>
        <w:ind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jc w:val="center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jc w:val="center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Правила землепользования и застройки</w:t>
      </w:r>
      <w:r>
        <w:rPr>
          <w:b/>
          <w:color w:val="000000" w:themeColor="text1"/>
          <w:sz w:val="36"/>
          <w:szCs w:val="36"/>
        </w:rPr>
      </w:r>
      <w:r>
        <w:rPr>
          <w:b/>
          <w:color w:val="000000" w:themeColor="text1"/>
          <w:sz w:val="36"/>
          <w:szCs w:val="36"/>
        </w:rPr>
      </w:r>
    </w:p>
    <w:p>
      <w:pPr>
        <w:pBdr/>
        <w:spacing/>
        <w:ind/>
        <w:jc w:val="center"/>
        <w:rPr>
          <w:b/>
          <w:bCs/>
          <w:color w:val="000000" w:themeColor="text1"/>
          <w:sz w:val="36"/>
          <w:szCs w:val="36"/>
        </w:rPr>
      </w:pPr>
      <w:r>
        <w:rPr>
          <w:color w:val="000000" w:themeColor="text1"/>
        </w:rPr>
      </w:r>
      <w:bookmarkStart w:id="0" w:name="_Hlk65505063"/>
      <w:r>
        <w:rPr>
          <w:b/>
          <w:bCs/>
          <w:color w:val="000000" w:themeColor="text1"/>
          <w:sz w:val="36"/>
          <w:szCs w:val="36"/>
        </w:rPr>
        <w:t xml:space="preserve">городского округа город</w:t>
      </w:r>
      <w:r>
        <w:rPr>
          <w:b/>
          <w:bCs/>
          <w:color w:val="000000" w:themeColor="text1"/>
          <w:sz w:val="36"/>
          <w:szCs w:val="36"/>
        </w:rPr>
        <w:t xml:space="preserve"> </w:t>
      </w:r>
      <w:r>
        <w:rPr>
          <w:b/>
          <w:bCs/>
          <w:color w:val="000000" w:themeColor="text1"/>
          <w:sz w:val="36"/>
          <w:szCs w:val="36"/>
        </w:rPr>
        <w:t xml:space="preserve">Новоалтайск</w:t>
      </w:r>
      <w:r>
        <w:rPr>
          <w:b/>
          <w:bCs/>
          <w:color w:val="000000" w:themeColor="text1"/>
          <w:sz w:val="36"/>
          <w:szCs w:val="36"/>
        </w:rPr>
        <w:t xml:space="preserve"> Алтайского края</w:t>
      </w:r>
      <w:bookmarkEnd w:id="0"/>
      <w:r>
        <w:rPr>
          <w:b/>
          <w:bCs/>
          <w:color w:val="000000" w:themeColor="text1"/>
          <w:sz w:val="36"/>
          <w:szCs w:val="36"/>
        </w:rPr>
      </w:r>
      <w:r>
        <w:rPr>
          <w:b/>
          <w:bCs/>
          <w:color w:val="000000" w:themeColor="text1"/>
          <w:sz w:val="36"/>
          <w:szCs w:val="36"/>
        </w:rPr>
      </w:r>
    </w:p>
    <w:p>
      <w:pPr>
        <w:pBdr/>
        <w:spacing/>
        <w:ind/>
        <w:jc w:val="center"/>
        <w:rPr>
          <w:b/>
          <w:bCs/>
          <w:i/>
          <w:iCs/>
          <w:color w:val="000000" w:themeColor="text1"/>
          <w:u w:val="single"/>
        </w:rPr>
      </w:pPr>
      <w:r>
        <w:rPr>
          <w:b/>
          <w:bCs/>
          <w:i/>
          <w:iCs/>
          <w:color w:val="000000" w:themeColor="text1"/>
          <w:u w:val="single"/>
        </w:rPr>
      </w:r>
      <w:r>
        <w:rPr>
          <w:b/>
          <w:bCs/>
          <w:i/>
          <w:iCs/>
          <w:color w:val="000000" w:themeColor="text1"/>
          <w:u w:val="single"/>
        </w:rPr>
      </w:r>
      <w:r>
        <w:rPr>
          <w:b/>
          <w:bCs/>
          <w:i/>
          <w:iCs/>
          <w:color w:val="000000" w:themeColor="text1"/>
          <w:u w:val="single"/>
        </w:rPr>
      </w:r>
    </w:p>
    <w:p>
      <w:pPr>
        <w:pBdr/>
        <w:spacing/>
        <w:ind/>
        <w:jc w:val="center"/>
        <w:rPr>
          <w:b/>
          <w:bCs/>
          <w:color w:val="000000" w:themeColor="text1"/>
        </w:rPr>
      </w:pPr>
      <w:r>
        <w:rPr>
          <w:b/>
          <w:bCs/>
          <w:i/>
          <w:iCs/>
          <w:color w:val="000000" w:themeColor="text1"/>
          <w:u w:val="single"/>
        </w:rPr>
        <w:br w:type="page" w:clear="all"/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pBdr/>
        <w:spacing/>
        <w:ind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pBdr/>
        <w:spacing/>
        <w:ind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СОСТАВ МАТЕРИАЛОВ</w:t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tbl>
      <w:tblPr>
        <w:tblpPr w:horzAnchor="margin" w:tblpXSpec="center" w:vertAnchor="text" w:tblpY="470" w:leftFromText="180" w:topFromText="0" w:rightFromText="180" w:bottomFromText="0"/>
        <w:tblW w:w="9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8"/>
        <w:gridCol w:w="4677"/>
        <w:gridCol w:w="3690"/>
      </w:tblGrid>
      <w:tr>
        <w:trPr>
          <w:trHeight w:val="6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№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  <w:p>
            <w:pPr>
              <w:pBdr/>
              <w:spacing/>
              <w:ind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№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5" w:type="dxa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Наименование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90" w:type="dxa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Параметры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</w:tr>
      <w:tr>
        <w:trPr>
          <w:trHeight w:val="64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9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Текстовые материалы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</w:tr>
      <w:tr>
        <w:trPr>
          <w:trHeight w:val="6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37"/>
              </w:tabs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5" w:type="dxa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Правила землепользования и застройки городского округа город Новоалтайск Алтайского края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  <w:t xml:space="preserve">41</w:t>
            </w:r>
            <w:r>
              <w:rPr>
                <w:color w:val="000000" w:themeColor="text1"/>
                <w:lang w:val="en-US"/>
              </w:rPr>
              <w:t xml:space="preserve"> </w:t>
            </w:r>
            <w:r>
              <w:rPr>
                <w:color w:val="000000" w:themeColor="text1"/>
              </w:rPr>
              <w:t xml:space="preserve">страниц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64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9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Графические материалы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</w:tr>
      <w:tr>
        <w:trPr>
          <w:trHeight w:val="64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8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37"/>
              </w:tabs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7" w:type="dxa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Карта градостроительного зонирования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Масштаб 1: 10000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64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8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37"/>
              </w:tabs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2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7" w:type="dxa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Карта градостроительного зонирования</w:t>
            </w:r>
            <w:r>
              <w:rPr>
                <w:color w:val="000000" w:themeColor="text1"/>
              </w:rPr>
              <w:t xml:space="preserve">. Карта</w:t>
            </w:r>
            <w:r>
              <w:rPr>
                <w:color w:val="000000" w:themeColor="text1"/>
              </w:rPr>
              <w:t xml:space="preserve"> зон с особыми условиями использования территории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Масштаб 1: 10000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Bdr/>
        <w:spacing/>
        <w:ind/>
        <w:rPr>
          <w:b/>
          <w:bCs/>
          <w:color w:val="000000" w:themeColor="text1"/>
        </w:rPr>
        <w:sectPr>
          <w:headerReference w:type="default" r:id="rId9"/>
          <w:headerReference w:type="even" r:id="rId10"/>
          <w:headerReference w:type="first" r:id="rId11"/>
          <w:footerReference w:type="default" r:id="rId14"/>
          <w:footerReference w:type="even" r:id="rId15"/>
          <w:footerReference w:type="first" r:id="rId16"/>
          <w:footnotePr/>
          <w:endnotePr/>
          <w:type w:val="nextPage"/>
          <w:pgSz w:h="16838" w:orient="portrait" w:w="11906"/>
          <w:pgMar w:top="567" w:right="567" w:bottom="181" w:left="1134" w:header="720" w:footer="720" w:gutter="0"/>
          <w:cols w:num="1" w:sep="0" w:space="720" w:equalWidth="1"/>
        </w:sectPr>
      </w:pP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pStyle w:val="1098"/>
        <w:pBdr/>
        <w:tabs>
          <w:tab w:val="right" w:leader="dot" w:pos="9627"/>
        </w:tabs>
        <w:spacing/>
        <w:ind/>
        <w:jc w:val="center"/>
        <w:rPr>
          <w:color w:val="000000" w:themeColor="text1"/>
        </w:rPr>
      </w:pPr>
      <w:r>
        <w:rPr>
          <w:color w:val="000000" w:themeColor="text1"/>
        </w:rPr>
        <w:t xml:space="preserve">Оглавление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98"/>
        <w:pBdr/>
        <w:tabs>
          <w:tab w:val="right" w:leader="dot" w:pos="9637"/>
        </w:tabs>
        <w:spacing/>
        <w:ind/>
        <w:rPr/>
      </w:pPr>
      <w:r>
        <w:rPr>
          <w:color w:val="000000" w:themeColor="text1"/>
        </w:rPr>
        <w:fldChar w:fldCharType="begin"/>
        <w:instrText xml:space="preserve">TOC \o "1-9" \h \t "Heading 1;1;Heading 2;2;Heading 3;3;Heading 4;4;Heading 5;5;Heading 6;6;Heading 7;7;Heading 8;8;Heading 9;9" </w:instrText>
      </w:r>
      <w:r>
        <w:rPr>
          <w:color w:val="000000" w:themeColor="text1"/>
        </w:rPr>
        <w:fldChar w:fldCharType="separate"/>
      </w:r>
      <w:r>
        <w:rPr>
          <w:color w:val="000000" w:themeColor="text1"/>
        </w:rPr>
      </w:r>
      <w:hyperlink w:tooltip="#_Toc1" w:anchor="_Toc1" w:history="1">
        <w:r>
          <w:rPr>
            <w:rFonts w:ascii="Times New Roman" w:hAnsi="Times New Roman" w:eastAsia="Times New Roman" w:cs="Times New Roman"/>
          </w:rPr>
          <w:t xml:space="preserve">Глава 1.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Общие положения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_Toc1 \h</w:instrText>
          <w:fldChar w:fldCharType="separate"/>
          <w:t xml:space="preserve">5</w:t>
          <w:fldChar w:fldCharType="end"/>
        </w:r>
      </w:hyperlink>
      <w:r/>
    </w:p>
    <w:p>
      <w:pPr>
        <w:pStyle w:val="1099"/>
        <w:pBdr/>
        <w:tabs>
          <w:tab w:val="right" w:leader="dot" w:pos="9637"/>
        </w:tabs>
        <w:spacing/>
        <w:ind/>
        <w:rPr/>
      </w:pPr>
      <w:hyperlink w:tooltip="#_Toc2" w:anchor="_Toc2" w:history="1">
        <w:r>
          <w:rPr>
            <w:rFonts w:ascii="Times New Roman" w:hAnsi="Times New Roman" w:eastAsia="Times New Roman" w:cs="Times New Roman"/>
          </w:rPr>
          <w:t xml:space="preserve">Статья 1.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Основные понятия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_Toc2 \h</w:instrText>
          <w:fldChar w:fldCharType="separate"/>
          <w:t xml:space="preserve">5</w:t>
          <w:fldChar w:fldCharType="end"/>
        </w:r>
      </w:hyperlink>
      <w:r/>
    </w:p>
    <w:p>
      <w:pPr>
        <w:pStyle w:val="1099"/>
        <w:pBdr/>
        <w:tabs>
          <w:tab w:val="right" w:leader="dot" w:pos="9637"/>
        </w:tabs>
        <w:spacing/>
        <w:ind/>
        <w:rPr/>
      </w:pPr>
      <w:hyperlink w:tooltip="#_Toc3" w:anchor="_Toc3" w:history="1">
        <w:r>
          <w:rPr>
            <w:rFonts w:ascii="Times New Roman" w:hAnsi="Times New Roman" w:eastAsia="Times New Roman" w:cs="Times New Roman"/>
          </w:rPr>
          <w:t xml:space="preserve">Статья 2.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Основания, сфера действия и н</w:t>
        </w:r>
        <w:r>
          <w:rPr>
            <w:rStyle w:val="1147"/>
          </w:rPr>
          <w:t xml:space="preserve">а</w:t>
        </w:r>
        <w:r>
          <w:rPr>
            <w:rStyle w:val="1147"/>
          </w:rPr>
          <w:t xml:space="preserve">значение правил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_Toc3 \h</w:instrText>
          <w:fldChar w:fldCharType="separate"/>
          <w:t xml:space="preserve">9</w:t>
          <w:fldChar w:fldCharType="end"/>
        </w:r>
      </w:hyperlink>
      <w:r/>
    </w:p>
    <w:p>
      <w:pPr>
        <w:pStyle w:val="1099"/>
        <w:pBdr/>
        <w:tabs>
          <w:tab w:val="right" w:leader="dot" w:pos="9637"/>
        </w:tabs>
        <w:spacing/>
        <w:ind/>
        <w:rPr/>
      </w:pPr>
      <w:hyperlink w:tooltip="#_Toc4" w:anchor="_Toc4" w:history="1">
        <w:r>
          <w:rPr>
            <w:rFonts w:ascii="Times New Roman" w:hAnsi="Times New Roman" w:eastAsia="Times New Roman" w:cs="Times New Roman"/>
          </w:rPr>
          <w:t xml:space="preserve">Статья 3.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Открытость и доступность информации о землепользовании и застро</w:t>
        </w:r>
        <w:r>
          <w:rPr>
            <w:rStyle w:val="1147"/>
          </w:rPr>
          <w:t xml:space="preserve">й</w:t>
        </w:r>
        <w:r>
          <w:rPr>
            <w:rStyle w:val="1147"/>
          </w:rPr>
          <w:t xml:space="preserve">ке. Участие граждан в принятии решений по вопросам землепользования и застройки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_Toc4 \h</w:instrText>
          <w:fldChar w:fldCharType="separate"/>
          <w:t xml:space="preserve">9</w:t>
          <w:fldChar w:fldCharType="end"/>
        </w:r>
      </w:hyperlink>
      <w:r/>
    </w:p>
    <w:p>
      <w:pPr>
        <w:pStyle w:val="1099"/>
        <w:pBdr/>
        <w:tabs>
          <w:tab w:val="right" w:leader="dot" w:pos="9637"/>
        </w:tabs>
        <w:spacing/>
        <w:ind/>
        <w:rPr/>
      </w:pPr>
      <w:hyperlink w:tooltip="#_Toc5" w:anchor="_Toc5" w:history="1">
        <w:r>
          <w:rPr>
            <w:rFonts w:ascii="Times New Roman" w:hAnsi="Times New Roman" w:eastAsia="Times New Roman" w:cs="Times New Roman"/>
          </w:rPr>
          <w:t xml:space="preserve">Статья 4.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Полномочия </w:t>
        </w:r>
        <w:r>
          <w:rPr>
            <w:rStyle w:val="1147"/>
          </w:rPr>
          <w:t xml:space="preserve">Администрации г</w:t>
        </w:r>
        <w:r>
          <w:rPr>
            <w:rStyle w:val="1147"/>
          </w:rPr>
          <w:t xml:space="preserve">о</w:t>
        </w:r>
        <w:r>
          <w:rPr>
            <w:rStyle w:val="1147"/>
          </w:rPr>
          <w:t xml:space="preserve">рода</w:t>
        </w:r>
        <w:r>
          <w:rPr>
            <w:rStyle w:val="1147"/>
          </w:rPr>
          <w:t xml:space="preserve"> </w:t>
        </w:r>
        <w:r>
          <w:rPr>
            <w:rStyle w:val="1147"/>
          </w:rPr>
          <w:t xml:space="preserve"> </w:t>
        </w:r>
        <w:r>
          <w:rPr>
            <w:rStyle w:val="1147"/>
          </w:rPr>
          <w:t xml:space="preserve">Новоалтайс</w:t>
        </w:r>
        <w:r>
          <w:rPr>
            <w:rStyle w:val="1147"/>
          </w:rPr>
          <w:t xml:space="preserve">ка</w:t>
        </w:r>
        <w:r>
          <w:rPr>
            <w:rStyle w:val="1147"/>
          </w:rPr>
          <w:t xml:space="preserve"> </w:t>
        </w:r>
        <w:r>
          <w:rPr>
            <w:rStyle w:val="1147"/>
          </w:rPr>
          <w:t xml:space="preserve">Алтайского края</w:t>
        </w:r>
        <w:r>
          <w:rPr>
            <w:rStyle w:val="1147"/>
          </w:rPr>
          <w:t xml:space="preserve"> в о</w:t>
        </w:r>
        <w:r>
          <w:rPr>
            <w:rStyle w:val="1147"/>
          </w:rPr>
          <w:t xml:space="preserve">бласти землепользов</w:t>
        </w:r>
        <w:r>
          <w:rPr>
            <w:rStyle w:val="1147"/>
          </w:rPr>
          <w:t xml:space="preserve">а</w:t>
        </w:r>
        <w:r>
          <w:rPr>
            <w:rStyle w:val="1147"/>
          </w:rPr>
          <w:t xml:space="preserve">ния и застройки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_Toc5 \h</w:instrText>
          <w:fldChar w:fldCharType="separate"/>
          <w:t xml:space="preserve">10</w:t>
          <w:fldChar w:fldCharType="end"/>
        </w:r>
      </w:hyperlink>
      <w:r/>
    </w:p>
    <w:p>
      <w:pPr>
        <w:pStyle w:val="1099"/>
        <w:pBdr/>
        <w:tabs>
          <w:tab w:val="right" w:leader="dot" w:pos="9637"/>
        </w:tabs>
        <w:spacing/>
        <w:ind/>
        <w:rPr/>
      </w:pPr>
      <w:hyperlink w:tooltip="#_Toc6" w:anchor="_Toc6" w:history="1">
        <w:r>
          <w:rPr>
            <w:rFonts w:ascii="Times New Roman" w:hAnsi="Times New Roman" w:eastAsia="Times New Roman" w:cs="Times New Roman"/>
          </w:rPr>
          <w:t xml:space="preserve">Статья 5.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Соотношение Правил</w:t>
        </w:r>
        <w:r>
          <w:rPr>
            <w:rStyle w:val="1147"/>
          </w:rPr>
          <w:t xml:space="preserve"> с Генеральным планом </w:t>
        </w:r>
        <w:r>
          <w:rPr>
            <w:rStyle w:val="1147"/>
          </w:rPr>
          <w:t xml:space="preserve">городского округа </w:t>
        </w:r>
        <w:r>
          <w:rPr>
            <w:rStyle w:val="1147"/>
          </w:rPr>
          <w:t xml:space="preserve">город Нов</w:t>
        </w:r>
        <w:r>
          <w:rPr>
            <w:rStyle w:val="1147"/>
          </w:rPr>
          <w:t xml:space="preserve">о</w:t>
        </w:r>
        <w:r>
          <w:rPr>
            <w:rStyle w:val="1147"/>
          </w:rPr>
          <w:t xml:space="preserve">алтайск </w:t>
        </w:r>
        <w:r>
          <w:rPr>
            <w:rStyle w:val="1147"/>
          </w:rPr>
          <w:t xml:space="preserve">Алтайского края </w:t>
        </w:r>
        <w:r>
          <w:rPr>
            <w:rStyle w:val="1147"/>
          </w:rPr>
          <w:t xml:space="preserve">и документацией по пл</w:t>
        </w:r>
        <w:r>
          <w:rPr>
            <w:rStyle w:val="1147"/>
          </w:rPr>
          <w:t xml:space="preserve">а</w:t>
        </w:r>
        <w:r>
          <w:rPr>
            <w:rStyle w:val="1147"/>
          </w:rPr>
          <w:t xml:space="preserve">нировке территории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_Toc6 \h</w:instrText>
          <w:fldChar w:fldCharType="separate"/>
          <w:t xml:space="preserve">10</w:t>
          <w:fldChar w:fldCharType="end"/>
        </w:r>
      </w:hyperlink>
      <w:r/>
    </w:p>
    <w:p>
      <w:pPr>
        <w:pStyle w:val="1099"/>
        <w:pBdr/>
        <w:tabs>
          <w:tab w:val="right" w:leader="dot" w:pos="9637"/>
        </w:tabs>
        <w:spacing/>
        <w:ind/>
        <w:rPr/>
      </w:pPr>
      <w:hyperlink w:tooltip="#_Toc7" w:anchor="_Toc7" w:history="1">
        <w:r>
          <w:rPr>
            <w:rFonts w:ascii="Times New Roman" w:hAnsi="Times New Roman" w:eastAsia="Times New Roman" w:cs="Times New Roman"/>
          </w:rPr>
          <w:t xml:space="preserve">Статья 6.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П</w:t>
        </w:r>
        <w:r>
          <w:rPr>
            <w:rStyle w:val="1147"/>
          </w:rPr>
          <w:t xml:space="preserve">орядок подготовки проекта Правил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_Toc7 \h</w:instrText>
          <w:fldChar w:fldCharType="separate"/>
          <w:t xml:space="preserve">10</w:t>
          <w:fldChar w:fldCharType="end"/>
        </w:r>
      </w:hyperlink>
      <w:r/>
    </w:p>
    <w:p>
      <w:pPr>
        <w:pStyle w:val="1094"/>
        <w:pBdr/>
        <w:tabs>
          <w:tab w:val="right" w:leader="dot" w:pos="9637"/>
        </w:tabs>
        <w:spacing/>
        <w:ind/>
        <w:rPr/>
      </w:pPr>
      <w:hyperlink w:tooltip="#_Toc8" w:anchor="_Toc8" w:history="1">
        <w:r>
          <w:rPr>
            <w:rFonts w:ascii="Times New Roman" w:hAnsi="Times New Roman" w:eastAsia="Times New Roman" w:cs="Times New Roman"/>
          </w:rPr>
          <w:t xml:space="preserve">Статья 6.1.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Порядок внесения изменен</w:t>
        </w:r>
        <w:r>
          <w:rPr>
            <w:rStyle w:val="1147"/>
          </w:rPr>
          <w:t xml:space="preserve">ий в </w:t>
        </w:r>
        <w:r>
          <w:rPr>
            <w:rStyle w:val="1147"/>
          </w:rPr>
          <w:t xml:space="preserve">Правила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_Toc8 \h</w:instrText>
          <w:fldChar w:fldCharType="separate"/>
          <w:t xml:space="preserve">12</w:t>
          <w:fldChar w:fldCharType="end"/>
        </w:r>
      </w:hyperlink>
      <w:r/>
    </w:p>
    <w:p>
      <w:pPr>
        <w:pStyle w:val="1098"/>
        <w:pBdr/>
        <w:tabs>
          <w:tab w:val="right" w:leader="dot" w:pos="9637"/>
        </w:tabs>
        <w:spacing/>
        <w:ind/>
        <w:rPr/>
      </w:pPr>
      <w:hyperlink w:tooltip="#_Toc9" w:anchor="_Toc9" w:history="1">
        <w:r>
          <w:rPr>
            <w:rFonts w:ascii="Times New Roman" w:hAnsi="Times New Roman" w:eastAsia="Times New Roman" w:cs="Times New Roman"/>
          </w:rPr>
          <w:t xml:space="preserve">Глава 2.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Виды разрешённого использования земельных участков и объектов кап</w:t>
        </w:r>
        <w:r>
          <w:rPr>
            <w:rStyle w:val="1147"/>
          </w:rPr>
          <w:t xml:space="preserve">и</w:t>
        </w:r>
        <w:r>
          <w:rPr>
            <w:rStyle w:val="1147"/>
          </w:rPr>
          <w:t xml:space="preserve">тального строител</w:t>
        </w:r>
        <w:r>
          <w:rPr>
            <w:rStyle w:val="1147"/>
          </w:rPr>
          <w:t xml:space="preserve">ь</w:t>
        </w:r>
        <w:r>
          <w:rPr>
            <w:rStyle w:val="1147"/>
          </w:rPr>
          <w:t xml:space="preserve">ства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_Toc9 \h</w:instrText>
          <w:fldChar w:fldCharType="separate"/>
          <w:t xml:space="preserve">13</w:t>
          <w:fldChar w:fldCharType="end"/>
        </w:r>
      </w:hyperlink>
      <w:r/>
    </w:p>
    <w:p>
      <w:pPr>
        <w:pStyle w:val="1099"/>
        <w:pBdr/>
        <w:tabs>
          <w:tab w:val="right" w:leader="dot" w:pos="9637"/>
        </w:tabs>
        <w:spacing/>
        <w:ind/>
        <w:rPr/>
      </w:pPr>
      <w:hyperlink w:tooltip="#_Toc10" w:anchor="_Toc10" w:history="1">
        <w:r>
          <w:rPr>
            <w:rFonts w:ascii="Times New Roman" w:hAnsi="Times New Roman" w:eastAsia="Times New Roman" w:cs="Times New Roman"/>
          </w:rPr>
          <w:t xml:space="preserve">Статья 7.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Порядок установления террит</w:t>
        </w:r>
        <w:r>
          <w:rPr>
            <w:rStyle w:val="1147"/>
          </w:rPr>
          <w:t xml:space="preserve">о</w:t>
        </w:r>
        <w:r>
          <w:rPr>
            <w:rStyle w:val="1147"/>
          </w:rPr>
          <w:t xml:space="preserve">риальных зон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_Toc10 \h</w:instrText>
          <w:fldChar w:fldCharType="separate"/>
          <w:t xml:space="preserve">13</w:t>
          <w:fldChar w:fldCharType="end"/>
        </w:r>
      </w:hyperlink>
      <w:r/>
    </w:p>
    <w:p>
      <w:pPr>
        <w:pStyle w:val="1099"/>
        <w:pBdr/>
        <w:tabs>
          <w:tab w:val="right" w:leader="dot" w:pos="9637"/>
        </w:tabs>
        <w:spacing/>
        <w:ind/>
        <w:rPr/>
      </w:pPr>
      <w:hyperlink w:tooltip="#_Toc11" w:anchor="_Toc11" w:history="1">
        <w:r>
          <w:rPr>
            <w:rFonts w:ascii="Times New Roman" w:hAnsi="Times New Roman" w:eastAsia="Times New Roman" w:cs="Times New Roman"/>
          </w:rPr>
          <w:t xml:space="preserve">Статья 8.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Карта градостроительного зонирования городского округа город Новоа</w:t>
        </w:r>
        <w:r>
          <w:rPr>
            <w:rStyle w:val="1147"/>
          </w:rPr>
          <w:t xml:space="preserve">л</w:t>
        </w:r>
        <w:r>
          <w:rPr>
            <w:rStyle w:val="1147"/>
          </w:rPr>
          <w:t xml:space="preserve">тайск</w:t>
        </w:r>
        <w:r>
          <w:rPr>
            <w:rStyle w:val="1147"/>
          </w:rPr>
          <w:t xml:space="preserve"> Алтайского края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_Toc11 \h</w:instrText>
          <w:fldChar w:fldCharType="separate"/>
          <w:t xml:space="preserve">13</w:t>
          <w:fldChar w:fldCharType="end"/>
        </w:r>
      </w:hyperlink>
      <w:r/>
    </w:p>
    <w:p>
      <w:pPr>
        <w:pStyle w:val="1099"/>
        <w:pBdr/>
        <w:tabs>
          <w:tab w:val="right" w:leader="dot" w:pos="9637"/>
        </w:tabs>
        <w:spacing/>
        <w:ind/>
        <w:rPr/>
      </w:pPr>
      <w:hyperlink w:tooltip="#_Toc12" w:anchor="_Toc12" w:history="1">
        <w:r>
          <w:rPr>
            <w:rFonts w:ascii="Times New Roman" w:hAnsi="Times New Roman" w:eastAsia="Times New Roman" w:cs="Times New Roman"/>
          </w:rPr>
          <w:t xml:space="preserve">Статья 9.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Порядок применения град</w:t>
        </w:r>
        <w:r>
          <w:rPr>
            <w:rStyle w:val="1147"/>
          </w:rPr>
          <w:t xml:space="preserve">о</w:t>
        </w:r>
        <w:r>
          <w:rPr>
            <w:rStyle w:val="1147"/>
          </w:rPr>
          <w:t xml:space="preserve">строительных регламентов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_Toc12 \h</w:instrText>
          <w:fldChar w:fldCharType="separate"/>
          <w:t xml:space="preserve">13</w:t>
          <w:fldChar w:fldCharType="end"/>
        </w:r>
      </w:hyperlink>
      <w:r/>
    </w:p>
    <w:p>
      <w:pPr>
        <w:pStyle w:val="1099"/>
        <w:pBdr/>
        <w:tabs>
          <w:tab w:val="right" w:leader="dot" w:pos="9637"/>
        </w:tabs>
        <w:spacing/>
        <w:ind/>
        <w:rPr/>
      </w:pPr>
      <w:hyperlink w:tooltip="#_Toc13" w:anchor="_Toc13" w:history="1">
        <w:r>
          <w:rPr>
            <w:rFonts w:ascii="Times New Roman" w:hAnsi="Times New Roman" w:eastAsia="Times New Roman" w:cs="Times New Roman"/>
          </w:rPr>
          <w:t xml:space="preserve">Статья 10.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Виды разрешённого использования земельных участков и объектов кап</w:t>
        </w:r>
        <w:r>
          <w:rPr>
            <w:rStyle w:val="1147"/>
          </w:rPr>
          <w:t xml:space="preserve">и</w:t>
        </w:r>
        <w:r>
          <w:rPr>
            <w:rStyle w:val="1147"/>
          </w:rPr>
          <w:t xml:space="preserve">тального строител</w:t>
        </w:r>
        <w:r>
          <w:rPr>
            <w:rStyle w:val="1147"/>
          </w:rPr>
          <w:t xml:space="preserve">ь</w:t>
        </w:r>
        <w:r>
          <w:rPr>
            <w:rStyle w:val="1147"/>
          </w:rPr>
          <w:t xml:space="preserve">ства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_Toc13 \h</w:instrText>
          <w:fldChar w:fldCharType="separate"/>
          <w:t xml:space="preserve">14</w:t>
          <w:fldChar w:fldCharType="end"/>
        </w:r>
      </w:hyperlink>
      <w:r/>
    </w:p>
    <w:p>
      <w:pPr>
        <w:pStyle w:val="1098"/>
        <w:pBdr/>
        <w:tabs>
          <w:tab w:val="right" w:leader="dot" w:pos="9637"/>
        </w:tabs>
        <w:spacing/>
        <w:ind/>
        <w:rPr/>
      </w:pPr>
      <w:hyperlink w:tooltip="#_Toc14" w:anchor="_Toc14" w:history="1">
        <w:r>
          <w:rPr>
            <w:rFonts w:ascii="Times New Roman" w:hAnsi="Times New Roman" w:eastAsia="Times New Roman" w:cs="Times New Roman"/>
          </w:rPr>
          <w:t xml:space="preserve">Глава 3.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Градостроительная подготовка земельных участков в целях предоставления заинтересованным лицам для строительства. Изъятие и резервирование земельных участков для муниципальных нужд. Публичные сервитуты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_Toc14 \h</w:instrText>
          <w:fldChar w:fldCharType="separate"/>
          <w:t xml:space="preserve">15</w:t>
          <w:fldChar w:fldCharType="end"/>
        </w:r>
      </w:hyperlink>
      <w:r/>
    </w:p>
    <w:p>
      <w:pPr>
        <w:pStyle w:val="1099"/>
        <w:pBdr/>
        <w:tabs>
          <w:tab w:val="right" w:leader="dot" w:pos="9637"/>
        </w:tabs>
        <w:spacing/>
        <w:ind/>
        <w:rPr/>
      </w:pPr>
      <w:hyperlink w:tooltip="#_Toc15" w:anchor="_Toc15" w:history="1">
        <w:r>
          <w:rPr>
            <w:rFonts w:ascii="Times New Roman" w:hAnsi="Times New Roman" w:eastAsia="Times New Roman" w:cs="Times New Roman"/>
          </w:rPr>
          <w:t xml:space="preserve">Статья 11.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Градостроительная подготовка земельных участков в целях предоставл</w:t>
        </w:r>
        <w:r>
          <w:rPr>
            <w:rStyle w:val="1147"/>
          </w:rPr>
          <w:t xml:space="preserve">е</w:t>
        </w:r>
        <w:r>
          <w:rPr>
            <w:rStyle w:val="1147"/>
          </w:rPr>
          <w:t xml:space="preserve">ния заинтересованным лицам для строител</w:t>
        </w:r>
        <w:r>
          <w:rPr>
            <w:rStyle w:val="1147"/>
          </w:rPr>
          <w:t xml:space="preserve">ь</w:t>
        </w:r>
        <w:r>
          <w:rPr>
            <w:rStyle w:val="1147"/>
          </w:rPr>
          <w:t xml:space="preserve">ства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_Toc15 \h</w:instrText>
          <w:fldChar w:fldCharType="separate"/>
          <w:t xml:space="preserve">15</w:t>
          <w:fldChar w:fldCharType="end"/>
        </w:r>
      </w:hyperlink>
      <w:r/>
    </w:p>
    <w:p>
      <w:pPr>
        <w:pStyle w:val="1099"/>
        <w:pBdr/>
        <w:tabs>
          <w:tab w:val="right" w:leader="dot" w:pos="9637"/>
        </w:tabs>
        <w:spacing/>
        <w:ind/>
        <w:rPr/>
      </w:pPr>
      <w:hyperlink w:tooltip="#_Toc16" w:anchor="_Toc16" w:history="1">
        <w:r>
          <w:rPr>
            <w:rFonts w:ascii="Times New Roman" w:hAnsi="Times New Roman" w:eastAsia="Times New Roman" w:cs="Times New Roman"/>
          </w:rPr>
          <w:t xml:space="preserve">Статья 12.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Основания для изъятия земель для муниципальных нужд</w:t>
        </w:r>
        <w:r>
          <w:rPr>
            <w:rStyle w:val="1147"/>
          </w:rPr>
          <w:t xml:space="preserve"> городского округа город </w:t>
        </w:r>
        <w:r>
          <w:rPr>
            <w:rStyle w:val="1147"/>
          </w:rPr>
          <w:t xml:space="preserve">Новоа</w:t>
        </w:r>
        <w:r>
          <w:rPr>
            <w:rStyle w:val="1147"/>
          </w:rPr>
          <w:t xml:space="preserve">л</w:t>
        </w:r>
        <w:r>
          <w:rPr>
            <w:rStyle w:val="1147"/>
          </w:rPr>
          <w:t xml:space="preserve">тайск</w:t>
        </w:r>
        <w:r>
          <w:rPr>
            <w:rStyle w:val="1147"/>
          </w:rPr>
          <w:t xml:space="preserve"> Алтайского края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_Toc16 \h</w:instrText>
          <w:fldChar w:fldCharType="separate"/>
          <w:t xml:space="preserve">16</w:t>
          <w:fldChar w:fldCharType="end"/>
        </w:r>
      </w:hyperlink>
      <w:r/>
    </w:p>
    <w:p>
      <w:pPr>
        <w:pStyle w:val="1099"/>
        <w:pBdr/>
        <w:tabs>
          <w:tab w:val="right" w:leader="dot" w:pos="9637"/>
        </w:tabs>
        <w:spacing/>
        <w:ind/>
        <w:rPr/>
      </w:pPr>
      <w:hyperlink w:tooltip="#_Toc17" w:anchor="_Toc17" w:history="1">
        <w:r>
          <w:rPr>
            <w:rFonts w:ascii="Times New Roman" w:hAnsi="Times New Roman" w:eastAsia="Times New Roman" w:cs="Times New Roman"/>
          </w:rPr>
          <w:t xml:space="preserve">Статья 13.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Резервирование земельных участков для муниципальных нужд городского округа</w:t>
        </w:r>
        <w:r>
          <w:rPr>
            <w:rStyle w:val="1147"/>
          </w:rPr>
          <w:t xml:space="preserve"> </w:t>
        </w:r>
        <w:r>
          <w:rPr>
            <w:rStyle w:val="1147"/>
          </w:rPr>
          <w:t xml:space="preserve">город Н</w:t>
        </w:r>
        <w:r>
          <w:rPr>
            <w:rStyle w:val="1147"/>
          </w:rPr>
          <w:t xml:space="preserve">о</w:t>
        </w:r>
        <w:r>
          <w:rPr>
            <w:rStyle w:val="1147"/>
          </w:rPr>
          <w:t xml:space="preserve">воалтайск</w:t>
        </w:r>
        <w:r>
          <w:rPr>
            <w:rStyle w:val="1147"/>
          </w:rPr>
          <w:t xml:space="preserve"> Алтайского края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_Toc17 \h</w:instrText>
          <w:fldChar w:fldCharType="separate"/>
          <w:t xml:space="preserve">16</w:t>
          <w:fldChar w:fldCharType="end"/>
        </w:r>
      </w:hyperlink>
      <w:r/>
    </w:p>
    <w:p>
      <w:pPr>
        <w:pStyle w:val="1099"/>
        <w:pBdr/>
        <w:tabs>
          <w:tab w:val="right" w:leader="dot" w:pos="9637"/>
        </w:tabs>
        <w:spacing/>
        <w:ind/>
        <w:rPr/>
      </w:pPr>
      <w:hyperlink w:tooltip="#_Toc18" w:anchor="_Toc18" w:history="1">
        <w:r>
          <w:rPr>
            <w:rFonts w:ascii="Times New Roman" w:hAnsi="Times New Roman" w:eastAsia="Times New Roman" w:cs="Times New Roman"/>
          </w:rPr>
          <w:t xml:space="preserve">Статья 14.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Особенности</w:t>
        </w:r>
        <w:r>
          <w:rPr>
            <w:rStyle w:val="1147"/>
          </w:rPr>
          <w:t xml:space="preserve"> </w:t>
        </w:r>
        <w:r>
          <w:rPr>
            <w:rStyle w:val="1147"/>
          </w:rPr>
          <w:t xml:space="preserve">установления публичных сервитутов на территории горо</w:t>
        </w:r>
        <w:r>
          <w:rPr>
            <w:rStyle w:val="1147"/>
          </w:rPr>
          <w:t xml:space="preserve">д</w:t>
        </w:r>
        <w:r>
          <w:rPr>
            <w:rStyle w:val="1147"/>
          </w:rPr>
          <w:t xml:space="preserve">ского округа</w:t>
        </w:r>
        <w:r>
          <w:rPr>
            <w:rStyle w:val="1147"/>
          </w:rPr>
          <w:t xml:space="preserve"> </w:t>
        </w:r>
        <w:r>
          <w:rPr>
            <w:rStyle w:val="1147"/>
          </w:rPr>
          <w:t xml:space="preserve">город Новоалтайск</w:t>
        </w:r>
        <w:r>
          <w:rPr>
            <w:rStyle w:val="1147"/>
          </w:rPr>
          <w:t xml:space="preserve"> Алтайского края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_Toc18 \h</w:instrText>
          <w:fldChar w:fldCharType="separate"/>
          <w:t xml:space="preserve">16</w:t>
          <w:fldChar w:fldCharType="end"/>
        </w:r>
      </w:hyperlink>
      <w:r/>
    </w:p>
    <w:p>
      <w:pPr>
        <w:pStyle w:val="1098"/>
        <w:pBdr/>
        <w:tabs>
          <w:tab w:val="right" w:leader="dot" w:pos="9637"/>
        </w:tabs>
        <w:spacing/>
        <w:ind/>
        <w:rPr/>
      </w:pPr>
      <w:hyperlink w:tooltip="#_Toc19" w:anchor="_Toc19" w:history="1">
        <w:r>
          <w:rPr>
            <w:rFonts w:ascii="Times New Roman" w:hAnsi="Times New Roman" w:eastAsia="Times New Roman" w:cs="Times New Roman"/>
          </w:rPr>
          <w:t xml:space="preserve">Глава 4.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Планировка территории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_Toc19 \h</w:instrText>
          <w:fldChar w:fldCharType="separate"/>
          <w:t xml:space="preserve">17</w:t>
          <w:fldChar w:fldCharType="end"/>
        </w:r>
      </w:hyperlink>
      <w:r/>
    </w:p>
    <w:p>
      <w:pPr>
        <w:pStyle w:val="1099"/>
        <w:pBdr/>
        <w:tabs>
          <w:tab w:val="right" w:leader="dot" w:pos="9637"/>
        </w:tabs>
        <w:spacing/>
        <w:ind/>
        <w:rPr/>
      </w:pPr>
      <w:hyperlink w:tooltip="#_Toc20" w:anchor="_Toc20" w:history="1">
        <w:r>
          <w:rPr>
            <w:rFonts w:ascii="Times New Roman" w:hAnsi="Times New Roman" w:eastAsia="Times New Roman" w:cs="Times New Roman"/>
          </w:rPr>
          <w:t xml:space="preserve">Статья 15.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Общие положения о планировке территории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_Toc20 \h</w:instrText>
          <w:fldChar w:fldCharType="separate"/>
          <w:t xml:space="preserve">17</w:t>
          <w:fldChar w:fldCharType="end"/>
        </w:r>
      </w:hyperlink>
      <w:r/>
    </w:p>
    <w:p>
      <w:pPr>
        <w:pStyle w:val="1099"/>
        <w:pBdr/>
        <w:tabs>
          <w:tab w:val="right" w:leader="dot" w:pos="9637"/>
        </w:tabs>
        <w:spacing/>
        <w:ind/>
        <w:rPr/>
      </w:pPr>
      <w:hyperlink w:tooltip="#_Toc21" w:anchor="_Toc21" w:history="1">
        <w:r>
          <w:rPr>
            <w:rFonts w:ascii="Times New Roman" w:hAnsi="Times New Roman" w:eastAsia="Times New Roman" w:cs="Times New Roman"/>
          </w:rPr>
          <w:t xml:space="preserve">Статья 16.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Подготовка документации по планировке территории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_Toc21 \h</w:instrText>
          <w:fldChar w:fldCharType="separate"/>
          <w:t xml:space="preserve">18</w:t>
          <w:fldChar w:fldCharType="end"/>
        </w:r>
      </w:hyperlink>
      <w:r/>
    </w:p>
    <w:p>
      <w:pPr>
        <w:pStyle w:val="1099"/>
        <w:pBdr/>
        <w:tabs>
          <w:tab w:val="right" w:leader="dot" w:pos="9637"/>
        </w:tabs>
        <w:spacing/>
        <w:ind/>
        <w:rPr/>
      </w:pPr>
      <w:hyperlink w:tooltip="#_Toc22" w:anchor="_Toc22" w:history="1">
        <w:r>
          <w:rPr>
            <w:rFonts w:ascii="Times New Roman" w:hAnsi="Times New Roman" w:eastAsia="Times New Roman" w:cs="Times New Roman"/>
          </w:rPr>
          <w:t xml:space="preserve">Статья 17.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Порядок выдачи градостроительного плана земельного участка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_Toc22 \h</w:instrText>
          <w:fldChar w:fldCharType="separate"/>
          <w:t xml:space="preserve">18</w:t>
          <w:fldChar w:fldCharType="end"/>
        </w:r>
      </w:hyperlink>
      <w:r/>
    </w:p>
    <w:p>
      <w:pPr>
        <w:pStyle w:val="1098"/>
        <w:pBdr/>
        <w:tabs>
          <w:tab w:val="right" w:leader="dot" w:pos="9637"/>
        </w:tabs>
        <w:spacing/>
        <w:ind/>
        <w:rPr/>
      </w:pPr>
      <w:hyperlink w:tooltip="#_Toc23" w:anchor="_Toc23" w:history="1">
        <w:r>
          <w:rPr>
            <w:rFonts w:ascii="Times New Roman" w:hAnsi="Times New Roman" w:eastAsia="Times New Roman" w:cs="Times New Roman"/>
          </w:rPr>
          <w:t xml:space="preserve">Глава 5.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Разрешение на условно разрешённый вид использования земельного участка или объекта к</w:t>
        </w:r>
        <w:r>
          <w:rPr>
            <w:rStyle w:val="1147"/>
          </w:rPr>
          <w:t xml:space="preserve">а</w:t>
        </w:r>
        <w:r>
          <w:rPr>
            <w:rStyle w:val="1147"/>
          </w:rPr>
          <w:t xml:space="preserve">питального строительства. Разрешение на отклонение от предельных па</w:t>
        </w:r>
        <w:r>
          <w:rPr>
            <w:rStyle w:val="1147"/>
          </w:rPr>
          <w:t xml:space="preserve">раметров строительства, реконструкции об</w:t>
        </w:r>
        <w:r>
          <w:rPr>
            <w:rStyle w:val="1147"/>
          </w:rPr>
          <w:t xml:space="preserve">ъ</w:t>
        </w:r>
        <w:r>
          <w:rPr>
            <w:rStyle w:val="1147"/>
          </w:rPr>
          <w:t xml:space="preserve">ектов капитального строительства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_Toc23 \h</w:instrText>
          <w:fldChar w:fldCharType="separate"/>
          <w:t xml:space="preserve">19</w:t>
          <w:fldChar w:fldCharType="end"/>
        </w:r>
      </w:hyperlink>
      <w:r/>
    </w:p>
    <w:p>
      <w:pPr>
        <w:pStyle w:val="1099"/>
        <w:pBdr/>
        <w:tabs>
          <w:tab w:val="right" w:leader="dot" w:pos="9637"/>
        </w:tabs>
        <w:spacing/>
        <w:ind/>
        <w:rPr/>
      </w:pPr>
      <w:hyperlink w:tooltip="#_Toc24" w:anchor="_Toc24" w:history="1">
        <w:r>
          <w:rPr>
            <w:rFonts w:ascii="Times New Roman" w:hAnsi="Times New Roman" w:eastAsia="Times New Roman" w:cs="Times New Roman"/>
          </w:rPr>
          <w:t xml:space="preserve">Статья 18.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Порядок предоставления разрешения на условно разрешённый вид использ</w:t>
        </w:r>
        <w:r>
          <w:rPr>
            <w:rStyle w:val="1147"/>
          </w:rPr>
          <w:t xml:space="preserve">о</w:t>
        </w:r>
        <w:r>
          <w:rPr>
            <w:rStyle w:val="1147"/>
          </w:rPr>
          <w:t xml:space="preserve">вания земельного участка или объекта капитального строительства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_Toc24 \h</w:instrText>
          <w:fldChar w:fldCharType="separate"/>
          <w:t xml:space="preserve">19</w:t>
          <w:fldChar w:fldCharType="end"/>
        </w:r>
      </w:hyperlink>
      <w:r/>
    </w:p>
    <w:p>
      <w:pPr>
        <w:pStyle w:val="1099"/>
        <w:pBdr/>
        <w:tabs>
          <w:tab w:val="right" w:leader="dot" w:pos="9637"/>
        </w:tabs>
        <w:spacing/>
        <w:ind/>
        <w:rPr/>
      </w:pPr>
      <w:hyperlink w:tooltip="#_Toc25" w:anchor="_Toc25" w:history="1">
        <w:r>
          <w:rPr>
            <w:rFonts w:ascii="Times New Roman" w:hAnsi="Times New Roman" w:eastAsia="Times New Roman" w:cs="Times New Roman"/>
          </w:rPr>
          <w:t xml:space="preserve">Статья 19.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Порядок предоставления разрешения на отклонение от предельных пар</w:t>
        </w:r>
        <w:r>
          <w:rPr>
            <w:rStyle w:val="1147"/>
          </w:rPr>
          <w:t xml:space="preserve">а</w:t>
        </w:r>
        <w:r>
          <w:rPr>
            <w:rStyle w:val="1147"/>
          </w:rPr>
          <w:t xml:space="preserve">метров разрешённого строительства, реконструкции объектов капитального стро</w:t>
        </w:r>
        <w:r>
          <w:rPr>
            <w:rStyle w:val="1147"/>
          </w:rPr>
          <w:t xml:space="preserve">и</w:t>
        </w:r>
        <w:r>
          <w:rPr>
            <w:rStyle w:val="1147"/>
          </w:rPr>
          <w:t xml:space="preserve">тельства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_Toc25 \h</w:instrText>
          <w:fldChar w:fldCharType="separate"/>
          <w:t xml:space="preserve">19</w:t>
          <w:fldChar w:fldCharType="end"/>
        </w:r>
      </w:hyperlink>
      <w:r/>
    </w:p>
    <w:p>
      <w:pPr>
        <w:pStyle w:val="1099"/>
        <w:pBdr/>
        <w:tabs>
          <w:tab w:val="right" w:leader="dot" w:pos="9637"/>
        </w:tabs>
        <w:spacing/>
        <w:ind/>
        <w:rPr/>
      </w:pPr>
      <w:hyperlink w:tooltip="#_Toc26" w:anchor="_Toc26" w:history="1">
        <w:r>
          <w:rPr>
            <w:rFonts w:ascii="Times New Roman" w:hAnsi="Times New Roman" w:eastAsia="Times New Roman" w:cs="Times New Roman"/>
          </w:rPr>
          <w:t xml:space="preserve">Статья 20.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Общие требования к предельным размерам земельных участков и предел</w:t>
        </w:r>
        <w:r>
          <w:rPr>
            <w:rStyle w:val="1147"/>
          </w:rPr>
          <w:t xml:space="preserve">ь</w:t>
        </w:r>
        <w:r>
          <w:rPr>
            <w:rStyle w:val="1147"/>
          </w:rPr>
          <w:t xml:space="preserve">ные</w:t>
        </w:r>
        <w:r>
          <w:rPr>
            <w:rStyle w:val="1147"/>
          </w:rPr>
          <w:t xml:space="preserve"> </w:t>
        </w:r>
        <w:r>
          <w:rPr>
            <w:rStyle w:val="1147"/>
          </w:rPr>
          <w:t xml:space="preserve">параметры разрешенного строительства, реконструкции объек</w:t>
        </w:r>
        <w:r>
          <w:rPr>
            <w:rStyle w:val="1147"/>
          </w:rPr>
          <w:t xml:space="preserve">тов капитальн</w:t>
        </w:r>
        <w:r>
          <w:rPr>
            <w:rStyle w:val="1147"/>
          </w:rPr>
          <w:t xml:space="preserve">о</w:t>
        </w:r>
        <w:r>
          <w:rPr>
            <w:rStyle w:val="1147"/>
          </w:rPr>
          <w:t xml:space="preserve">го строительства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_Toc26 \h</w:instrText>
          <w:fldChar w:fldCharType="separate"/>
          <w:t xml:space="preserve">20</w:t>
          <w:fldChar w:fldCharType="end"/>
        </w:r>
      </w:hyperlink>
      <w:r/>
    </w:p>
    <w:p>
      <w:pPr>
        <w:pStyle w:val="1098"/>
        <w:pBdr/>
        <w:tabs>
          <w:tab w:val="right" w:leader="dot" w:pos="9637"/>
        </w:tabs>
        <w:spacing/>
        <w:ind/>
        <w:rPr/>
      </w:pPr>
      <w:hyperlink w:tooltip="#_Toc27" w:anchor="_Toc27" w:history="1">
        <w:r>
          <w:rPr>
            <w:rFonts w:ascii="Times New Roman" w:hAnsi="Times New Roman" w:eastAsia="Times New Roman" w:cs="Times New Roman"/>
          </w:rPr>
          <w:t xml:space="preserve">Глава 6.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Карта градостроительного зонирования</w:t>
        </w:r>
        <w:r>
          <w:rPr>
            <w:rStyle w:val="1147"/>
          </w:rPr>
          <w:t xml:space="preserve"> 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_Toc27 \h</w:instrText>
          <w:fldChar w:fldCharType="separate"/>
          <w:t xml:space="preserve">20</w:t>
          <w:fldChar w:fldCharType="end"/>
        </w:r>
      </w:hyperlink>
      <w:r/>
    </w:p>
    <w:p>
      <w:pPr>
        <w:pStyle w:val="1099"/>
        <w:pBdr/>
        <w:tabs>
          <w:tab w:val="right" w:leader="dot" w:pos="9637"/>
        </w:tabs>
        <w:spacing/>
        <w:ind/>
        <w:rPr/>
      </w:pPr>
      <w:hyperlink w:tooltip="#_Toc28" w:anchor="_Toc28" w:history="1">
        <w:r>
          <w:rPr>
            <w:rFonts w:ascii="Times New Roman" w:hAnsi="Times New Roman" w:eastAsia="Times New Roman" w:cs="Times New Roman"/>
          </w:rPr>
          <w:t xml:space="preserve">Статья 21.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Перечень территориальных зон, выделенных на карте градостроительного зон</w:t>
        </w:r>
        <w:r>
          <w:rPr>
            <w:rStyle w:val="1147"/>
          </w:rPr>
          <w:t xml:space="preserve">и</w:t>
        </w:r>
        <w:r>
          <w:rPr>
            <w:rStyle w:val="1147"/>
          </w:rPr>
          <w:t xml:space="preserve">рования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_Toc28 \h</w:instrText>
          <w:fldChar w:fldCharType="separate"/>
          <w:t xml:space="preserve">20</w:t>
          <w:fldChar w:fldCharType="end"/>
        </w:r>
      </w:hyperlink>
      <w:r/>
    </w:p>
    <w:p>
      <w:pPr>
        <w:pStyle w:val="1098"/>
        <w:pBdr/>
        <w:tabs>
          <w:tab w:val="right" w:leader="dot" w:pos="9637"/>
        </w:tabs>
        <w:spacing/>
        <w:ind/>
        <w:rPr/>
      </w:pPr>
      <w:hyperlink w:tooltip="#_Toc29" w:anchor="_Toc29" w:history="1">
        <w:r>
          <w:rPr>
            <w:rFonts w:ascii="Times New Roman" w:hAnsi="Times New Roman" w:eastAsia="Times New Roman" w:cs="Times New Roman"/>
          </w:rPr>
          <w:t xml:space="preserve">Глава 7.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Градостроительные регламенты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_Toc29 \h</w:instrText>
          <w:fldChar w:fldCharType="separate"/>
          <w:t xml:space="preserve">22</w:t>
          <w:fldChar w:fldCharType="end"/>
        </w:r>
      </w:hyperlink>
      <w:r/>
    </w:p>
    <w:p>
      <w:pPr>
        <w:pStyle w:val="1099"/>
        <w:pBdr/>
        <w:tabs>
          <w:tab w:val="right" w:leader="dot" w:pos="9637"/>
        </w:tabs>
        <w:spacing/>
        <w:ind/>
        <w:rPr/>
      </w:pPr>
      <w:hyperlink w:tooltip="#_Toc30" w:anchor="_Toc30" w:history="1">
        <w:r>
          <w:rPr>
            <w:rFonts w:ascii="Times New Roman" w:hAnsi="Times New Roman" w:eastAsia="Times New Roman" w:cs="Times New Roman"/>
          </w:rPr>
          <w:t xml:space="preserve">Статья 22.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Зона застройки индивидуальными жилыми домами – усадебная жилая з</w:t>
        </w:r>
        <w:r>
          <w:rPr>
            <w:rStyle w:val="1147"/>
          </w:rPr>
          <w:t xml:space="preserve">а</w:t>
        </w:r>
        <w:r>
          <w:rPr>
            <w:rStyle w:val="1147"/>
          </w:rPr>
          <w:t xml:space="preserve">стройка (Ж1(1</w:t>
        </w:r>
        <w:r>
          <w:rPr>
            <w:rStyle w:val="1147"/>
          </w:rPr>
          <w:t xml:space="preserve">)</w:t>
        </w:r>
        <w:r>
          <w:rPr>
            <w:rStyle w:val="1147"/>
          </w:rPr>
          <w:t xml:space="preserve">)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_Toc30 \h</w:instrText>
          <w:fldChar w:fldCharType="separate"/>
          <w:t xml:space="preserve">22</w:t>
          <w:fldChar w:fldCharType="end"/>
        </w:r>
      </w:hyperlink>
      <w:r/>
    </w:p>
    <w:p>
      <w:pPr>
        <w:pStyle w:val="1099"/>
        <w:pBdr/>
        <w:tabs>
          <w:tab w:val="right" w:leader="dot" w:pos="9637"/>
        </w:tabs>
        <w:spacing/>
        <w:ind/>
        <w:rPr/>
      </w:pPr>
      <w:hyperlink w:tooltip="#_Toc31" w:anchor="_Toc31" w:history="1">
        <w:r>
          <w:rPr>
            <w:rFonts w:ascii="Times New Roman" w:hAnsi="Times New Roman" w:eastAsia="Times New Roman" w:cs="Times New Roman"/>
          </w:rPr>
          <w:t xml:space="preserve">Статья 23.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Зона застройки индивидуальн</w:t>
        </w:r>
        <w:r>
          <w:rPr>
            <w:rStyle w:val="1147"/>
          </w:rPr>
          <w:t xml:space="preserve">ы</w:t>
        </w:r>
        <w:r>
          <w:rPr>
            <w:rStyle w:val="1147"/>
          </w:rPr>
          <w:t xml:space="preserve">ми жилыми домами - блокированная жилая усадебная застройка (Ж1(2))</w:t>
        </w:r>
        <w:r>
          <w:rPr>
            <w:rStyle w:val="1147"/>
          </w:rPr>
          <w:t xml:space="preserve"> 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_Toc31 \h</w:instrText>
          <w:fldChar w:fldCharType="separate"/>
          <w:t xml:space="preserve">31</w:t>
          <w:fldChar w:fldCharType="end"/>
        </w:r>
      </w:hyperlink>
      <w:r/>
    </w:p>
    <w:p>
      <w:pPr>
        <w:pStyle w:val="1099"/>
        <w:pBdr/>
        <w:tabs>
          <w:tab w:val="right" w:leader="dot" w:pos="9637"/>
        </w:tabs>
        <w:spacing/>
        <w:ind/>
        <w:rPr/>
      </w:pPr>
      <w:hyperlink w:tooltip="#_Toc32" w:anchor="_Toc32" w:history="1">
        <w:r>
          <w:rPr>
            <w:rFonts w:ascii="Times New Roman" w:hAnsi="Times New Roman" w:eastAsia="Times New Roman" w:cs="Times New Roman"/>
          </w:rPr>
          <w:t xml:space="preserve">Статья 24.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 </w:t>
        </w:r>
        <w:r>
          <w:rPr>
            <w:rStyle w:val="1147"/>
          </w:rPr>
          <w:t xml:space="preserve">Зона застройки </w:t>
        </w:r>
        <w:r>
          <w:rPr>
            <w:rStyle w:val="1147"/>
          </w:rPr>
          <w:t xml:space="preserve">малоэтажными</w:t>
        </w:r>
        <w:r>
          <w:rPr>
            <w:rStyle w:val="1147"/>
          </w:rPr>
          <w:t xml:space="preserve"> жилыми домами </w:t>
        </w:r>
        <w:r>
          <w:rPr>
            <w:rStyle w:val="1147"/>
          </w:rPr>
          <w:t xml:space="preserve">(Ж</w:t>
        </w:r>
        <w:r>
          <w:rPr>
            <w:rStyle w:val="1147"/>
          </w:rPr>
          <w:t xml:space="preserve">2)</w:t>
        </w:r>
        <w:r>
          <w:rPr>
            <w:rStyle w:val="1147"/>
          </w:rPr>
          <w:t xml:space="preserve"> 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_Toc32 \h</w:instrText>
          <w:fldChar w:fldCharType="separate"/>
          <w:t xml:space="preserve">40</w:t>
          <w:fldChar w:fldCharType="end"/>
        </w:r>
      </w:hyperlink>
      <w:r/>
    </w:p>
    <w:p>
      <w:pPr>
        <w:pStyle w:val="1099"/>
        <w:pBdr/>
        <w:tabs>
          <w:tab w:val="right" w:leader="dot" w:pos="9637"/>
        </w:tabs>
        <w:spacing/>
        <w:ind/>
        <w:rPr/>
      </w:pPr>
      <w:hyperlink w:tooltip="#_Toc33" w:anchor="_Toc33" w:history="1">
        <w:r>
          <w:rPr>
            <w:rFonts w:ascii="Times New Roman" w:hAnsi="Times New Roman" w:eastAsia="Times New Roman" w:cs="Times New Roman"/>
          </w:rPr>
          <w:t xml:space="preserve">Статья 25.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 </w:t>
        </w:r>
        <w:r>
          <w:rPr>
            <w:rStyle w:val="1147"/>
          </w:rPr>
          <w:t xml:space="preserve">Зона застройки среднеэта</w:t>
        </w:r>
        <w:r>
          <w:rPr>
            <w:rStyle w:val="1147"/>
          </w:rPr>
          <w:t xml:space="preserve">ж</w:t>
        </w:r>
        <w:r>
          <w:rPr>
            <w:rStyle w:val="1147"/>
          </w:rPr>
          <w:t xml:space="preserve">ными жилыми домами (Ж3)</w:t>
        </w:r>
        <w:r>
          <w:rPr>
            <w:rStyle w:val="1147"/>
          </w:rPr>
          <w:t xml:space="preserve"> 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_Toc33 \h</w:instrText>
          <w:fldChar w:fldCharType="separate"/>
          <w:t xml:space="preserve">53</w:t>
          <w:fldChar w:fldCharType="end"/>
        </w:r>
      </w:hyperlink>
      <w:r/>
    </w:p>
    <w:p>
      <w:pPr>
        <w:pStyle w:val="1099"/>
        <w:pBdr/>
        <w:tabs>
          <w:tab w:val="right" w:leader="dot" w:pos="9637"/>
        </w:tabs>
        <w:spacing/>
        <w:ind/>
        <w:rPr/>
      </w:pPr>
      <w:hyperlink w:tooltip="#_Toc34" w:anchor="_Toc34" w:history="1">
        <w:r>
          <w:rPr>
            <w:rFonts w:ascii="Times New Roman" w:hAnsi="Times New Roman" w:eastAsia="Times New Roman" w:cs="Times New Roman"/>
          </w:rPr>
          <w:t xml:space="preserve">Статья 26.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Зона застройки многоэтажными жилыми домами (Ж4)</w:t>
        </w:r>
        <w:r>
          <w:rPr>
            <w:rStyle w:val="1147"/>
          </w:rPr>
          <w:t xml:space="preserve"> 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_Toc34 \h</w:instrText>
          <w:fldChar w:fldCharType="separate"/>
          <w:t xml:space="preserve">65</w:t>
          <w:fldChar w:fldCharType="end"/>
        </w:r>
      </w:hyperlink>
      <w:r/>
    </w:p>
    <w:p>
      <w:pPr>
        <w:pStyle w:val="1099"/>
        <w:pBdr/>
        <w:tabs>
          <w:tab w:val="right" w:leader="dot" w:pos="9637"/>
        </w:tabs>
        <w:spacing/>
        <w:ind/>
        <w:rPr/>
      </w:pPr>
      <w:hyperlink w:tooltip="#_Toc35" w:anchor="_Toc35" w:history="1">
        <w:r>
          <w:rPr>
            <w:rFonts w:ascii="Times New Roman" w:hAnsi="Times New Roman" w:eastAsia="Times New Roman" w:cs="Times New Roman"/>
          </w:rPr>
          <w:t xml:space="preserve">Статья 27.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Зона делового, общественного и коммерческого назначения – администр</w:t>
        </w:r>
        <w:r>
          <w:rPr>
            <w:rStyle w:val="1147"/>
          </w:rPr>
          <w:t xml:space="preserve">а</w:t>
        </w:r>
        <w:r>
          <w:rPr>
            <w:rStyle w:val="1147"/>
          </w:rPr>
          <w:t xml:space="preserve">тивно-делового н</w:t>
        </w:r>
        <w:r>
          <w:rPr>
            <w:rStyle w:val="1147"/>
          </w:rPr>
          <w:t xml:space="preserve">а</w:t>
        </w:r>
        <w:r>
          <w:rPr>
            <w:rStyle w:val="1147"/>
          </w:rPr>
          <w:t xml:space="preserve">значения (О1(1</w:t>
        </w:r>
        <w:r>
          <w:rPr>
            <w:rStyle w:val="1147"/>
          </w:rPr>
          <w:t xml:space="preserve">)</w:t>
        </w:r>
        <w:r>
          <w:rPr>
            <w:rStyle w:val="1147"/>
          </w:rPr>
          <w:t xml:space="preserve">)</w:t>
        </w:r>
        <w:r>
          <w:rPr>
            <w:rStyle w:val="1147"/>
          </w:rPr>
          <w:t xml:space="preserve"> 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_Toc35 \h</w:instrText>
          <w:fldChar w:fldCharType="separate"/>
          <w:t xml:space="preserve">76</w:t>
          <w:fldChar w:fldCharType="end"/>
        </w:r>
      </w:hyperlink>
      <w:r/>
    </w:p>
    <w:p>
      <w:pPr>
        <w:pStyle w:val="1099"/>
        <w:pBdr/>
        <w:tabs>
          <w:tab w:val="right" w:leader="dot" w:pos="9637"/>
        </w:tabs>
        <w:spacing/>
        <w:ind/>
        <w:rPr/>
      </w:pPr>
      <w:hyperlink w:tooltip="#_Toc36" w:anchor="_Toc36" w:history="1">
        <w:r>
          <w:rPr>
            <w:rFonts w:ascii="Times New Roman" w:hAnsi="Times New Roman" w:eastAsia="Times New Roman" w:cs="Times New Roman"/>
          </w:rPr>
          <w:t xml:space="preserve">Статья 28.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Зона делового, общественного и коммерческого назначения – торгового н</w:t>
        </w:r>
        <w:r>
          <w:rPr>
            <w:rStyle w:val="1147"/>
          </w:rPr>
          <w:t xml:space="preserve">а</w:t>
        </w:r>
        <w:r>
          <w:rPr>
            <w:rStyle w:val="1147"/>
          </w:rPr>
          <w:t xml:space="preserve">значения (О1(2</w:t>
        </w:r>
        <w:r>
          <w:rPr>
            <w:rStyle w:val="1147"/>
          </w:rPr>
          <w:t xml:space="preserve">)</w:t>
        </w:r>
        <w:r>
          <w:rPr>
            <w:rStyle w:val="1147"/>
          </w:rPr>
          <w:t xml:space="preserve">)</w:t>
        </w:r>
        <w:r>
          <w:rPr>
            <w:rStyle w:val="1147"/>
          </w:rPr>
          <w:t xml:space="preserve"> 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_Toc36 \h</w:instrText>
          <w:fldChar w:fldCharType="separate"/>
          <w:t xml:space="preserve">80</w:t>
          <w:fldChar w:fldCharType="end"/>
        </w:r>
      </w:hyperlink>
      <w:r/>
    </w:p>
    <w:p>
      <w:pPr>
        <w:pStyle w:val="1099"/>
        <w:pBdr/>
        <w:tabs>
          <w:tab w:val="right" w:leader="dot" w:pos="9637"/>
        </w:tabs>
        <w:spacing/>
        <w:ind/>
        <w:rPr/>
      </w:pPr>
      <w:hyperlink w:tooltip="#_Toc37" w:anchor="_Toc37" w:history="1">
        <w:r>
          <w:rPr>
            <w:rFonts w:ascii="Times New Roman" w:hAnsi="Times New Roman" w:eastAsia="Times New Roman" w:cs="Times New Roman"/>
          </w:rPr>
          <w:t xml:space="preserve">Статья 29.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 </w:t>
        </w:r>
        <w:r>
          <w:rPr>
            <w:rStyle w:val="1147"/>
          </w:rPr>
          <w:t xml:space="preserve">Зона </w:t>
        </w:r>
        <w:r>
          <w:rPr>
            <w:rStyle w:val="1147"/>
          </w:rPr>
          <w:t xml:space="preserve">размещения объектов </w:t>
        </w:r>
        <w:r>
          <w:rPr>
            <w:rStyle w:val="1147"/>
          </w:rPr>
          <w:t xml:space="preserve">социального</w:t>
        </w:r>
        <w:r>
          <w:rPr>
            <w:rStyle w:val="1147"/>
          </w:rPr>
          <w:t xml:space="preserve"> и </w:t>
        </w:r>
        <w:r>
          <w:rPr>
            <w:rStyle w:val="1147"/>
          </w:rPr>
          <w:t xml:space="preserve">коммунально-бытового назнач</w:t>
        </w:r>
        <w:r>
          <w:rPr>
            <w:rStyle w:val="1147"/>
          </w:rPr>
          <w:t xml:space="preserve">е</w:t>
        </w:r>
        <w:r>
          <w:rPr>
            <w:rStyle w:val="1147"/>
          </w:rPr>
          <w:t xml:space="preserve">ния</w:t>
        </w:r>
        <w:r>
          <w:rPr>
            <w:rStyle w:val="1147"/>
          </w:rPr>
          <w:t xml:space="preserve"> – </w:t>
        </w:r>
        <w:r>
          <w:rPr>
            <w:rStyle w:val="1147"/>
          </w:rPr>
          <w:t xml:space="preserve">уче</w:t>
        </w:r>
        <w:r>
          <w:rPr>
            <w:rStyle w:val="1147"/>
          </w:rPr>
          <w:t xml:space="preserve">б</w:t>
        </w:r>
        <w:r>
          <w:rPr>
            <w:rStyle w:val="1147"/>
          </w:rPr>
          <w:t xml:space="preserve">но-образовательного назначения</w:t>
        </w:r>
        <w:r>
          <w:rPr>
            <w:rStyle w:val="1147"/>
          </w:rPr>
          <w:t xml:space="preserve"> (О</w:t>
        </w:r>
        <w:r>
          <w:rPr>
            <w:rStyle w:val="1147"/>
          </w:rPr>
          <w:t xml:space="preserve">2</w:t>
        </w:r>
        <w:r>
          <w:rPr>
            <w:rStyle w:val="1147"/>
          </w:rPr>
          <w:t xml:space="preserve">(</w:t>
        </w:r>
        <w:r>
          <w:rPr>
            <w:rStyle w:val="1147"/>
          </w:rPr>
          <w:t xml:space="preserve">1</w:t>
        </w:r>
        <w:r>
          <w:rPr>
            <w:rStyle w:val="1147"/>
          </w:rPr>
          <w:t xml:space="preserve">)</w:t>
        </w:r>
        <w:r>
          <w:rPr>
            <w:rStyle w:val="1147"/>
          </w:rPr>
          <w:t xml:space="preserve">)</w:t>
        </w:r>
        <w:r>
          <w:rPr>
            <w:rStyle w:val="1147"/>
          </w:rPr>
          <w:t xml:space="preserve"> 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_Toc37 \h</w:instrText>
          <w:fldChar w:fldCharType="separate"/>
          <w:t xml:space="preserve">84</w:t>
          <w:fldChar w:fldCharType="end"/>
        </w:r>
      </w:hyperlink>
      <w:r/>
    </w:p>
    <w:p>
      <w:pPr>
        <w:pStyle w:val="1099"/>
        <w:pBdr/>
        <w:tabs>
          <w:tab w:val="right" w:leader="dot" w:pos="9637"/>
        </w:tabs>
        <w:spacing/>
        <w:ind/>
        <w:rPr/>
      </w:pPr>
      <w:hyperlink w:tooltip="#_Toc38" w:anchor="_Toc38" w:history="1">
        <w:r>
          <w:rPr>
            <w:rFonts w:ascii="Times New Roman" w:hAnsi="Times New Roman" w:eastAsia="Times New Roman" w:cs="Times New Roman"/>
          </w:rPr>
          <w:t xml:space="preserve">Статья 30.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Зона размещения объектов </w:t>
        </w:r>
        <w:r>
          <w:rPr>
            <w:rStyle w:val="1147"/>
          </w:rPr>
          <w:t xml:space="preserve">социального</w:t>
        </w:r>
        <w:r>
          <w:rPr>
            <w:rStyle w:val="1147"/>
          </w:rPr>
          <w:t xml:space="preserve"> и коммунально-бытового </w:t>
        </w:r>
        <w:r>
          <w:rPr>
            <w:rStyle w:val="1147"/>
          </w:rPr>
          <w:t xml:space="preserve">назнач</w:t>
        </w:r>
        <w:r>
          <w:rPr>
            <w:rStyle w:val="1147"/>
          </w:rPr>
          <w:t xml:space="preserve">е</w:t>
        </w:r>
        <w:r>
          <w:rPr>
            <w:rStyle w:val="1147"/>
          </w:rPr>
          <w:t xml:space="preserve">ния –</w:t>
        </w:r>
        <w:r>
          <w:rPr>
            <w:rStyle w:val="1147"/>
          </w:rPr>
          <w:t xml:space="preserve"> </w:t>
        </w:r>
        <w:r>
          <w:rPr>
            <w:rStyle w:val="1147"/>
          </w:rPr>
          <w:t xml:space="preserve">спортивн</w:t>
        </w:r>
        <w:r>
          <w:rPr>
            <w:rStyle w:val="1147"/>
          </w:rPr>
          <w:t xml:space="preserve">о</w:t>
        </w:r>
        <w:r>
          <w:rPr>
            <w:rStyle w:val="1147"/>
          </w:rPr>
          <w:t xml:space="preserve">го назначения</w:t>
        </w:r>
        <w:r>
          <w:rPr>
            <w:rStyle w:val="1147"/>
          </w:rPr>
          <w:t xml:space="preserve"> (О2(</w:t>
        </w:r>
        <w:r>
          <w:rPr>
            <w:rStyle w:val="1147"/>
          </w:rPr>
          <w:t xml:space="preserve">2</w:t>
        </w:r>
        <w:r>
          <w:rPr>
            <w:rStyle w:val="1147"/>
          </w:rPr>
          <w:t xml:space="preserve">)</w:t>
        </w:r>
        <w:r>
          <w:rPr>
            <w:rStyle w:val="1147"/>
          </w:rPr>
          <w:t xml:space="preserve">)</w:t>
        </w:r>
        <w:r>
          <w:rPr>
            <w:rStyle w:val="1147"/>
          </w:rPr>
          <w:t xml:space="preserve"> 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_Toc38 \h</w:instrText>
          <w:fldChar w:fldCharType="separate"/>
          <w:t xml:space="preserve">89</w:t>
          <w:fldChar w:fldCharType="end"/>
        </w:r>
      </w:hyperlink>
      <w:r/>
    </w:p>
    <w:p>
      <w:pPr>
        <w:pStyle w:val="1099"/>
        <w:pBdr/>
        <w:tabs>
          <w:tab w:val="right" w:leader="dot" w:pos="9637"/>
        </w:tabs>
        <w:spacing/>
        <w:ind/>
        <w:rPr/>
      </w:pPr>
      <w:hyperlink w:tooltip="#_Toc39" w:anchor="_Toc39" w:history="1">
        <w:r>
          <w:rPr>
            <w:rFonts w:ascii="Times New Roman" w:hAnsi="Times New Roman" w:eastAsia="Times New Roman" w:cs="Times New Roman"/>
          </w:rPr>
          <w:t xml:space="preserve">Статья 31.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Зона размещения объектов </w:t>
        </w:r>
        <w:r>
          <w:rPr>
            <w:rStyle w:val="1147"/>
          </w:rPr>
          <w:t xml:space="preserve">социального</w:t>
        </w:r>
        <w:r>
          <w:rPr>
            <w:rStyle w:val="1147"/>
          </w:rPr>
          <w:t xml:space="preserve"> и коммунально-бытового </w:t>
        </w:r>
        <w:r>
          <w:rPr>
            <w:rStyle w:val="1147"/>
          </w:rPr>
          <w:t xml:space="preserve">назнач</w:t>
        </w:r>
        <w:r>
          <w:rPr>
            <w:rStyle w:val="1147"/>
          </w:rPr>
          <w:t xml:space="preserve">е</w:t>
        </w:r>
        <w:r>
          <w:rPr>
            <w:rStyle w:val="1147"/>
          </w:rPr>
          <w:t xml:space="preserve">ния –</w:t>
        </w:r>
        <w:r>
          <w:rPr>
            <w:rStyle w:val="1147"/>
          </w:rPr>
          <w:t xml:space="preserve"> здравоохр</w:t>
        </w:r>
        <w:r>
          <w:rPr>
            <w:rStyle w:val="1147"/>
          </w:rPr>
          <w:t xml:space="preserve">а</w:t>
        </w:r>
        <w:r>
          <w:rPr>
            <w:rStyle w:val="1147"/>
          </w:rPr>
          <w:t xml:space="preserve">нения (О2(3</w:t>
        </w:r>
        <w:r>
          <w:rPr>
            <w:rStyle w:val="1147"/>
          </w:rPr>
          <w:t xml:space="preserve">)</w:t>
        </w:r>
        <w:r>
          <w:rPr>
            <w:rStyle w:val="1147"/>
          </w:rPr>
          <w:t xml:space="preserve">)</w:t>
        </w:r>
        <w:r>
          <w:rPr>
            <w:rStyle w:val="1147"/>
          </w:rPr>
          <w:t xml:space="preserve"> 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_Toc39 \h</w:instrText>
          <w:fldChar w:fldCharType="separate"/>
          <w:t xml:space="preserve">91</w:t>
          <w:fldChar w:fldCharType="end"/>
        </w:r>
      </w:hyperlink>
      <w:r/>
    </w:p>
    <w:p>
      <w:pPr>
        <w:pStyle w:val="1099"/>
        <w:pBdr/>
        <w:tabs>
          <w:tab w:val="right" w:leader="dot" w:pos="9637"/>
        </w:tabs>
        <w:spacing/>
        <w:ind/>
        <w:rPr/>
      </w:pPr>
      <w:hyperlink w:tooltip="#_Toc40" w:anchor="_Toc40" w:history="1">
        <w:r>
          <w:rPr>
            <w:rFonts w:ascii="Times New Roman" w:hAnsi="Times New Roman" w:eastAsia="Times New Roman" w:cs="Times New Roman"/>
          </w:rPr>
          <w:t xml:space="preserve">Статья 32.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Зона размещения объектов </w:t>
        </w:r>
        <w:r>
          <w:rPr>
            <w:rStyle w:val="1147"/>
          </w:rPr>
          <w:t xml:space="preserve">социального</w:t>
        </w:r>
        <w:r>
          <w:rPr>
            <w:rStyle w:val="1147"/>
          </w:rPr>
          <w:t xml:space="preserve"> и коммунально-бытового </w:t>
        </w:r>
        <w:r>
          <w:rPr>
            <w:rStyle w:val="1147"/>
          </w:rPr>
          <w:t xml:space="preserve">назнач</w:t>
        </w:r>
        <w:r>
          <w:rPr>
            <w:rStyle w:val="1147"/>
          </w:rPr>
          <w:t xml:space="preserve">е</w:t>
        </w:r>
        <w:r>
          <w:rPr>
            <w:rStyle w:val="1147"/>
          </w:rPr>
          <w:t xml:space="preserve">ния –</w:t>
        </w:r>
        <w:r>
          <w:rPr>
            <w:rStyle w:val="1147"/>
          </w:rPr>
          <w:t xml:space="preserve"> социальн</w:t>
        </w:r>
        <w:r>
          <w:rPr>
            <w:rStyle w:val="1147"/>
          </w:rPr>
          <w:t xml:space="preserve">о</w:t>
        </w:r>
        <w:r>
          <w:rPr>
            <w:rStyle w:val="1147"/>
          </w:rPr>
          <w:t xml:space="preserve">го, культурно-бытового назначения (О2(4</w:t>
        </w:r>
        <w:r>
          <w:rPr>
            <w:rStyle w:val="1147"/>
          </w:rPr>
          <w:t xml:space="preserve">)</w:t>
        </w:r>
        <w:r>
          <w:rPr>
            <w:rStyle w:val="1147"/>
          </w:rPr>
          <w:t xml:space="preserve">)</w:t>
        </w:r>
        <w:r>
          <w:rPr>
            <w:rStyle w:val="1147"/>
          </w:rPr>
          <w:t xml:space="preserve"> 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_Toc40 \h</w:instrText>
          <w:fldChar w:fldCharType="separate"/>
          <w:t xml:space="preserve">95</w:t>
          <w:fldChar w:fldCharType="end"/>
        </w:r>
      </w:hyperlink>
      <w:r/>
    </w:p>
    <w:p>
      <w:pPr>
        <w:pStyle w:val="1099"/>
        <w:pBdr/>
        <w:tabs>
          <w:tab w:val="right" w:leader="dot" w:pos="9637"/>
        </w:tabs>
        <w:spacing/>
        <w:ind/>
        <w:rPr/>
      </w:pPr>
      <w:hyperlink w:tooltip="#_Toc41" w:anchor="_Toc41" w:history="1">
        <w:r>
          <w:rPr>
            <w:rFonts w:ascii="Times New Roman" w:hAnsi="Times New Roman" w:eastAsia="Times New Roman" w:cs="Times New Roman"/>
          </w:rPr>
          <w:t xml:space="preserve">Статья 33.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Зона размещения объектов </w:t>
        </w:r>
        <w:r>
          <w:rPr>
            <w:rStyle w:val="1147"/>
          </w:rPr>
          <w:t xml:space="preserve">социального</w:t>
        </w:r>
        <w:r>
          <w:rPr>
            <w:rStyle w:val="1147"/>
          </w:rPr>
          <w:t xml:space="preserve"> и коммунально-бытового </w:t>
        </w:r>
        <w:r>
          <w:rPr>
            <w:rStyle w:val="1147"/>
          </w:rPr>
          <w:t xml:space="preserve">назнач</w:t>
        </w:r>
        <w:r>
          <w:rPr>
            <w:rStyle w:val="1147"/>
          </w:rPr>
          <w:t xml:space="preserve">е</w:t>
        </w:r>
        <w:r>
          <w:rPr>
            <w:rStyle w:val="1147"/>
          </w:rPr>
          <w:t xml:space="preserve">ния –</w:t>
        </w:r>
        <w:r>
          <w:rPr>
            <w:rStyle w:val="1147"/>
          </w:rPr>
          <w:t xml:space="preserve"> религиозн</w:t>
        </w:r>
        <w:r>
          <w:rPr>
            <w:rStyle w:val="1147"/>
          </w:rPr>
          <w:t xml:space="preserve">о</w:t>
        </w:r>
        <w:r>
          <w:rPr>
            <w:rStyle w:val="1147"/>
          </w:rPr>
          <w:t xml:space="preserve">го использования (О2(5</w:t>
        </w:r>
        <w:r>
          <w:rPr>
            <w:rStyle w:val="1147"/>
          </w:rPr>
          <w:t xml:space="preserve">)</w:t>
        </w:r>
        <w:r>
          <w:rPr>
            <w:rStyle w:val="1147"/>
          </w:rPr>
          <w:t xml:space="preserve">)</w:t>
        </w:r>
        <w:r>
          <w:rPr>
            <w:rStyle w:val="1147"/>
          </w:rPr>
          <w:t xml:space="preserve"> 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_Toc41 \h</w:instrText>
          <w:fldChar w:fldCharType="separate"/>
          <w:t xml:space="preserve">99</w:t>
          <w:fldChar w:fldCharType="end"/>
        </w:r>
      </w:hyperlink>
      <w:r/>
    </w:p>
    <w:p>
      <w:pPr>
        <w:pStyle w:val="1099"/>
        <w:pBdr/>
        <w:tabs>
          <w:tab w:val="right" w:leader="dot" w:pos="9637"/>
        </w:tabs>
        <w:spacing/>
        <w:ind/>
        <w:rPr/>
      </w:pPr>
      <w:hyperlink w:tooltip="#_Toc42" w:anchor="_Toc42" w:history="1">
        <w:r>
          <w:rPr>
            <w:rFonts w:ascii="Times New Roman" w:hAnsi="Times New Roman" w:eastAsia="Times New Roman" w:cs="Times New Roman"/>
          </w:rPr>
          <w:t xml:space="preserve">Статья 34.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Коммунально-складская зона (П2)</w:t>
        </w:r>
        <w:r>
          <w:rPr>
            <w:rStyle w:val="1147"/>
          </w:rPr>
          <w:t xml:space="preserve"> 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_Toc42 \h</w:instrText>
          <w:fldChar w:fldCharType="separate"/>
          <w:t xml:space="preserve">100</w:t>
          <w:fldChar w:fldCharType="end"/>
        </w:r>
      </w:hyperlink>
      <w:r/>
    </w:p>
    <w:p>
      <w:pPr>
        <w:pStyle w:val="1099"/>
        <w:pBdr/>
        <w:tabs>
          <w:tab w:val="right" w:leader="dot" w:pos="9637"/>
        </w:tabs>
        <w:spacing/>
        <w:ind/>
        <w:rPr/>
      </w:pPr>
      <w:hyperlink w:tooltip="#_Toc43" w:anchor="_Toc43" w:history="1">
        <w:r>
          <w:rPr>
            <w:rFonts w:ascii="Times New Roman" w:hAnsi="Times New Roman" w:eastAsia="Times New Roman" w:cs="Times New Roman"/>
          </w:rPr>
          <w:t xml:space="preserve">Статья 35.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Производственная зона (П1)</w:t>
        </w:r>
        <w:r>
          <w:rPr>
            <w:rStyle w:val="1147"/>
          </w:rPr>
          <w:t xml:space="preserve"> 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_Toc43 \h</w:instrText>
          <w:fldChar w:fldCharType="separate"/>
          <w:t xml:space="preserve">106</w:t>
          <w:fldChar w:fldCharType="end"/>
        </w:r>
      </w:hyperlink>
      <w:r/>
    </w:p>
    <w:p>
      <w:pPr>
        <w:pStyle w:val="1099"/>
        <w:pBdr/>
        <w:tabs>
          <w:tab w:val="right" w:leader="dot" w:pos="9637"/>
        </w:tabs>
        <w:spacing/>
        <w:ind/>
        <w:rPr/>
      </w:pPr>
      <w:hyperlink w:tooltip="#_Toc44" w:anchor="_Toc44" w:history="1">
        <w:r>
          <w:rPr>
            <w:rFonts w:ascii="Times New Roman" w:hAnsi="Times New Roman" w:eastAsia="Times New Roman" w:cs="Times New Roman"/>
          </w:rPr>
          <w:t xml:space="preserve">Статья 36.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Зона инженерной инфраструктуры – водоснабжения (И1)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_Toc44 \h</w:instrText>
          <w:fldChar w:fldCharType="separate"/>
          <w:t xml:space="preserve">111</w:t>
          <w:fldChar w:fldCharType="end"/>
        </w:r>
      </w:hyperlink>
      <w:r/>
    </w:p>
    <w:p>
      <w:pPr>
        <w:pStyle w:val="1099"/>
        <w:pBdr/>
        <w:tabs>
          <w:tab w:val="right" w:leader="dot" w:pos="9637"/>
        </w:tabs>
        <w:spacing/>
        <w:ind/>
        <w:rPr/>
      </w:pPr>
      <w:hyperlink w:tooltip="#_Toc45" w:anchor="_Toc45" w:history="1">
        <w:r>
          <w:rPr>
            <w:rFonts w:ascii="Times New Roman" w:hAnsi="Times New Roman" w:eastAsia="Times New Roman" w:cs="Times New Roman"/>
          </w:rPr>
          <w:t xml:space="preserve">Статья 37.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Зона инженерной инфраструктуры – электроснабжения (И2)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_Toc45 \h</w:instrText>
          <w:fldChar w:fldCharType="separate"/>
          <w:t xml:space="preserve">113</w:t>
          <w:fldChar w:fldCharType="end"/>
        </w:r>
      </w:hyperlink>
      <w:r/>
    </w:p>
    <w:p>
      <w:pPr>
        <w:pStyle w:val="1099"/>
        <w:pBdr/>
        <w:tabs>
          <w:tab w:val="right" w:leader="dot" w:pos="9637"/>
        </w:tabs>
        <w:spacing/>
        <w:ind/>
        <w:rPr/>
      </w:pPr>
      <w:hyperlink w:tooltip="#_Toc46" w:anchor="_Toc46" w:history="1">
        <w:r>
          <w:rPr>
            <w:rFonts w:ascii="Times New Roman" w:hAnsi="Times New Roman" w:eastAsia="Times New Roman" w:cs="Times New Roman"/>
          </w:rPr>
          <w:t xml:space="preserve">Статья 38.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Зона инженерной инфраструктуры – водоо</w:t>
        </w:r>
        <w:r>
          <w:rPr>
            <w:rStyle w:val="1147"/>
          </w:rPr>
          <w:t xml:space="preserve">т</w:t>
        </w:r>
        <w:r>
          <w:rPr>
            <w:rStyle w:val="1147"/>
          </w:rPr>
          <w:t xml:space="preserve">ведения (И3)</w:t>
        </w:r>
        <w:r>
          <w:rPr>
            <w:rStyle w:val="1147"/>
          </w:rPr>
          <w:t xml:space="preserve"> 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_Toc46 \h</w:instrText>
          <w:fldChar w:fldCharType="separate"/>
          <w:t xml:space="preserve">115</w:t>
          <w:fldChar w:fldCharType="end"/>
        </w:r>
      </w:hyperlink>
      <w:r/>
    </w:p>
    <w:p>
      <w:pPr>
        <w:pStyle w:val="1099"/>
        <w:pBdr/>
        <w:tabs>
          <w:tab w:val="right" w:leader="dot" w:pos="9637"/>
        </w:tabs>
        <w:spacing/>
        <w:ind/>
        <w:rPr/>
      </w:pPr>
      <w:hyperlink w:tooltip="#_Toc47" w:anchor="_Toc47" w:history="1">
        <w:r>
          <w:rPr>
            <w:rFonts w:ascii="Times New Roman" w:hAnsi="Times New Roman" w:eastAsia="Times New Roman" w:cs="Times New Roman"/>
          </w:rPr>
          <w:t xml:space="preserve">Статья 39.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Зона </w:t>
        </w:r>
        <w:r>
          <w:rPr>
            <w:rStyle w:val="1147"/>
          </w:rPr>
          <w:t xml:space="preserve">транспортной</w:t>
        </w:r>
        <w:r>
          <w:rPr>
            <w:rStyle w:val="1147"/>
          </w:rPr>
          <w:t xml:space="preserve"> инфраструктуры – </w:t>
        </w:r>
        <w:r>
          <w:rPr>
            <w:rStyle w:val="1147"/>
          </w:rPr>
          <w:t xml:space="preserve">железнодорожного транспорта</w:t>
        </w:r>
        <w:r>
          <w:rPr>
            <w:rStyle w:val="1147"/>
          </w:rPr>
          <w:t xml:space="preserve"> (</w:t>
        </w:r>
        <w:r>
          <w:rPr>
            <w:rStyle w:val="1147"/>
          </w:rPr>
          <w:t xml:space="preserve">Т(</w:t>
        </w:r>
        <w:r>
          <w:rPr>
            <w:rStyle w:val="1147"/>
          </w:rPr>
          <w:t xml:space="preserve">1</w:t>
        </w:r>
        <w:r>
          <w:rPr>
            <w:rStyle w:val="1147"/>
          </w:rPr>
          <w:t xml:space="preserve">)</w:t>
        </w:r>
        <w:r>
          <w:rPr>
            <w:rStyle w:val="1147"/>
          </w:rPr>
          <w:t xml:space="preserve">)</w:t>
        </w:r>
        <w:r>
          <w:rPr>
            <w:rStyle w:val="1147"/>
          </w:rPr>
          <w:t xml:space="preserve"> 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_Toc47 \h</w:instrText>
          <w:fldChar w:fldCharType="separate"/>
          <w:t xml:space="preserve">117</w:t>
          <w:fldChar w:fldCharType="end"/>
        </w:r>
      </w:hyperlink>
      <w:r/>
    </w:p>
    <w:p>
      <w:pPr>
        <w:pStyle w:val="1099"/>
        <w:pBdr/>
        <w:tabs>
          <w:tab w:val="right" w:leader="dot" w:pos="9637"/>
        </w:tabs>
        <w:spacing/>
        <w:ind/>
        <w:rPr/>
      </w:pPr>
      <w:hyperlink w:tooltip="#_Toc48" w:anchor="_Toc48" w:history="1">
        <w:r>
          <w:rPr>
            <w:rFonts w:ascii="Times New Roman" w:hAnsi="Times New Roman" w:eastAsia="Times New Roman" w:cs="Times New Roman"/>
          </w:rPr>
          <w:t xml:space="preserve">Статья 40.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Зона транспортной инфраструктуры – автомобильного транспорта (</w:t>
        </w:r>
        <w:r>
          <w:rPr>
            <w:rStyle w:val="1147"/>
          </w:rPr>
          <w:t xml:space="preserve">Т(</w:t>
        </w:r>
        <w:r>
          <w:rPr>
            <w:rStyle w:val="1147"/>
          </w:rPr>
          <w:t xml:space="preserve">2</w:t>
        </w:r>
        <w:r>
          <w:rPr>
            <w:rStyle w:val="1147"/>
          </w:rPr>
          <w:t xml:space="preserve">)</w:t>
        </w:r>
        <w:r>
          <w:rPr>
            <w:rStyle w:val="1147"/>
          </w:rPr>
          <w:t xml:space="preserve">)</w:t>
        </w:r>
        <w:r>
          <w:rPr>
            <w:rStyle w:val="1147"/>
          </w:rPr>
          <w:t xml:space="preserve"> 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_Toc48 \h</w:instrText>
          <w:fldChar w:fldCharType="separate"/>
          <w:t xml:space="preserve">119</w:t>
          <w:fldChar w:fldCharType="end"/>
        </w:r>
      </w:hyperlink>
      <w:r/>
    </w:p>
    <w:p>
      <w:pPr>
        <w:pStyle w:val="1099"/>
        <w:pBdr/>
        <w:tabs>
          <w:tab w:val="right" w:leader="dot" w:pos="9637"/>
        </w:tabs>
        <w:spacing/>
        <w:ind/>
        <w:rPr/>
      </w:pPr>
      <w:hyperlink w:tooltip="#_Toc49" w:anchor="_Toc49" w:history="1">
        <w:r>
          <w:rPr>
            <w:rFonts w:ascii="Times New Roman" w:hAnsi="Times New Roman" w:eastAsia="Times New Roman" w:cs="Times New Roman"/>
          </w:rPr>
          <w:t xml:space="preserve">Статья 41.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Зона транспортной инфраструктуры – дорожного сервиса (</w:t>
        </w:r>
        <w:r>
          <w:rPr>
            <w:rStyle w:val="1147"/>
          </w:rPr>
          <w:t xml:space="preserve">Т(</w:t>
        </w:r>
        <w:r>
          <w:rPr>
            <w:rStyle w:val="1147"/>
          </w:rPr>
          <w:t xml:space="preserve">3</w:t>
        </w:r>
        <w:r>
          <w:rPr>
            <w:rStyle w:val="1147"/>
          </w:rPr>
          <w:t xml:space="preserve">)</w:t>
        </w:r>
        <w:r>
          <w:rPr>
            <w:rStyle w:val="1147"/>
          </w:rPr>
          <w:t xml:space="preserve">)</w:t>
        </w:r>
        <w:r>
          <w:rPr>
            <w:rStyle w:val="1147"/>
          </w:rPr>
          <w:t xml:space="preserve"> 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_Toc49 \h</w:instrText>
          <w:fldChar w:fldCharType="separate"/>
          <w:t xml:space="preserve">121</w:t>
          <w:fldChar w:fldCharType="end"/>
        </w:r>
      </w:hyperlink>
      <w:r/>
    </w:p>
    <w:p>
      <w:pPr>
        <w:pStyle w:val="1099"/>
        <w:pBdr/>
        <w:tabs>
          <w:tab w:val="right" w:leader="dot" w:pos="9637"/>
        </w:tabs>
        <w:spacing/>
        <w:ind/>
        <w:rPr/>
      </w:pPr>
      <w:hyperlink w:tooltip="#_Toc50" w:anchor="_Toc50" w:history="1">
        <w:r>
          <w:rPr>
            <w:rFonts w:ascii="Times New Roman" w:hAnsi="Times New Roman" w:eastAsia="Times New Roman" w:cs="Times New Roman"/>
          </w:rPr>
          <w:t xml:space="preserve">Статья 42.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Зона сельскохозяйственных угодий (Сх1)</w:t>
        </w:r>
        <w:r>
          <w:rPr>
            <w:rStyle w:val="1147"/>
          </w:rPr>
          <w:t xml:space="preserve"> 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_Toc50 \h</w:instrText>
          <w:fldChar w:fldCharType="separate"/>
          <w:t xml:space="preserve">124</w:t>
          <w:fldChar w:fldCharType="end"/>
        </w:r>
      </w:hyperlink>
      <w:r/>
    </w:p>
    <w:p>
      <w:pPr>
        <w:pStyle w:val="1099"/>
        <w:pBdr/>
        <w:tabs>
          <w:tab w:val="right" w:leader="dot" w:pos="9637"/>
        </w:tabs>
        <w:spacing/>
        <w:ind/>
        <w:rPr/>
      </w:pPr>
      <w:hyperlink w:tooltip="#_Toc51" w:anchor="_Toc51" w:history="1">
        <w:r>
          <w:rPr>
            <w:rFonts w:ascii="Times New Roman" w:hAnsi="Times New Roman" w:eastAsia="Times New Roman" w:cs="Times New Roman"/>
          </w:rPr>
          <w:t xml:space="preserve">Статья 43.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Зона, занятая объектами сельскохозяйственного назначения (Сх2)</w:t>
        </w:r>
        <w:r>
          <w:rPr>
            <w:rStyle w:val="1147"/>
          </w:rPr>
          <w:t xml:space="preserve"> 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_Toc51 \h</w:instrText>
          <w:fldChar w:fldCharType="separate"/>
          <w:t xml:space="preserve">126</w:t>
          <w:fldChar w:fldCharType="end"/>
        </w:r>
      </w:hyperlink>
      <w:r/>
    </w:p>
    <w:p>
      <w:pPr>
        <w:pStyle w:val="1099"/>
        <w:pBdr/>
        <w:tabs>
          <w:tab w:val="right" w:leader="dot" w:pos="9637"/>
        </w:tabs>
        <w:spacing/>
        <w:ind/>
        <w:rPr/>
      </w:pPr>
      <w:hyperlink w:tooltip="#_Toc52" w:anchor="_Toc52" w:history="1">
        <w:r>
          <w:rPr>
            <w:rFonts w:ascii="Times New Roman" w:hAnsi="Times New Roman" w:eastAsia="Times New Roman" w:cs="Times New Roman"/>
          </w:rPr>
          <w:t xml:space="preserve">Статья 44.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Зона рекреационного назначения – городских парков, скверов, бульваров</w:t>
        </w:r>
        <w:r>
          <w:rPr>
            <w:rStyle w:val="1147"/>
          </w:rPr>
          <w:t xml:space="preserve"> </w:t>
        </w:r>
        <w:r>
          <w:rPr>
            <w:rStyle w:val="1147"/>
          </w:rPr>
          <w:t xml:space="preserve">(Р</w:t>
        </w:r>
        <w:r>
          <w:rPr>
            <w:rStyle w:val="1147"/>
          </w:rPr>
          <w:t xml:space="preserve"> </w:t>
        </w:r>
        <w:r>
          <w:rPr>
            <w:rStyle w:val="1147"/>
          </w:rPr>
          <w:t xml:space="preserve">(1</w:t>
        </w:r>
        <w:r>
          <w:rPr>
            <w:rStyle w:val="1147"/>
          </w:rPr>
          <w:t xml:space="preserve">)</w:t>
        </w:r>
        <w:r>
          <w:rPr>
            <w:rStyle w:val="1147"/>
          </w:rPr>
          <w:t xml:space="preserve">)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_Toc52 \h</w:instrText>
          <w:fldChar w:fldCharType="separate"/>
          <w:t xml:space="preserve">128</w:t>
          <w:fldChar w:fldCharType="end"/>
        </w:r>
      </w:hyperlink>
      <w:r/>
    </w:p>
    <w:p>
      <w:pPr>
        <w:pStyle w:val="1099"/>
        <w:pBdr/>
        <w:tabs>
          <w:tab w:val="right" w:leader="dot" w:pos="9637"/>
        </w:tabs>
        <w:spacing/>
        <w:ind/>
        <w:rPr/>
      </w:pPr>
      <w:hyperlink w:tooltip="#_Toc53" w:anchor="_Toc53" w:history="1">
        <w:r>
          <w:rPr>
            <w:rFonts w:ascii="Times New Roman" w:hAnsi="Times New Roman" w:eastAsia="Times New Roman" w:cs="Times New Roman"/>
          </w:rPr>
          <w:t xml:space="preserve">Статья 45.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Зона рекреационного назначения – зеленых наса</w:t>
        </w:r>
        <w:r>
          <w:rPr>
            <w:rStyle w:val="1147"/>
          </w:rPr>
          <w:t xml:space="preserve">ж</w:t>
        </w:r>
        <w:r>
          <w:rPr>
            <w:rStyle w:val="1147"/>
          </w:rPr>
          <w:t xml:space="preserve">дений – кустарников (Р (2))</w:t>
        </w:r>
        <w:r>
          <w:rPr>
            <w:rStyle w:val="1147"/>
          </w:rPr>
          <w:t xml:space="preserve"> 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_Toc53 \h</w:instrText>
          <w:fldChar w:fldCharType="separate"/>
          <w:t xml:space="preserve">130</w:t>
          <w:fldChar w:fldCharType="end"/>
        </w:r>
      </w:hyperlink>
      <w:r/>
    </w:p>
    <w:p>
      <w:pPr>
        <w:pStyle w:val="1099"/>
        <w:pBdr/>
        <w:tabs>
          <w:tab w:val="right" w:leader="dot" w:pos="9637"/>
        </w:tabs>
        <w:spacing/>
        <w:ind/>
        <w:rPr/>
      </w:pPr>
      <w:hyperlink w:tooltip="#_Toc54" w:anchor="_Toc54" w:history="1">
        <w:r>
          <w:rPr>
            <w:rFonts w:ascii="Times New Roman" w:hAnsi="Times New Roman" w:eastAsia="Times New Roman" w:cs="Times New Roman"/>
          </w:rPr>
          <w:t xml:space="preserve">Статья 46.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Зона рекреационного назначения – городских лесов (Р</w:t>
        </w:r>
        <w:r>
          <w:rPr>
            <w:rStyle w:val="1147"/>
          </w:rPr>
          <w:t xml:space="preserve"> </w:t>
        </w:r>
        <w:r>
          <w:rPr>
            <w:rStyle w:val="1147"/>
          </w:rPr>
          <w:t xml:space="preserve">(3)</w:t>
        </w:r>
        <w:r>
          <w:rPr>
            <w:rStyle w:val="1147"/>
          </w:rPr>
          <w:t xml:space="preserve">)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_Toc54 \h</w:instrText>
          <w:fldChar w:fldCharType="separate"/>
          <w:t xml:space="preserve">132</w:t>
          <w:fldChar w:fldCharType="end"/>
        </w:r>
      </w:hyperlink>
      <w:r/>
    </w:p>
    <w:p>
      <w:pPr>
        <w:pStyle w:val="1099"/>
        <w:pBdr/>
        <w:tabs>
          <w:tab w:val="right" w:leader="dot" w:pos="9637"/>
        </w:tabs>
        <w:spacing/>
        <w:ind/>
        <w:rPr/>
      </w:pPr>
      <w:hyperlink w:tooltip="#_Toc55" w:anchor="_Toc55" w:history="1">
        <w:r>
          <w:rPr>
            <w:rFonts w:ascii="Times New Roman" w:hAnsi="Times New Roman" w:eastAsia="Times New Roman" w:cs="Times New Roman"/>
          </w:rPr>
          <w:t xml:space="preserve">Статья 47.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Зона рекреационного назначения – пляжного отдыха (</w:t>
        </w:r>
        <w:r>
          <w:rPr>
            <w:rStyle w:val="1147"/>
          </w:rPr>
          <w:t xml:space="preserve">Р(</w:t>
        </w:r>
        <w:r>
          <w:rPr>
            <w:rStyle w:val="1147"/>
          </w:rPr>
          <w:t xml:space="preserve">4</w:t>
        </w:r>
        <w:r>
          <w:rPr>
            <w:rStyle w:val="1147"/>
          </w:rPr>
          <w:t xml:space="preserve">)</w:t>
        </w:r>
        <w:r>
          <w:rPr>
            <w:rStyle w:val="1147"/>
          </w:rPr>
          <w:t xml:space="preserve">)</w:t>
        </w:r>
        <w:r>
          <w:rPr>
            <w:rStyle w:val="1147"/>
          </w:rPr>
          <w:t xml:space="preserve"> 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_Toc55 \h</w:instrText>
          <w:fldChar w:fldCharType="separate"/>
          <w:t xml:space="preserve">133</w:t>
          <w:fldChar w:fldCharType="end"/>
        </w:r>
      </w:hyperlink>
      <w:r/>
    </w:p>
    <w:p>
      <w:pPr>
        <w:pStyle w:val="1099"/>
        <w:pBdr/>
        <w:tabs>
          <w:tab w:val="right" w:leader="dot" w:pos="9637"/>
        </w:tabs>
        <w:spacing/>
        <w:ind/>
        <w:rPr/>
      </w:pPr>
      <w:hyperlink w:tooltip="#_Toc56" w:anchor="_Toc56" w:history="1">
        <w:r>
          <w:rPr>
            <w:rFonts w:ascii="Times New Roman" w:hAnsi="Times New Roman" w:eastAsia="Times New Roman" w:cs="Times New Roman"/>
          </w:rPr>
          <w:t xml:space="preserve">Статья 48.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Зона рекреационного назначения – объектов рекреационного назначения (Р5)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_Toc56 \h</w:instrText>
          <w:fldChar w:fldCharType="separate"/>
          <w:t xml:space="preserve">134</w:t>
          <w:fldChar w:fldCharType="end"/>
        </w:r>
      </w:hyperlink>
      <w:r/>
    </w:p>
    <w:p>
      <w:pPr>
        <w:pStyle w:val="1099"/>
        <w:pBdr/>
        <w:tabs>
          <w:tab w:val="right" w:leader="dot" w:pos="9637"/>
        </w:tabs>
        <w:spacing/>
        <w:ind/>
        <w:rPr/>
      </w:pPr>
      <w:hyperlink w:tooltip="#_Toc57" w:anchor="_Toc57" w:history="1">
        <w:r>
          <w:rPr>
            <w:rFonts w:ascii="Times New Roman" w:hAnsi="Times New Roman" w:eastAsia="Times New Roman" w:cs="Times New Roman"/>
          </w:rPr>
          <w:t xml:space="preserve">Статья 49.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Зона специального назначении, связанная с </w:t>
        </w:r>
        <w:r>
          <w:rPr>
            <w:rStyle w:val="1147"/>
          </w:rPr>
          <w:t xml:space="preserve">захоронениями (</w:t>
        </w:r>
        <w:r>
          <w:rPr>
            <w:rStyle w:val="1147"/>
          </w:rPr>
          <w:t xml:space="preserve">С</w:t>
        </w:r>
        <w:r>
          <w:rPr>
            <w:rStyle w:val="1147"/>
          </w:rPr>
          <w:t xml:space="preserve">п</w:t>
        </w:r>
        <w:r>
          <w:rPr>
            <w:rStyle w:val="1147"/>
          </w:rPr>
          <w:t xml:space="preserve">1)</w:t>
        </w:r>
        <w:r>
          <w:rPr>
            <w:rStyle w:val="1147"/>
          </w:rPr>
          <w:t xml:space="preserve"> 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_Toc57 \h</w:instrText>
          <w:fldChar w:fldCharType="separate"/>
          <w:t xml:space="preserve">136</w:t>
          <w:fldChar w:fldCharType="end"/>
        </w:r>
      </w:hyperlink>
      <w:r/>
    </w:p>
    <w:p>
      <w:pPr>
        <w:pStyle w:val="1099"/>
        <w:pBdr/>
        <w:tabs>
          <w:tab w:val="right" w:leader="dot" w:pos="9637"/>
        </w:tabs>
        <w:spacing/>
        <w:ind/>
        <w:rPr/>
      </w:pPr>
      <w:hyperlink w:tooltip="#_Toc58" w:anchor="_Toc58" w:history="1">
        <w:r>
          <w:rPr>
            <w:rFonts w:ascii="Times New Roman" w:hAnsi="Times New Roman" w:eastAsia="Times New Roman" w:cs="Times New Roman"/>
          </w:rPr>
          <w:t xml:space="preserve">Статья 50.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Зона специального назначении, связанная с государственными объектами – об</w:t>
        </w:r>
        <w:r>
          <w:rPr>
            <w:rStyle w:val="1147"/>
          </w:rPr>
          <w:t xml:space="preserve">о</w:t>
        </w:r>
        <w:r>
          <w:rPr>
            <w:rStyle w:val="1147"/>
          </w:rPr>
          <w:t xml:space="preserve">ронного </w:t>
        </w:r>
        <w:r>
          <w:rPr>
            <w:rStyle w:val="1147"/>
          </w:rPr>
          <w:t xml:space="preserve">значения (</w:t>
        </w:r>
        <w:r>
          <w:rPr>
            <w:rStyle w:val="1147"/>
          </w:rPr>
          <w:t xml:space="preserve">Сп2(1</w:t>
        </w:r>
        <w:r>
          <w:rPr>
            <w:rStyle w:val="1147"/>
          </w:rPr>
          <w:t xml:space="preserve">)</w:t>
        </w:r>
        <w:r>
          <w:rPr>
            <w:rStyle w:val="1147"/>
          </w:rPr>
          <w:t xml:space="preserve">)</w:t>
        </w:r>
        <w:r>
          <w:rPr>
            <w:rStyle w:val="1147"/>
          </w:rPr>
          <w:t xml:space="preserve"> </w:t>
        </w:r>
        <w:r>
          <w:rPr>
            <w:rStyle w:val="1147"/>
          </w:rPr>
          <w:t xml:space="preserve"> 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_Toc58 \h</w:instrText>
          <w:fldChar w:fldCharType="separate"/>
          <w:t xml:space="preserve">137</w:t>
          <w:fldChar w:fldCharType="end"/>
        </w:r>
      </w:hyperlink>
      <w:r/>
    </w:p>
    <w:p>
      <w:pPr>
        <w:pStyle w:val="1099"/>
        <w:pBdr/>
        <w:tabs>
          <w:tab w:val="right" w:leader="dot" w:pos="9637"/>
        </w:tabs>
        <w:spacing/>
        <w:ind/>
        <w:rPr/>
      </w:pPr>
      <w:hyperlink w:tooltip="#_Toc59" w:anchor="_Toc59" w:history="1">
        <w:r>
          <w:rPr>
            <w:rFonts w:ascii="Times New Roman" w:hAnsi="Times New Roman" w:eastAsia="Times New Roman" w:cs="Times New Roman"/>
          </w:rPr>
          <w:t xml:space="preserve">Статья 51.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Зона специального назначении, связанная с государственными объектами – </w:t>
        </w:r>
        <w:r>
          <w:rPr>
            <w:rStyle w:val="1147"/>
          </w:rPr>
          <w:t xml:space="preserve">р</w:t>
        </w:r>
        <w:r>
          <w:rPr>
            <w:rStyle w:val="1147"/>
          </w:rPr>
          <w:t xml:space="preserve">е</w:t>
        </w:r>
        <w:r>
          <w:rPr>
            <w:rStyle w:val="1147"/>
          </w:rPr>
          <w:t xml:space="preserve">жимных террит</w:t>
        </w:r>
        <w:r>
          <w:rPr>
            <w:rStyle w:val="1147"/>
          </w:rPr>
          <w:t xml:space="preserve">о</w:t>
        </w:r>
        <w:r>
          <w:rPr>
            <w:rStyle w:val="1147"/>
          </w:rPr>
          <w:t xml:space="preserve">рий</w:t>
        </w:r>
        <w:r>
          <w:rPr>
            <w:rStyle w:val="1147"/>
          </w:rPr>
          <w:t xml:space="preserve"> (Сп2(</w:t>
        </w:r>
        <w:r>
          <w:rPr>
            <w:rStyle w:val="1147"/>
          </w:rPr>
          <w:t xml:space="preserve">2</w:t>
        </w:r>
        <w:r>
          <w:rPr>
            <w:rStyle w:val="1147"/>
          </w:rPr>
          <w:t xml:space="preserve">)</w:t>
        </w:r>
        <w:r>
          <w:rPr>
            <w:rStyle w:val="1147"/>
          </w:rPr>
          <w:t xml:space="preserve">)</w:t>
        </w:r>
        <w:r>
          <w:rPr>
            <w:rStyle w:val="1147"/>
          </w:rPr>
          <w:t xml:space="preserve"> 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_Toc59 \h</w:instrText>
          <w:fldChar w:fldCharType="separate"/>
          <w:t xml:space="preserve">138</w:t>
          <w:fldChar w:fldCharType="end"/>
        </w:r>
      </w:hyperlink>
      <w:r/>
    </w:p>
    <w:p>
      <w:pPr>
        <w:pStyle w:val="1099"/>
        <w:pBdr/>
        <w:tabs>
          <w:tab w:val="right" w:leader="dot" w:pos="9637"/>
        </w:tabs>
        <w:spacing/>
        <w:ind/>
        <w:rPr/>
      </w:pPr>
      <w:hyperlink w:tooltip="#_Toc60" w:anchor="_Toc60" w:history="1">
        <w:r>
          <w:rPr>
            <w:rFonts w:ascii="Times New Roman" w:hAnsi="Times New Roman" w:eastAsia="Times New Roman" w:cs="Times New Roman"/>
          </w:rPr>
          <w:t xml:space="preserve">Статья 52.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Состав, назначение и требования к использованию территорий общего пользов</w:t>
        </w:r>
        <w:r>
          <w:rPr>
            <w:rStyle w:val="1147"/>
          </w:rPr>
          <w:t xml:space="preserve">а</w:t>
        </w:r>
        <w:r>
          <w:rPr>
            <w:rStyle w:val="1147"/>
          </w:rPr>
          <w:t xml:space="preserve">ния, на которые не распространяется действие градостроительных регламентов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_Toc60 \h</w:instrText>
          <w:fldChar w:fldCharType="separate"/>
          <w:t xml:space="preserve">139</w:t>
          <w:fldChar w:fldCharType="end"/>
        </w:r>
      </w:hyperlink>
      <w:r/>
    </w:p>
    <w:p>
      <w:pPr>
        <w:pStyle w:val="1098"/>
        <w:pBdr/>
        <w:tabs>
          <w:tab w:val="right" w:leader="dot" w:pos="9637"/>
        </w:tabs>
        <w:spacing/>
        <w:ind/>
        <w:rPr/>
      </w:pPr>
      <w:hyperlink w:tooltip="#_Toc61" w:anchor="_Toc61" w:history="1">
        <w:r>
          <w:rPr>
            <w:rFonts w:ascii="Times New Roman" w:hAnsi="Times New Roman" w:eastAsia="Times New Roman" w:cs="Times New Roman"/>
          </w:rPr>
          <w:t xml:space="preserve">Глава 8.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Градостроительные ограничения и особые условия использования территории г</w:t>
        </w:r>
        <w:r>
          <w:rPr>
            <w:rStyle w:val="1147"/>
          </w:rPr>
          <w:t xml:space="preserve">о</w:t>
        </w:r>
        <w:r>
          <w:rPr>
            <w:rStyle w:val="1147"/>
          </w:rPr>
          <w:t xml:space="preserve">родского округа город Новоалтайск</w:t>
        </w:r>
        <w:r>
          <w:rPr>
            <w:rStyle w:val="1147"/>
          </w:rPr>
          <w:t xml:space="preserve"> 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_Toc61 \h</w:instrText>
          <w:fldChar w:fldCharType="separate"/>
          <w:t xml:space="preserve">140</w:t>
          <w:fldChar w:fldCharType="end"/>
        </w:r>
      </w:hyperlink>
      <w:r/>
    </w:p>
    <w:p>
      <w:pPr>
        <w:pStyle w:val="1099"/>
        <w:pBdr/>
        <w:tabs>
          <w:tab w:val="right" w:leader="dot" w:pos="9637"/>
        </w:tabs>
        <w:spacing/>
        <w:ind/>
        <w:rPr/>
      </w:pPr>
      <w:hyperlink w:tooltip="#_Toc62" w:anchor="_Toc62" w:history="1">
        <w:r>
          <w:rPr>
            <w:rFonts w:ascii="Times New Roman" w:hAnsi="Times New Roman" w:eastAsia="Times New Roman" w:cs="Times New Roman"/>
          </w:rPr>
          <w:t xml:space="preserve">Статья 53.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Виды зон градостроительных ограничений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_Toc62 \h</w:instrText>
          <w:fldChar w:fldCharType="separate"/>
          <w:t xml:space="preserve">140</w:t>
          <w:fldChar w:fldCharType="end"/>
        </w:r>
      </w:hyperlink>
      <w:r/>
    </w:p>
    <w:p>
      <w:pPr>
        <w:pStyle w:val="1099"/>
        <w:pBdr/>
        <w:tabs>
          <w:tab w:val="right" w:leader="dot" w:pos="9637"/>
        </w:tabs>
        <w:spacing/>
        <w:ind/>
        <w:rPr/>
      </w:pPr>
      <w:hyperlink w:tooltip="#_Toc63" w:anchor="_Toc63" w:history="1">
        <w:r>
          <w:rPr>
            <w:rFonts w:ascii="Times New Roman" w:hAnsi="Times New Roman" w:eastAsia="Times New Roman" w:cs="Times New Roman"/>
          </w:rPr>
          <w:t xml:space="preserve">Статья 54.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Характеристика зон с особыми условиями использования территории </w:t>
        </w:r>
        <w:r>
          <w:rPr>
            <w:rStyle w:val="1147"/>
          </w:rPr>
          <w:t xml:space="preserve">городского округа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_Toc63 \h</w:instrText>
          <w:fldChar w:fldCharType="separate"/>
          <w:t xml:space="preserve">140</w:t>
          <w:fldChar w:fldCharType="end"/>
        </w:r>
      </w:hyperlink>
      <w:r/>
    </w:p>
    <w:p>
      <w:pPr>
        <w:pStyle w:val="1099"/>
        <w:pBdr/>
        <w:tabs>
          <w:tab w:val="right" w:leader="dot" w:pos="9637"/>
        </w:tabs>
        <w:spacing/>
        <w:ind/>
        <w:rPr/>
      </w:pPr>
      <w:hyperlink w:tooltip="#_Toc64" w:anchor="_Toc64" w:history="1">
        <w:r>
          <w:rPr>
            <w:rFonts w:ascii="Times New Roman" w:hAnsi="Times New Roman" w:eastAsia="Times New Roman" w:cs="Times New Roman"/>
          </w:rPr>
          <w:t xml:space="preserve">Статья 55.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Установление ограничений использования земельных участков и объектов кап</w:t>
        </w:r>
        <w:r>
          <w:rPr>
            <w:rStyle w:val="1147"/>
          </w:rPr>
          <w:t xml:space="preserve">и</w:t>
        </w:r>
        <w:r>
          <w:rPr>
            <w:rStyle w:val="1147"/>
          </w:rPr>
          <w:t xml:space="preserve">тального строительства в границах зон с особыми условиями использования территории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_Toc64 \h</w:instrText>
          <w:fldChar w:fldCharType="separate"/>
          <w:t xml:space="preserve">140</w:t>
          <w:fldChar w:fldCharType="end"/>
        </w:r>
      </w:hyperlink>
      <w:r/>
    </w:p>
    <w:p>
      <w:pPr>
        <w:pStyle w:val="1099"/>
        <w:pBdr/>
        <w:tabs>
          <w:tab w:val="right" w:leader="dot" w:pos="9637"/>
        </w:tabs>
        <w:spacing/>
        <w:ind/>
        <w:rPr/>
      </w:pPr>
      <w:hyperlink w:tooltip="#_Toc65" w:anchor="_Toc65" w:history="1">
        <w:r>
          <w:rPr>
            <w:rFonts w:ascii="Times New Roman" w:hAnsi="Times New Roman" w:eastAsia="Times New Roman" w:cs="Times New Roman"/>
          </w:rPr>
          <w:t xml:space="preserve">Статья 56.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Приаэродромная</w:t>
        </w:r>
        <w:r>
          <w:rPr>
            <w:rStyle w:val="1147"/>
          </w:rPr>
          <w:t xml:space="preserve"> территория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_Toc65 \h</w:instrText>
          <w:fldChar w:fldCharType="separate"/>
          <w:t xml:space="preserve">141</w:t>
          <w:fldChar w:fldCharType="end"/>
        </w:r>
      </w:hyperlink>
      <w:r/>
    </w:p>
    <w:p>
      <w:pPr>
        <w:pStyle w:val="1099"/>
        <w:pBdr/>
        <w:tabs>
          <w:tab w:val="right" w:leader="dot" w:pos="9637"/>
        </w:tabs>
        <w:spacing/>
        <w:ind/>
        <w:rPr/>
      </w:pPr>
      <w:hyperlink w:tooltip="#_Toc66" w:anchor="_Toc66" w:history="1">
        <w:r>
          <w:rPr>
            <w:rFonts w:ascii="Times New Roman" w:hAnsi="Times New Roman" w:eastAsia="Times New Roman" w:cs="Times New Roman"/>
          </w:rPr>
          <w:t xml:space="preserve">Статья 57.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Зоны затопления паводком 1% обеспеченности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_Toc66 \h</w:instrText>
          <w:fldChar w:fldCharType="separate"/>
          <w:t xml:space="preserve">142</w:t>
          <w:fldChar w:fldCharType="end"/>
        </w:r>
      </w:hyperlink>
      <w:r/>
    </w:p>
    <w:p>
      <w:pPr>
        <w:pStyle w:val="1099"/>
        <w:pBdr/>
        <w:tabs>
          <w:tab w:val="right" w:leader="dot" w:pos="9637"/>
        </w:tabs>
        <w:spacing/>
        <w:ind/>
        <w:rPr/>
      </w:pPr>
      <w:hyperlink w:tooltip="#_Toc67" w:anchor="_Toc67" w:history="1">
        <w:r>
          <w:rPr>
            <w:rFonts w:ascii="Times New Roman" w:hAnsi="Times New Roman" w:eastAsia="Times New Roman" w:cs="Times New Roman"/>
          </w:rPr>
          <w:t xml:space="preserve">Статья 58.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Зоны действия публичных сервитутов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_Toc67 \h</w:instrText>
          <w:fldChar w:fldCharType="separate"/>
          <w:t xml:space="preserve">142</w:t>
          <w:fldChar w:fldCharType="end"/>
        </w:r>
      </w:hyperlink>
      <w:r/>
    </w:p>
    <w:p>
      <w:pPr>
        <w:pStyle w:val="1099"/>
        <w:pBdr/>
        <w:tabs>
          <w:tab w:val="right" w:leader="dot" w:pos="9637"/>
        </w:tabs>
        <w:spacing/>
        <w:ind/>
        <w:rPr/>
      </w:pPr>
      <w:hyperlink w:tooltip="#_Toc68" w:anchor="_Toc68" w:history="1">
        <w:r>
          <w:rPr>
            <w:rFonts w:ascii="Times New Roman" w:hAnsi="Times New Roman" w:eastAsia="Times New Roman" w:cs="Times New Roman"/>
          </w:rPr>
          <w:t xml:space="preserve">Статья 59.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Комплексное развитие территории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_Toc68 \h</w:instrText>
          <w:fldChar w:fldCharType="separate"/>
          <w:t xml:space="preserve">143</w:t>
          <w:fldChar w:fldCharType="end"/>
        </w:r>
      </w:hyperlink>
      <w:r/>
    </w:p>
    <w:p>
      <w:pPr>
        <w:pStyle w:val="1098"/>
        <w:pBdr/>
        <w:tabs>
          <w:tab w:val="right" w:leader="dot" w:pos="9637"/>
        </w:tabs>
        <w:spacing/>
        <w:ind/>
        <w:rPr/>
      </w:pPr>
      <w:hyperlink w:tooltip="#_Toc69" w:anchor="_Toc69" w:history="1">
        <w:r>
          <w:rPr>
            <w:rFonts w:ascii="Times New Roman" w:hAnsi="Times New Roman" w:eastAsia="Times New Roman" w:cs="Times New Roman"/>
          </w:rPr>
          <w:t xml:space="preserve">Глава 9.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Заключительные положения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_Toc69 \h</w:instrText>
          <w:fldChar w:fldCharType="separate"/>
          <w:t xml:space="preserve">144</w:t>
          <w:fldChar w:fldCharType="end"/>
        </w:r>
      </w:hyperlink>
      <w:r/>
    </w:p>
    <w:p>
      <w:pPr>
        <w:pStyle w:val="1099"/>
        <w:pBdr/>
        <w:tabs>
          <w:tab w:val="right" w:leader="dot" w:pos="9637"/>
        </w:tabs>
        <w:spacing/>
        <w:ind/>
        <w:rPr/>
      </w:pPr>
      <w:hyperlink w:tooltip="#_Toc70" w:anchor="_Toc70" w:history="1">
        <w:r>
          <w:rPr>
            <w:rFonts w:ascii="Times New Roman" w:hAnsi="Times New Roman" w:eastAsia="Times New Roman" w:cs="Times New Roman"/>
          </w:rPr>
          <w:t xml:space="preserve">Статья 60.</w:t>
        </w:r>
        <w:r>
          <w:t xml:space="preserve"> </w:t>
        </w:r>
        <w:r>
          <w:rPr>
            <w:rStyle w:val="1147"/>
          </w:rPr>
        </w:r>
        <w:r>
          <w:rPr>
            <w:rStyle w:val="1147"/>
          </w:rPr>
          <w:t xml:space="preserve">Ответственность за нарушение</w:t>
        </w:r>
        <w:r>
          <w:rPr>
            <w:rStyle w:val="1147"/>
          </w:rPr>
          <w:t xml:space="preserve"> Правил </w:t>
        </w:r>
        <w:r>
          <w:rPr>
            <w:rStyle w:val="1147"/>
          </w:rPr>
          <w:t xml:space="preserve">землепользования и застройки</w:t>
        </w:r>
        <w:r>
          <w:rPr>
            <w:rStyle w:val="1147"/>
          </w:rPr>
        </w:r>
        <w:r>
          <w:tab/>
        </w:r>
        <w:r>
          <w:fldChar w:fldCharType="begin"/>
          <w:instrText xml:space="preserve">PAGEREF _Toc70 \h</w:instrText>
          <w:fldChar w:fldCharType="separate"/>
          <w:t xml:space="preserve">144</w:t>
          <w:fldChar w:fldCharType="end"/>
        </w:r>
      </w:hyperlink>
      <w:r/>
    </w:p>
    <w:p>
      <w:pPr>
        <w:pBdr/>
        <w:spacing/>
        <w:ind/>
        <w:rPr>
          <w:color w:val="000000" w:themeColor="text1"/>
        </w:rPr>
        <w:sectPr>
          <w:headerReference w:type="default" r:id="rId12"/>
          <w:footerReference w:type="default" r:id="rId17"/>
          <w:footnotePr/>
          <w:endnotePr/>
          <w:type w:val="nextPage"/>
          <w:pgSz w:h="16838" w:orient="portrait" w:w="11906"/>
          <w:pgMar w:top="1134" w:right="851" w:bottom="1134" w:left="1418" w:header="709" w:footer="709" w:gutter="0"/>
          <w:cols w:num="1" w:sep="0" w:space="708" w:equalWidth="1"/>
        </w:sectPr>
      </w:pPr>
      <w:r>
        <w:rPr>
          <w:color w:val="000000" w:themeColor="text1"/>
        </w:rPr>
      </w:r>
      <w:r/>
      <w:r>
        <w:rPr>
          <w:color w:val="000000" w:themeColor="text1"/>
        </w:rPr>
        <w:fldChar w:fldCharType="end"/>
      </w:r>
      <w:r/>
      <w:r/>
    </w:p>
    <w:p>
      <w:pPr>
        <w:pStyle w:val="1029"/>
        <w:pBdr/>
        <w:spacing/>
        <w:ind/>
        <w:rPr>
          <w:color w:val="000000" w:themeColor="text1"/>
        </w:rPr>
      </w:pPr>
      <w:r/>
      <w:bookmarkStart w:id="93" w:name="_Toc1"/>
      <w:r>
        <w:rPr>
          <w:color w:val="000000" w:themeColor="text1"/>
        </w:rPr>
        <w:t xml:space="preserve">Общие положения</w:t>
      </w:r>
      <w:r/>
      <w:bookmarkEnd w:id="93"/>
      <w:r/>
      <w:r>
        <w:rPr>
          <w:color w:val="000000" w:themeColor="text1"/>
        </w:rPr>
      </w:r>
    </w:p>
    <w:p>
      <w:pPr>
        <w:pStyle w:val="1030"/>
        <w:pBdr/>
        <w:spacing/>
        <w:ind/>
        <w:rPr>
          <w:color w:val="000000" w:themeColor="text1"/>
        </w:rPr>
      </w:pPr>
      <w:r/>
      <w:bookmarkStart w:id="94" w:name="_Toc2"/>
      <w:r>
        <w:rPr>
          <w:color w:val="000000" w:themeColor="text1"/>
        </w:rPr>
        <w:t xml:space="preserve">Основные понятия</w:t>
      </w:r>
      <w:r/>
      <w:bookmarkEnd w:id="94"/>
      <w:r/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Зонирование территорий</w:t>
      </w:r>
      <w:r>
        <w:rPr>
          <w:color w:val="000000" w:themeColor="text1"/>
        </w:rPr>
        <w:t xml:space="preserve"> – деление планируемой территории на территориальные зоны с определен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ем для каждой из них границ, целевого назначения и режима осуществления градостроительной деятельности. 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Зоны</w:t>
      </w:r>
      <w:r>
        <w:rPr>
          <w:color w:val="000000" w:themeColor="text1"/>
        </w:rPr>
        <w:t xml:space="preserve"> – участки территории с установленными границами и утвержденными </w:t>
      </w:r>
      <w:r>
        <w:rPr>
          <w:color w:val="000000" w:themeColor="text1"/>
        </w:rPr>
        <w:t xml:space="preserve">градостроительными ре</w:t>
      </w:r>
      <w:r>
        <w:rPr>
          <w:color w:val="000000" w:themeColor="text1"/>
        </w:rPr>
        <w:t xml:space="preserve">г</w:t>
      </w:r>
      <w:r>
        <w:rPr>
          <w:color w:val="000000" w:themeColor="text1"/>
        </w:rPr>
        <w:t xml:space="preserve">ламе</w:t>
      </w:r>
      <w:r>
        <w:rPr>
          <w:color w:val="000000" w:themeColor="text1"/>
        </w:rPr>
        <w:t xml:space="preserve">н</w:t>
      </w:r>
      <w:r>
        <w:rPr>
          <w:color w:val="000000" w:themeColor="text1"/>
        </w:rPr>
        <w:t xml:space="preserve">тами.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Земельный участок</w:t>
      </w:r>
      <w:r>
        <w:rPr>
          <w:color w:val="000000" w:themeColor="text1"/>
        </w:rPr>
        <w:t xml:space="preserve"> – </w:t>
      </w:r>
      <w:r>
        <w:rPr>
          <w:color w:val="000000" w:themeColor="text1"/>
        </w:rPr>
        <w:t xml:space="preserve">является недвижимой вещью, которая представляет собой часть земной повер</w:t>
      </w:r>
      <w:r>
        <w:rPr>
          <w:color w:val="000000" w:themeColor="text1"/>
        </w:rPr>
        <w:t xml:space="preserve">х</w:t>
      </w:r>
      <w:r>
        <w:rPr>
          <w:color w:val="000000" w:themeColor="text1"/>
        </w:rPr>
        <w:t xml:space="preserve">ности и имеет характеристики, позволяющие определить ее в качестве инд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видуально определенной вещи.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Разрешенное использование земельных участков</w:t>
      </w:r>
      <w:r>
        <w:rPr>
          <w:color w:val="000000" w:themeColor="text1"/>
        </w:rPr>
        <w:t xml:space="preserve"> – использование объекта в соответствии с его ц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левым назначением с учетом установленных ограничений, сервитутов и обременений.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Границы земельного участка</w:t>
      </w:r>
      <w:r>
        <w:rPr>
          <w:color w:val="000000" w:themeColor="text1"/>
        </w:rPr>
        <w:t xml:space="preserve"> – замкнутый контур, территориально ограниченный красными линиями з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стройки или межевыми знаками, установленными на плане и (или) в натуре.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Красные линии</w:t>
      </w:r>
      <w:r>
        <w:rPr>
          <w:color w:val="000000" w:themeColor="text1"/>
        </w:rPr>
        <w:t xml:space="preserve"> – </w:t>
      </w:r>
      <w:bookmarkStart w:id="3" w:name="_Hlk65582040"/>
      <w:r>
        <w:rPr>
          <w:color w:val="000000" w:themeColor="text1"/>
        </w:rPr>
        <w:t xml:space="preserve">линии, которые обозначают границы территорий общего пользования и подлежат установлению, изменению или отмене в документации по планировке </w:t>
      </w:r>
      <w:r>
        <w:rPr>
          <w:color w:val="000000" w:themeColor="text1"/>
        </w:rPr>
        <w:t xml:space="preserve">территории</w:t>
      </w:r>
      <w:r>
        <w:rPr>
          <w:color w:val="000000" w:themeColor="text1"/>
        </w:rPr>
        <w:t xml:space="preserve">;</w:t>
      </w:r>
      <w:bookmarkEnd w:id="3"/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А</w:t>
      </w:r>
      <w:r>
        <w:rPr>
          <w:b/>
          <w:bCs/>
          <w:color w:val="000000" w:themeColor="text1"/>
        </w:rPr>
        <w:t xml:space="preserve">кт приемки</w:t>
      </w:r>
      <w:r>
        <w:rPr>
          <w:color w:val="000000" w:themeColor="text1"/>
        </w:rPr>
        <w:t xml:space="preserve"> - оформленный в соответствии с требованиями гражданского законодательства док</w:t>
      </w:r>
      <w:r>
        <w:rPr>
          <w:color w:val="000000" w:themeColor="text1"/>
        </w:rPr>
        <w:t xml:space="preserve">у</w:t>
      </w:r>
      <w:r>
        <w:rPr>
          <w:color w:val="000000" w:themeColor="text1"/>
        </w:rPr>
        <w:t xml:space="preserve">мент, по</w:t>
      </w:r>
      <w:r>
        <w:rPr>
          <w:color w:val="000000" w:themeColor="text1"/>
        </w:rPr>
        <w:t xml:space="preserve">д</w:t>
      </w:r>
      <w:r>
        <w:rPr>
          <w:color w:val="000000" w:themeColor="text1"/>
        </w:rPr>
        <w:t xml:space="preserve">писанный застройщиком (заказчиком) и исполнителем (подрядчиком, генеральным подрядчиком) работ по строительству, реконструкции, капитальному ремонту объекта капитального строительства, удостов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ряющий, что обязательства исполнителя перед застройщиком (заказчиком) выполнены, результаты работ соо</w:t>
      </w:r>
      <w:r>
        <w:rPr>
          <w:color w:val="000000" w:themeColor="text1"/>
        </w:rPr>
        <w:t xml:space="preserve">т</w:t>
      </w:r>
      <w:r>
        <w:rPr>
          <w:color w:val="000000" w:themeColor="text1"/>
        </w:rPr>
        <w:t xml:space="preserve">ветствуют градостроительному плану земельного участка, утвержденной проектной документации, требован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ям технических регламентов, иным условиям договора и застройщик (заказчик) принимает выполненные и</w:t>
      </w:r>
      <w:r>
        <w:rPr>
          <w:color w:val="000000" w:themeColor="text1"/>
        </w:rPr>
        <w:t xml:space="preserve">с</w:t>
      </w:r>
      <w:r>
        <w:rPr>
          <w:color w:val="000000" w:themeColor="text1"/>
        </w:rPr>
        <w:t xml:space="preserve">полнителем работы.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А</w:t>
      </w:r>
      <w:r>
        <w:rPr>
          <w:b/>
          <w:bCs/>
          <w:color w:val="000000" w:themeColor="text1"/>
        </w:rPr>
        <w:t xml:space="preserve">рендаторы земельных участков</w:t>
      </w:r>
      <w:r>
        <w:rPr>
          <w:color w:val="000000" w:themeColor="text1"/>
        </w:rPr>
        <w:t xml:space="preserve"> - лица, владеющие и пользующиеся земельными участками по д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говору аренды, договору субаренды; 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Б</w:t>
      </w:r>
      <w:r>
        <w:rPr>
          <w:b/>
          <w:bCs/>
          <w:color w:val="000000" w:themeColor="text1"/>
        </w:rPr>
        <w:t xml:space="preserve">локированный жилой дом</w:t>
      </w:r>
      <w:r>
        <w:rPr>
          <w:color w:val="000000" w:themeColor="text1"/>
        </w:rPr>
        <w:t xml:space="preserve"> - здание квартирного типа, состоящее из двух и более квартир, разделе</w:t>
      </w:r>
      <w:r>
        <w:rPr>
          <w:color w:val="000000" w:themeColor="text1"/>
        </w:rPr>
        <w:t xml:space="preserve">н</w:t>
      </w:r>
      <w:r>
        <w:rPr>
          <w:color w:val="000000" w:themeColor="text1"/>
        </w:rPr>
        <w:t xml:space="preserve">ных между собой стенами без проемов, каждая из которых имеет непосредственный выход на </w:t>
      </w:r>
      <w:r>
        <w:rPr>
          <w:color w:val="000000" w:themeColor="text1"/>
        </w:rPr>
        <w:t xml:space="preserve">при квартирном участке</w:t>
      </w:r>
      <w:r>
        <w:rPr>
          <w:color w:val="000000" w:themeColor="text1"/>
        </w:rPr>
        <w:t xml:space="preserve">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widowControl w:val="false"/>
        <w:pBdr/>
        <w:spacing/>
        <w:ind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Виды разрешенного использования земельных участков и объектов капитального строительства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виды деятельности,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требований, установленных н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стоящими Правилами и ин</w:t>
      </w:r>
      <w:r>
        <w:rPr>
          <w:color w:val="000000" w:themeColor="text1"/>
        </w:rPr>
        <w:t xml:space="preserve">ы</w:t>
      </w:r>
      <w:r>
        <w:rPr>
          <w:color w:val="000000" w:themeColor="text1"/>
        </w:rPr>
        <w:t xml:space="preserve">ми нормативными правовыми актами;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В</w:t>
      </w:r>
      <w:r>
        <w:rPr>
          <w:b/>
          <w:bCs/>
          <w:color w:val="000000" w:themeColor="text1"/>
        </w:rPr>
        <w:t xml:space="preserve">одоохранная зона</w:t>
      </w:r>
      <w:r>
        <w:rPr>
          <w:color w:val="000000" w:themeColor="text1"/>
        </w:rPr>
        <w:t xml:space="preserve"> - вид зоны с особыми условиями использования территории, устанавливаемый в соответствии с законодательством Российской Федерации, являющийся территорией, примыкающей к акват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риям рек, озёр, водохранилищ и других поверхностных водных объектов, применительно к которой установлен специальный режим ограничения хозяйственной и иной деятельности для предотвращения загрязнения, заил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ния и истощения водных объектов, сохранения среды обитания объектов животного и растительного мира;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В</w:t>
      </w:r>
      <w:r>
        <w:rPr>
          <w:b/>
          <w:bCs/>
          <w:color w:val="000000" w:themeColor="text1"/>
        </w:rPr>
        <w:t xml:space="preserve">ременный объект</w:t>
      </w:r>
      <w:r>
        <w:rPr>
          <w:color w:val="000000" w:themeColor="text1"/>
        </w:rPr>
        <w:t xml:space="preserve"> (постройка, киоск, навес, торговый павильон, контейнерная АЗС, открытая авт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мобильная стоянка) - сооружение из быстровозводимых сборно-разборных конструкций, не связанное прочно с землей</w:t>
      </w:r>
      <w:r>
        <w:rPr>
          <w:color w:val="000000" w:themeColor="text1"/>
        </w:rPr>
        <w:t xml:space="preserve">,</w:t>
      </w:r>
      <w:r>
        <w:rPr>
          <w:color w:val="000000" w:themeColor="text1"/>
        </w:rPr>
        <w:t xml:space="preserve"> перемещение которого возможно без причинения ущерба его назначению (перечень времен</w:t>
      </w:r>
      <w:r>
        <w:rPr>
          <w:color w:val="000000" w:themeColor="text1"/>
        </w:rPr>
        <w:t xml:space="preserve">ных соор</w:t>
      </w:r>
      <w:r>
        <w:rPr>
          <w:color w:val="000000" w:themeColor="text1"/>
        </w:rPr>
        <w:t xml:space="preserve">у</w:t>
      </w:r>
      <w:r>
        <w:rPr>
          <w:color w:val="000000" w:themeColor="text1"/>
        </w:rPr>
        <w:t xml:space="preserve">жений устанавл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вается П</w:t>
      </w:r>
      <w:r>
        <w:rPr>
          <w:color w:val="000000" w:themeColor="text1"/>
        </w:rPr>
        <w:t xml:space="preserve">равилами благоустройства города);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В</w:t>
      </w:r>
      <w:r>
        <w:rPr>
          <w:b/>
          <w:bCs/>
          <w:color w:val="000000" w:themeColor="text1"/>
        </w:rPr>
        <w:t xml:space="preserve">строенные (встроено-пристроенные) нежилые помещения</w:t>
      </w:r>
      <w:r>
        <w:rPr>
          <w:color w:val="000000" w:themeColor="text1"/>
        </w:rPr>
        <w:t xml:space="preserve"> - объекты культурно-бытового, торг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вого, м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дицинского и другого вида назначения, имеющие помещения, входящие в состав здания жилого дома, имеющие общий с многоквартирным жилым домом земельный участок</w:t>
      </w:r>
      <w:r>
        <w:rPr>
          <w:color w:val="000000" w:themeColor="text1"/>
        </w:rPr>
        <w:t xml:space="preserve"> или часть общей площади земельного участка</w:t>
      </w:r>
      <w:r>
        <w:rPr>
          <w:color w:val="000000" w:themeColor="text1"/>
        </w:rPr>
        <w:t xml:space="preserve">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В</w:t>
      </w:r>
      <w:r>
        <w:rPr>
          <w:b/>
          <w:bCs/>
          <w:color w:val="000000" w:themeColor="text1"/>
        </w:rPr>
        <w:t xml:space="preserve">ысота здания, строения, сооружения </w:t>
      </w:r>
      <w:r>
        <w:rPr>
          <w:color w:val="000000" w:themeColor="text1"/>
        </w:rPr>
        <w:t xml:space="preserve">- расстояние по вертикали, измеренное от среднего уровня е</w:t>
      </w:r>
      <w:r>
        <w:rPr>
          <w:color w:val="000000" w:themeColor="text1"/>
        </w:rPr>
        <w:t xml:space="preserve">с</w:t>
      </w:r>
      <w:r>
        <w:rPr>
          <w:color w:val="000000" w:themeColor="text1"/>
        </w:rPr>
        <w:t xml:space="preserve">тестве</w:t>
      </w:r>
      <w:r>
        <w:rPr>
          <w:color w:val="000000" w:themeColor="text1"/>
        </w:rPr>
        <w:t xml:space="preserve">н</w:t>
      </w:r>
      <w:r>
        <w:rPr>
          <w:color w:val="000000" w:themeColor="text1"/>
        </w:rPr>
        <w:t xml:space="preserve">ной поверхности земли на участке до наивысшей точки плоской крыши здания или до наивысшей точки конька ска</w:t>
      </w:r>
      <w:r>
        <w:rPr>
          <w:color w:val="000000" w:themeColor="text1"/>
        </w:rPr>
        <w:t xml:space="preserve">т</w:t>
      </w:r>
      <w:r>
        <w:rPr>
          <w:color w:val="000000" w:themeColor="text1"/>
        </w:rPr>
        <w:t xml:space="preserve">ной крыши здания;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color w:val="000000" w:themeColor="text1"/>
        </w:rPr>
      </w:r>
      <w:bookmarkStart w:id="4" w:name="_Hlk65582057"/>
      <w:r>
        <w:rPr>
          <w:b/>
          <w:bCs/>
          <w:color w:val="000000" w:themeColor="text1"/>
        </w:rPr>
        <w:t xml:space="preserve">Г</w:t>
      </w:r>
      <w:r>
        <w:rPr>
          <w:b/>
          <w:bCs/>
          <w:color w:val="000000" w:themeColor="text1"/>
        </w:rPr>
        <w:t xml:space="preserve">радостроительная деятельность</w:t>
      </w:r>
      <w:r>
        <w:rPr>
          <w:color w:val="000000" w:themeColor="text1"/>
        </w:rPr>
        <w:t xml:space="preserve"> - деятельность по развитию территорий, в том числе городов и иных п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селений, осуществляемая в виде территориального планирования, градостроительного зонирования, планировки те</w:t>
      </w:r>
      <w:r>
        <w:rPr>
          <w:color w:val="000000" w:themeColor="text1"/>
        </w:rPr>
        <w:t xml:space="preserve">р</w:t>
      </w:r>
      <w:r>
        <w:rPr>
          <w:color w:val="000000" w:themeColor="text1"/>
        </w:rPr>
        <w:t xml:space="preserve">риторий, архитектурно-строительного проектирования, строительства</w:t>
      </w:r>
      <w:r>
        <w:rPr>
          <w:color w:val="000000" w:themeColor="text1"/>
        </w:rPr>
        <w:t xml:space="preserve">, капитального ремонта, реконструкции, сноса объектов капитального строительства, эксплуатации зданий, сооружений, комплексного развития территорий и их благоустройства</w:t>
      </w:r>
      <w:r>
        <w:rPr>
          <w:color w:val="000000" w:themeColor="text1"/>
        </w:rPr>
        <w:t xml:space="preserve">;</w:t>
      </w:r>
      <w:bookmarkEnd w:id="4"/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Г</w:t>
      </w:r>
      <w:r>
        <w:rPr>
          <w:b/>
          <w:bCs/>
          <w:color w:val="000000" w:themeColor="text1"/>
        </w:rPr>
        <w:t xml:space="preserve">радостроительное зонирование</w:t>
      </w:r>
      <w:r>
        <w:rPr>
          <w:color w:val="000000" w:themeColor="text1"/>
        </w:rPr>
        <w:t xml:space="preserve"> - зонирование территорий муниципальных образований в целях о</w:t>
      </w:r>
      <w:r>
        <w:rPr>
          <w:color w:val="000000" w:themeColor="text1"/>
        </w:rPr>
        <w:t xml:space="preserve">п</w:t>
      </w:r>
      <w:r>
        <w:rPr>
          <w:color w:val="000000" w:themeColor="text1"/>
        </w:rPr>
        <w:t xml:space="preserve">редел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ния территориальных зон и установления градостроительных регламентов;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Г</w:t>
      </w:r>
      <w:r>
        <w:rPr>
          <w:b/>
          <w:bCs/>
          <w:color w:val="000000" w:themeColor="text1"/>
        </w:rPr>
        <w:t xml:space="preserve">радостроительный план земельного участка </w:t>
      </w:r>
      <w:r>
        <w:rPr>
          <w:color w:val="000000" w:themeColor="text1"/>
        </w:rPr>
        <w:t xml:space="preserve">(ГПЗУ) - документ, содержащий информацию о гр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ницах и разрешенном использовании земельного участка. ГПЗУ используется для: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- установления на местн</w:t>
      </w:r>
      <w:r>
        <w:rPr>
          <w:color w:val="000000" w:themeColor="text1"/>
        </w:rPr>
        <w:t xml:space="preserve">ости границ земельного участка,</w:t>
      </w:r>
      <w:r>
        <w:rPr>
          <w:color w:val="000000" w:themeColor="text1"/>
        </w:rPr>
        <w:t xml:space="preserve"> выделенного впервые посредством планиро</w:t>
      </w:r>
      <w:r>
        <w:rPr>
          <w:color w:val="000000" w:themeColor="text1"/>
        </w:rPr>
        <w:t xml:space="preserve">в</w:t>
      </w:r>
      <w:r>
        <w:rPr>
          <w:color w:val="000000" w:themeColor="text1"/>
        </w:rPr>
        <w:t xml:space="preserve">ки те</w:t>
      </w:r>
      <w:r>
        <w:rPr>
          <w:color w:val="000000" w:themeColor="text1"/>
        </w:rPr>
        <w:t xml:space="preserve">р</w:t>
      </w:r>
      <w:r>
        <w:rPr>
          <w:color w:val="000000" w:themeColor="text1"/>
        </w:rPr>
        <w:t xml:space="preserve">ритории из состава государственных или муниципальных земель;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- принятия решений (при наличии предварительно утвержденного проекта границ земельного участка) о пр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доставлении физическим и юридическим лицам прав на земельный участок, об изъятии, в том числе путем выкупа земельного участка, о резервировании земельного участка или его части для государственных, либо муниципальных нужд;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- разработки проектной документации для строительства и выдачи разрешений на строительство, на ввод об</w:t>
      </w:r>
      <w:r>
        <w:rPr>
          <w:color w:val="000000" w:themeColor="text1"/>
        </w:rPr>
        <w:t xml:space="preserve">ъ</w:t>
      </w:r>
      <w:r>
        <w:rPr>
          <w:color w:val="000000" w:themeColor="text1"/>
        </w:rPr>
        <w:t xml:space="preserve">екта в эксплуатацию.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50"/>
        <w:widowControl w:val="true"/>
        <w:pBdr/>
        <w:tabs>
          <w:tab w:val="left" w:leader="none" w:pos="0"/>
        </w:tabs>
        <w:spacing/>
        <w:ind w:firstLine="709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Г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радостроительный регламент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- </w:t>
      </w:r>
      <w:r>
        <w:rPr>
          <w:rFonts w:ascii="Times New Roman" w:hAnsi="Times New Roman" w:cs="Times New Roman"/>
          <w:color w:val="000000" w:themeColor="text1"/>
        </w:rPr>
        <w:t xml:space="preserve">устанавливаемые в пределах границ соответствующей территор</w:t>
      </w:r>
      <w:r>
        <w:rPr>
          <w:rFonts w:ascii="Times New Roman" w:hAnsi="Times New Roman" w:cs="Times New Roman"/>
          <w:color w:val="000000" w:themeColor="text1"/>
        </w:rPr>
        <w:t xml:space="preserve">и</w:t>
      </w:r>
      <w:r>
        <w:rPr>
          <w:rFonts w:ascii="Times New Roman" w:hAnsi="Times New Roman" w:cs="Times New Roman"/>
          <w:color w:val="000000" w:themeColor="text1"/>
        </w:rPr>
        <w:t xml:space="preserve">альной зоны виды разрешенного использования земельных участков, ра</w:t>
      </w:r>
      <w:r>
        <w:rPr>
          <w:rFonts w:ascii="Times New Roman" w:hAnsi="Times New Roman" w:cs="Times New Roman"/>
          <w:color w:val="000000" w:themeColor="text1"/>
        </w:rPr>
        <w:t xml:space="preserve">в</w:t>
      </w:r>
      <w:r>
        <w:rPr>
          <w:rFonts w:ascii="Times New Roman" w:hAnsi="Times New Roman" w:cs="Times New Roman"/>
          <w:color w:val="000000" w:themeColor="text1"/>
        </w:rPr>
        <w:t xml:space="preserve">но как всего, что находится над и под поверхностью земельных участков и используется в процессе их застройки и последующей эксплуатации об</w:t>
      </w:r>
      <w:r>
        <w:rPr>
          <w:rFonts w:ascii="Times New Roman" w:hAnsi="Times New Roman" w:cs="Times New Roman"/>
          <w:color w:val="000000" w:themeColor="text1"/>
        </w:rPr>
        <w:t xml:space="preserve">ъ</w:t>
      </w:r>
      <w:r>
        <w:rPr>
          <w:rFonts w:ascii="Times New Roman" w:hAnsi="Times New Roman" w:cs="Times New Roman"/>
          <w:color w:val="000000" w:themeColor="text1"/>
        </w:rPr>
        <w:t xml:space="preserve">ектов капитального строительства, предельные (минимальные и (или) максимальные) размеры земельных уч</w:t>
      </w:r>
      <w:r>
        <w:rPr>
          <w:rFonts w:ascii="Times New Roman" w:hAnsi="Times New Roman" w:cs="Times New Roman"/>
          <w:color w:val="000000" w:themeColor="text1"/>
        </w:rPr>
        <w:t xml:space="preserve">а</w:t>
      </w:r>
      <w:r>
        <w:rPr>
          <w:rFonts w:ascii="Times New Roman" w:hAnsi="Times New Roman" w:cs="Times New Roman"/>
          <w:color w:val="000000" w:themeColor="text1"/>
        </w:rPr>
        <w:t xml:space="preserve">стков и предельные параметры разрешенного строительства, реконструкции объектов капитального строител</w:t>
      </w:r>
      <w:r>
        <w:rPr>
          <w:rFonts w:ascii="Times New Roman" w:hAnsi="Times New Roman" w:cs="Times New Roman"/>
          <w:color w:val="000000" w:themeColor="text1"/>
        </w:rPr>
        <w:t xml:space="preserve">ь</w:t>
      </w:r>
      <w:r>
        <w:rPr>
          <w:rFonts w:ascii="Times New Roman" w:hAnsi="Times New Roman" w:cs="Times New Roman"/>
          <w:color w:val="000000" w:themeColor="text1"/>
        </w:rPr>
        <w:t xml:space="preserve">ства, ограничения использования земельных участков и объектов капитального строительства, а также прим</w:t>
      </w:r>
      <w:r>
        <w:rPr>
          <w:rFonts w:ascii="Times New Roman" w:hAnsi="Times New Roman" w:cs="Times New Roman"/>
          <w:color w:val="000000" w:themeColor="text1"/>
        </w:rPr>
        <w:t xml:space="preserve">е</w:t>
      </w:r>
      <w:r>
        <w:rPr>
          <w:rFonts w:ascii="Times New Roman" w:hAnsi="Times New Roman" w:cs="Times New Roman"/>
          <w:color w:val="000000" w:themeColor="text1"/>
        </w:rPr>
        <w:t xml:space="preserve">нительно к территориям, в границах которых предусматривается осуществление деятельности по комплексн</w:t>
      </w:r>
      <w:r>
        <w:rPr>
          <w:rFonts w:ascii="Times New Roman" w:hAnsi="Times New Roman" w:cs="Times New Roman"/>
          <w:color w:val="000000" w:themeColor="text1"/>
        </w:rPr>
        <w:t xml:space="preserve">о</w:t>
      </w:r>
      <w:r>
        <w:rPr>
          <w:rFonts w:ascii="Times New Roman" w:hAnsi="Times New Roman" w:cs="Times New Roman"/>
          <w:color w:val="000000" w:themeColor="text1"/>
        </w:rPr>
        <w:t xml:space="preserve">му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развитию территории, расчетные показатели минимально допустимого уровня обеспеченности соответс</w:t>
      </w:r>
      <w:r>
        <w:rPr>
          <w:rFonts w:ascii="Times New Roman" w:hAnsi="Times New Roman" w:cs="Times New Roman"/>
          <w:color w:val="000000" w:themeColor="text1"/>
        </w:rPr>
        <w:t xml:space="preserve">т</w:t>
      </w:r>
      <w:r>
        <w:rPr>
          <w:rFonts w:ascii="Times New Roman" w:hAnsi="Times New Roman" w:cs="Times New Roman"/>
          <w:color w:val="000000" w:themeColor="text1"/>
        </w:rPr>
        <w:t xml:space="preserve">вующей территории объектами коммунальной, транспортной, социальной инфраструктур и расчетные показ</w:t>
      </w:r>
      <w:r>
        <w:rPr>
          <w:rFonts w:ascii="Times New Roman" w:hAnsi="Times New Roman" w:cs="Times New Roman"/>
          <w:color w:val="000000" w:themeColor="text1"/>
        </w:rPr>
        <w:t xml:space="preserve">а</w:t>
      </w:r>
      <w:r>
        <w:rPr>
          <w:rFonts w:ascii="Times New Roman" w:hAnsi="Times New Roman" w:cs="Times New Roman"/>
          <w:color w:val="000000" w:themeColor="text1"/>
        </w:rPr>
        <w:t xml:space="preserve">тели максимально допустимого уровня территориальной доступности указанных объектов для нас</w:t>
      </w:r>
      <w:r>
        <w:rPr>
          <w:rFonts w:ascii="Times New Roman" w:hAnsi="Times New Roman" w:cs="Times New Roman"/>
          <w:color w:val="000000" w:themeColor="text1"/>
        </w:rPr>
        <w:t xml:space="preserve">е</w:t>
      </w:r>
      <w:r>
        <w:rPr>
          <w:rFonts w:ascii="Times New Roman" w:hAnsi="Times New Roman" w:cs="Times New Roman"/>
          <w:color w:val="000000" w:themeColor="text1"/>
        </w:rPr>
        <w:t xml:space="preserve">ления;</w:t>
      </w:r>
      <w:r>
        <w:rPr>
          <w:rFonts w:ascii="Times New Roman" w:hAnsi="Times New Roman" w:cs="Times New Roman"/>
          <w:b/>
          <w:bCs/>
          <w:color w:val="000000" w:themeColor="text1"/>
        </w:rPr>
      </w:r>
      <w:r>
        <w:rPr>
          <w:rFonts w:ascii="Times New Roman" w:hAnsi="Times New Roman" w:cs="Times New Roman"/>
          <w:b/>
          <w:bCs/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З</w:t>
      </w:r>
      <w:r>
        <w:rPr>
          <w:b/>
          <w:bCs/>
          <w:color w:val="000000" w:themeColor="text1"/>
        </w:rPr>
        <w:t xml:space="preserve">астройщик </w:t>
      </w:r>
      <w:r>
        <w:rPr>
          <w:color w:val="000000" w:themeColor="text1"/>
        </w:rPr>
        <w:t xml:space="preserve">- физическое или юридическое лицо, обеспечивающее на предоставленном ему на опр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деленном праве земельном участке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тельства, реконстру</w:t>
      </w:r>
      <w:r>
        <w:rPr>
          <w:color w:val="000000" w:themeColor="text1"/>
        </w:rPr>
        <w:t xml:space="preserve">к</w:t>
      </w:r>
      <w:r>
        <w:rPr>
          <w:color w:val="000000" w:themeColor="text1"/>
        </w:rPr>
        <w:t xml:space="preserve">ции, капитального ремонта;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З</w:t>
      </w:r>
      <w:r>
        <w:rPr>
          <w:b/>
          <w:bCs/>
          <w:color w:val="000000" w:themeColor="text1"/>
        </w:rPr>
        <w:t xml:space="preserve">аказчик </w:t>
      </w:r>
      <w:r>
        <w:rPr>
          <w:color w:val="000000" w:themeColor="text1"/>
        </w:rPr>
        <w:t xml:space="preserve">- физическое или юридическое лицо, которое уполномочено застройщиком представлять его интересы при подготовке и осуществлении строительства, реконструкции, в том числе обеспечивающее от имени з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стройщика заключение договоров с исполнителями, подрядчиками, осуществление контроля на стадии выполнения и приемки работ;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З</w:t>
      </w:r>
      <w:r>
        <w:rPr>
          <w:b/>
          <w:bCs/>
          <w:color w:val="000000" w:themeColor="text1"/>
        </w:rPr>
        <w:t xml:space="preserve">дание </w:t>
      </w:r>
      <w:r>
        <w:rPr>
          <w:color w:val="000000" w:themeColor="text1"/>
        </w:rPr>
        <w:t xml:space="preserve">- строение, состоящее из несущих и ограждающих или совмещенных (несущих и огражда</w:t>
      </w:r>
      <w:r>
        <w:rPr>
          <w:color w:val="000000" w:themeColor="text1"/>
        </w:rPr>
        <w:t xml:space="preserve">ю</w:t>
      </w:r>
      <w:r>
        <w:rPr>
          <w:color w:val="000000" w:themeColor="text1"/>
        </w:rPr>
        <w:t xml:space="preserve">щих) конструкций, образующих наземный замкнутый объем, предназначенный для проживания или для преб</w:t>
      </w:r>
      <w:r>
        <w:rPr>
          <w:color w:val="000000" w:themeColor="text1"/>
        </w:rPr>
        <w:t xml:space="preserve">ы</w:t>
      </w:r>
      <w:r>
        <w:rPr>
          <w:color w:val="000000" w:themeColor="text1"/>
        </w:rPr>
        <w:t xml:space="preserve">вания людей с целью выполнения различного вида производственных процессов в зависимости от функци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нального назначения;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З</w:t>
      </w:r>
      <w:r>
        <w:rPr>
          <w:b/>
          <w:bCs/>
          <w:color w:val="000000" w:themeColor="text1"/>
        </w:rPr>
        <w:t xml:space="preserve">емлевладельцы</w:t>
      </w:r>
      <w:r>
        <w:rPr>
          <w:color w:val="000000" w:themeColor="text1"/>
        </w:rPr>
        <w:t xml:space="preserve"> - лица, владеющие и пользующиеся земельными участками на праве пожизненного насл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дуемого владения;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З</w:t>
      </w:r>
      <w:r>
        <w:rPr>
          <w:b/>
          <w:bCs/>
          <w:color w:val="000000" w:themeColor="text1"/>
        </w:rPr>
        <w:t xml:space="preserve">емлепользователи</w:t>
      </w:r>
      <w:r>
        <w:rPr>
          <w:color w:val="000000" w:themeColor="text1"/>
        </w:rPr>
        <w:t xml:space="preserve"> - лица, владеющие и пользующиеся земельными участками на праве постоянного (бе</w:t>
      </w:r>
      <w:r>
        <w:rPr>
          <w:color w:val="000000" w:themeColor="text1"/>
        </w:rPr>
        <w:t xml:space="preserve">с</w:t>
      </w:r>
      <w:r>
        <w:rPr>
          <w:color w:val="000000" w:themeColor="text1"/>
        </w:rPr>
        <w:t xml:space="preserve">срочного) пользования или на праве безвозмездного срочного пользования;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50"/>
        <w:pBdr/>
        <w:spacing/>
        <w:ind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З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оны с особыми условиями использования территорий</w:t>
      </w:r>
      <w:r>
        <w:rPr>
          <w:rFonts w:ascii="Times New Roman" w:hAnsi="Times New Roman" w:cs="Times New Roman"/>
          <w:color w:val="000000" w:themeColor="text1"/>
        </w:rPr>
        <w:t xml:space="preserve"> - </w:t>
      </w:r>
      <w:r>
        <w:rPr>
          <w:rFonts w:ascii="Times New Roman" w:hAnsi="Times New Roman" w:cs="Times New Roman"/>
          <w:color w:val="000000" w:themeColor="text1"/>
        </w:rPr>
        <w:t xml:space="preserve">охранные, санитарно-защитные зоны, зоны охраны объектов культурного наследия (памятников истории и культуры) народов Российской Федерации (д</w:t>
      </w:r>
      <w:r>
        <w:rPr>
          <w:rFonts w:ascii="Times New Roman" w:hAnsi="Times New Roman" w:cs="Times New Roman"/>
          <w:color w:val="000000" w:themeColor="text1"/>
        </w:rPr>
        <w:t xml:space="preserve">а</w:t>
      </w:r>
      <w:r>
        <w:rPr>
          <w:rFonts w:ascii="Times New Roman" w:hAnsi="Times New Roman" w:cs="Times New Roman"/>
          <w:color w:val="000000" w:themeColor="text1"/>
        </w:rPr>
        <w:t xml:space="preserve">лее - объекты культурного наследия), защитные зоны объектов культурного наследия, водоохранные зоны, з</w:t>
      </w:r>
      <w:r>
        <w:rPr>
          <w:rFonts w:ascii="Times New Roman" w:hAnsi="Times New Roman" w:cs="Times New Roman"/>
          <w:color w:val="000000" w:themeColor="text1"/>
        </w:rPr>
        <w:t xml:space="preserve">о</w:t>
      </w:r>
      <w:r>
        <w:rPr>
          <w:rFonts w:ascii="Times New Roman" w:hAnsi="Times New Roman" w:cs="Times New Roman"/>
          <w:color w:val="000000" w:themeColor="text1"/>
        </w:rPr>
        <w:t xml:space="preserve">ны затопления, подтопления, зоны санитарной охраны источников питьевого и хозяйственно-бытового вод</w:t>
      </w:r>
      <w:r>
        <w:rPr>
          <w:rFonts w:ascii="Times New Roman" w:hAnsi="Times New Roman" w:cs="Times New Roman"/>
          <w:color w:val="000000" w:themeColor="text1"/>
        </w:rPr>
        <w:t xml:space="preserve">о</w:t>
      </w:r>
      <w:r>
        <w:rPr>
          <w:rFonts w:ascii="Times New Roman" w:hAnsi="Times New Roman" w:cs="Times New Roman"/>
          <w:color w:val="000000" w:themeColor="text1"/>
        </w:rPr>
        <w:t xml:space="preserve">снабжения, зоны охраняемых объектов, </w:t>
      </w:r>
      <w:r>
        <w:rPr>
          <w:rFonts w:ascii="Times New Roman" w:hAnsi="Times New Roman" w:cs="Times New Roman"/>
          <w:color w:val="000000" w:themeColor="text1"/>
        </w:rPr>
        <w:t xml:space="preserve">приаэродромная</w:t>
      </w:r>
      <w:r>
        <w:rPr>
          <w:rFonts w:ascii="Times New Roman" w:hAnsi="Times New Roman" w:cs="Times New Roman"/>
          <w:color w:val="000000" w:themeColor="text1"/>
        </w:rPr>
        <w:t xml:space="preserve"> территория, иные зоны, устанавливаемые в соответс</w:t>
      </w:r>
      <w:r>
        <w:rPr>
          <w:rFonts w:ascii="Times New Roman" w:hAnsi="Times New Roman" w:cs="Times New Roman"/>
          <w:color w:val="000000" w:themeColor="text1"/>
        </w:rPr>
        <w:t xml:space="preserve">т</w:t>
      </w:r>
      <w:r>
        <w:rPr>
          <w:rFonts w:ascii="Times New Roman" w:hAnsi="Times New Roman" w:cs="Times New Roman"/>
          <w:color w:val="000000" w:themeColor="text1"/>
        </w:rPr>
        <w:t xml:space="preserve">вии с законодательством Российской Федер</w:t>
      </w:r>
      <w:r>
        <w:rPr>
          <w:rFonts w:ascii="Times New Roman" w:hAnsi="Times New Roman" w:cs="Times New Roman"/>
          <w:color w:val="000000" w:themeColor="text1"/>
        </w:rPr>
        <w:t xml:space="preserve">а</w:t>
      </w:r>
      <w:r>
        <w:rPr>
          <w:rFonts w:ascii="Times New Roman" w:hAnsi="Times New Roman" w:cs="Times New Roman"/>
          <w:color w:val="000000" w:themeColor="text1"/>
        </w:rPr>
        <w:t xml:space="preserve">ции;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И</w:t>
      </w:r>
      <w:r>
        <w:rPr>
          <w:b/>
          <w:bCs/>
          <w:color w:val="000000" w:themeColor="text1"/>
        </w:rPr>
        <w:t xml:space="preserve">зменение недвижимости</w:t>
      </w:r>
      <w:r>
        <w:rPr>
          <w:color w:val="000000" w:themeColor="text1"/>
        </w:rPr>
        <w:t xml:space="preserve"> - изменение вида (видов) использования земельного участка или зданий, строений, сооружений на нем, а также изменение их параметров (включая изменение размеров земельного уч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стка) при подготовке и осуществлении строительства, реконструкции, перемещения или сноса существующих зданий, строений, сооружений;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И</w:t>
      </w:r>
      <w:r>
        <w:rPr>
          <w:b/>
          <w:bCs/>
          <w:color w:val="000000" w:themeColor="text1"/>
        </w:rPr>
        <w:t xml:space="preserve">нженерная, транспортная и социальная инфраструктуры</w:t>
      </w:r>
      <w:r>
        <w:rPr>
          <w:color w:val="000000" w:themeColor="text1"/>
        </w:rPr>
        <w:t xml:space="preserve"> - комплекс сооружений и коммуникаций транспорта, связи, инженерного оборудования, а также объектов социального и культурно-бытового обслуж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вания населения, обеспечивающий устойчивое развитие и функционирование города;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b/>
          <w:color w:val="000000" w:themeColor="text1"/>
        </w:rPr>
        <w:t xml:space="preserve">Капитальный ремонт объектов капитального строительства (за исключением линейных объе</w:t>
      </w:r>
      <w:r>
        <w:rPr>
          <w:b/>
          <w:color w:val="000000" w:themeColor="text1"/>
        </w:rPr>
        <w:t xml:space="preserve">к</w:t>
      </w:r>
      <w:r>
        <w:rPr>
          <w:b/>
          <w:color w:val="000000" w:themeColor="text1"/>
        </w:rPr>
        <w:t xml:space="preserve">тов)</w:t>
      </w:r>
      <w:r>
        <w:rPr>
          <w:color w:val="000000" w:themeColor="text1"/>
        </w:rPr>
        <w:t xml:space="preserve"> - 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</w:t>
      </w:r>
      <w:r>
        <w:rPr>
          <w:color w:val="000000" w:themeColor="text1"/>
        </w:rPr>
        <w:t xml:space="preserve">в</w:t>
      </w:r>
      <w:r>
        <w:rPr>
          <w:color w:val="000000" w:themeColor="text1"/>
        </w:rPr>
        <w:t xml:space="preserve">ление систем инженерно-технического обеспеч</w:t>
      </w:r>
      <w:r>
        <w:rPr>
          <w:color w:val="000000" w:themeColor="text1"/>
        </w:rPr>
        <w:t xml:space="preserve">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новление указанных элементов;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50"/>
        <w:pBdr/>
        <w:spacing/>
        <w:ind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Капитальный ремонт линейных объектов</w:t>
      </w:r>
      <w:r>
        <w:rPr>
          <w:rFonts w:ascii="Times New Roman" w:hAnsi="Times New Roman" w:cs="Times New Roman"/>
          <w:color w:val="000000" w:themeColor="text1"/>
        </w:rPr>
        <w:t xml:space="preserve"> - изменение параметров линейных объектов или их учас</w:t>
      </w:r>
      <w:r>
        <w:rPr>
          <w:rFonts w:ascii="Times New Roman" w:hAnsi="Times New Roman" w:cs="Times New Roman"/>
          <w:color w:val="000000" w:themeColor="text1"/>
        </w:rPr>
        <w:t xml:space="preserve">т</w:t>
      </w:r>
      <w:r>
        <w:rPr>
          <w:rFonts w:ascii="Times New Roman" w:hAnsi="Times New Roman" w:cs="Times New Roman"/>
          <w:color w:val="000000" w:themeColor="text1"/>
        </w:rPr>
        <w:t xml:space="preserve">ков (частей), которое не влечет за собой изменение класса, категории и (или) первоначально установленных показателей функционирования таких объектов и при котором не требуется измен</w:t>
      </w:r>
      <w:r>
        <w:rPr>
          <w:rFonts w:ascii="Times New Roman" w:hAnsi="Times New Roman" w:cs="Times New Roman"/>
          <w:color w:val="000000" w:themeColor="text1"/>
        </w:rPr>
        <w:t xml:space="preserve">е</w:t>
      </w:r>
      <w:r>
        <w:rPr>
          <w:rFonts w:ascii="Times New Roman" w:hAnsi="Times New Roman" w:cs="Times New Roman"/>
          <w:color w:val="000000" w:themeColor="text1"/>
        </w:rPr>
        <w:t xml:space="preserve">ние границ полос отвода и (или) охранных зон таких объектов;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К</w:t>
      </w:r>
      <w:r>
        <w:rPr>
          <w:b/>
          <w:bCs/>
          <w:color w:val="000000" w:themeColor="text1"/>
        </w:rPr>
        <w:t xml:space="preserve">оэффициент строительного использования земельного участка (коэффициент застройки)</w:t>
      </w:r>
      <w:r>
        <w:rPr>
          <w:color w:val="000000" w:themeColor="text1"/>
        </w:rPr>
        <w:t xml:space="preserve"> - о</w:t>
      </w:r>
      <w:r>
        <w:rPr>
          <w:color w:val="000000" w:themeColor="text1"/>
        </w:rPr>
        <w:t xml:space="preserve">т</w:t>
      </w:r>
      <w:r>
        <w:rPr>
          <w:color w:val="000000" w:themeColor="text1"/>
        </w:rPr>
        <w:t xml:space="preserve">ношение суммарной общей площади всех зданий, строений, сооружений на земельном участке (существующих и тех, которые могут быть построены дополнительно) к площади земельного участка;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К</w:t>
      </w:r>
      <w:r>
        <w:rPr>
          <w:b/>
          <w:bCs/>
          <w:color w:val="000000" w:themeColor="text1"/>
        </w:rPr>
        <w:t xml:space="preserve">оэффициент интенсивности использования территории</w:t>
      </w:r>
      <w:r>
        <w:rPr>
          <w:color w:val="000000" w:themeColor="text1"/>
        </w:rPr>
        <w:t xml:space="preserve"> - показатель, определяемый как соотн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шение суммарной общей площади помещений во всех зданиях на земельном участке к площади земельного участка (разрешенная суммарная общая площадь помещений определяется умножением коэффициента испол</w:t>
      </w:r>
      <w:r>
        <w:rPr>
          <w:color w:val="000000" w:themeColor="text1"/>
        </w:rPr>
        <w:t xml:space="preserve">ь</w:t>
      </w:r>
      <w:r>
        <w:rPr>
          <w:color w:val="000000" w:themeColor="text1"/>
        </w:rPr>
        <w:t xml:space="preserve">зования территории на площадь земельного участка);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К</w:t>
      </w:r>
      <w:r>
        <w:rPr>
          <w:b/>
          <w:bCs/>
          <w:color w:val="000000" w:themeColor="text1"/>
        </w:rPr>
        <w:t xml:space="preserve">оэффициент свободных территорий</w:t>
      </w:r>
      <w:r>
        <w:rPr>
          <w:color w:val="000000" w:themeColor="text1"/>
        </w:rPr>
        <w:t xml:space="preserve"> - минимальное допустимое соотношение площади незастрое</w:t>
      </w:r>
      <w:r>
        <w:rPr>
          <w:color w:val="000000" w:themeColor="text1"/>
        </w:rPr>
        <w:t xml:space="preserve">н</w:t>
      </w:r>
      <w:r>
        <w:rPr>
          <w:color w:val="000000" w:themeColor="text1"/>
        </w:rPr>
        <w:t xml:space="preserve">ной территории земельного участка к суммарной площади помещений всех зданий и сооружений, расположе</w:t>
      </w:r>
      <w:r>
        <w:rPr>
          <w:color w:val="000000" w:themeColor="text1"/>
        </w:rPr>
        <w:t xml:space="preserve">н</w:t>
      </w:r>
      <w:r>
        <w:rPr>
          <w:color w:val="000000" w:themeColor="text1"/>
        </w:rPr>
        <w:t xml:space="preserve">ных на земел</w:t>
      </w:r>
      <w:r>
        <w:rPr>
          <w:color w:val="000000" w:themeColor="text1"/>
        </w:rPr>
        <w:t xml:space="preserve">ь</w:t>
      </w:r>
      <w:r>
        <w:rPr>
          <w:color w:val="000000" w:themeColor="text1"/>
        </w:rPr>
        <w:t xml:space="preserve">ном участке;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Коэффициент застройки</w:t>
      </w:r>
      <w:r>
        <w:rPr>
          <w:color w:val="000000" w:themeColor="text1"/>
        </w:rPr>
        <w:t xml:space="preserve"> - отношение площади, занятой под зданиями и сооружениями, к площади территории;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Коэффициент плотности застройки</w:t>
      </w:r>
      <w:r>
        <w:rPr>
          <w:color w:val="000000" w:themeColor="text1"/>
        </w:rPr>
        <w:t xml:space="preserve"> - отношение суммарной поэтажной площади зданий и сооруж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ний к площади территории;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Л</w:t>
      </w:r>
      <w:r>
        <w:rPr>
          <w:b/>
          <w:bCs/>
          <w:color w:val="000000" w:themeColor="text1"/>
        </w:rPr>
        <w:t xml:space="preserve">андшафтно-рекреационная территория </w:t>
      </w:r>
      <w:r>
        <w:rPr>
          <w:color w:val="000000" w:themeColor="text1"/>
        </w:rPr>
        <w:t xml:space="preserve">-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совокупность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функциональных </w:t>
      </w:r>
      <w:r>
        <w:rPr>
          <w:color w:val="000000" w:themeColor="text1"/>
        </w:rPr>
        <w:t xml:space="preserve">зон,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включающих</w:t>
      </w:r>
      <w:r>
        <w:rPr>
          <w:color w:val="000000" w:themeColor="text1"/>
        </w:rPr>
        <w:t xml:space="preserve"> в себя горо</w:t>
      </w:r>
      <w:r>
        <w:rPr>
          <w:color w:val="000000" w:themeColor="text1"/>
        </w:rPr>
        <w:t xml:space="preserve">д</w:t>
      </w:r>
      <w:r>
        <w:rPr>
          <w:color w:val="000000" w:themeColor="text1"/>
        </w:rPr>
        <w:t xml:space="preserve">ские леса, лесопарки, лесозащитные зоны, водоемы, земли сельскохозяйственного использования и другие угодья, которые совместно с парками, садами, скверами и бульварами, размещаемыми на селитебной террит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рии, формируют систему открытых пространств;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50"/>
        <w:pBdr/>
        <w:spacing/>
        <w:ind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Л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инейные объекты</w:t>
      </w:r>
      <w:r>
        <w:rPr>
          <w:rFonts w:ascii="Times New Roman" w:hAnsi="Times New Roman" w:cs="Times New Roman"/>
          <w:color w:val="000000" w:themeColor="text1"/>
        </w:rPr>
        <w:t xml:space="preserve"> - </w:t>
      </w:r>
      <w:r>
        <w:rPr>
          <w:rFonts w:ascii="Times New Roman" w:hAnsi="Times New Roman" w:cs="Times New Roman"/>
          <w:color w:val="000000" w:themeColor="text1"/>
        </w:rPr>
        <w:t xml:space="preserve">линии электропередачи, линии связи (в том числе линейно-кабельные сооруж</w:t>
      </w:r>
      <w:r>
        <w:rPr>
          <w:rFonts w:ascii="Times New Roman" w:hAnsi="Times New Roman" w:cs="Times New Roman"/>
          <w:color w:val="000000" w:themeColor="text1"/>
        </w:rPr>
        <w:t xml:space="preserve">е</w:t>
      </w:r>
      <w:r>
        <w:rPr>
          <w:rFonts w:ascii="Times New Roman" w:hAnsi="Times New Roman" w:cs="Times New Roman"/>
          <w:color w:val="000000" w:themeColor="text1"/>
        </w:rPr>
        <w:t xml:space="preserve">ния), трубопроводы, автомобильные дороги, железнодорожные линии и другие подобные сооружения;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Л</w:t>
      </w:r>
      <w:r>
        <w:rPr>
          <w:b/>
          <w:bCs/>
          <w:color w:val="000000" w:themeColor="text1"/>
        </w:rPr>
        <w:t xml:space="preserve">инии градостроительного регулирования</w:t>
      </w:r>
      <w:r>
        <w:rPr>
          <w:color w:val="000000" w:themeColor="text1"/>
        </w:rPr>
        <w:t xml:space="preserve"> - красные линии; границы земельных участков; линии, обозн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чающие минимальные отступы построек от границ земельных участков (включая линии регулирования застройки); границы зон действия публичных сервитутов вдоль инженерно-технических коммуникаций, гран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цы зон изъятия, в том числе путем выкупа, резервирования земельных участков, зданий, строений, сооружений для государственных и муниципальных нужд; границы санитарно-защитных, водоохранных и иных зон огр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ничений использования земел</w:t>
      </w:r>
      <w:r>
        <w:rPr>
          <w:color w:val="000000" w:themeColor="text1"/>
        </w:rPr>
        <w:t xml:space="preserve">ь</w:t>
      </w:r>
      <w:r>
        <w:rPr>
          <w:color w:val="000000" w:themeColor="text1"/>
        </w:rPr>
        <w:t xml:space="preserve">ных участков, зданий, строений, сооружений;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Л</w:t>
      </w:r>
      <w:r>
        <w:rPr>
          <w:b/>
          <w:bCs/>
          <w:color w:val="000000" w:themeColor="text1"/>
        </w:rPr>
        <w:t xml:space="preserve">инии регулирования застройки</w:t>
      </w:r>
      <w:r>
        <w:rPr>
          <w:color w:val="000000" w:themeColor="text1"/>
        </w:rPr>
        <w:t xml:space="preserve"> - линии, устанавливаемые в документации по планировке террит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рии (в том числе в градостроительных планах земельных участков) по красным линиям, или с отступом от красных линий и предписывающие расположение внешних контуров проектируемых зданий, строений, соор</w:t>
      </w:r>
      <w:r>
        <w:rPr>
          <w:color w:val="000000" w:themeColor="text1"/>
        </w:rPr>
        <w:t xml:space="preserve">у</w:t>
      </w:r>
      <w:r>
        <w:rPr>
          <w:color w:val="000000" w:themeColor="text1"/>
        </w:rPr>
        <w:t xml:space="preserve">жений;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b/>
          <w:color w:val="000000" w:themeColor="text1"/>
        </w:rPr>
      </w:pPr>
      <w:r>
        <w:rPr>
          <w:b/>
          <w:color w:val="000000" w:themeColor="text1"/>
        </w:rPr>
        <w:t xml:space="preserve">Л</w:t>
      </w:r>
      <w:r>
        <w:rPr>
          <w:b/>
          <w:color w:val="000000" w:themeColor="text1"/>
        </w:rPr>
        <w:t xml:space="preserve">инии отступа от красных линий -</w:t>
      </w:r>
      <w:r>
        <w:rPr>
          <w:color w:val="000000" w:themeColor="text1"/>
        </w:rPr>
        <w:t xml:space="preserve"> линии, которые обозначают границы места, допустимого для ра</w:t>
      </w:r>
      <w:r>
        <w:rPr>
          <w:color w:val="000000" w:themeColor="text1"/>
        </w:rPr>
        <w:t xml:space="preserve">з</w:t>
      </w:r>
      <w:r>
        <w:rPr>
          <w:color w:val="000000" w:themeColor="text1"/>
        </w:rPr>
        <w:t xml:space="preserve">мещения объекта капитального строительства (далее - линии регулирования застройки);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Л</w:t>
      </w:r>
      <w:r>
        <w:rPr>
          <w:b/>
          <w:bCs/>
          <w:color w:val="000000" w:themeColor="text1"/>
        </w:rPr>
        <w:t xml:space="preserve">ицо, осуществляющее строительство -</w:t>
      </w:r>
      <w:r>
        <w:rPr>
          <w:color w:val="000000" w:themeColor="text1"/>
        </w:rPr>
        <w:t xml:space="preserve"> застройщик, либо привлекаемое застройщиком или заказч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ком на основании договора физическое или юридическое лицо, соответствующие требованиям законодательс</w:t>
      </w:r>
      <w:r>
        <w:rPr>
          <w:color w:val="000000" w:themeColor="text1"/>
        </w:rPr>
        <w:t xml:space="preserve">т</w:t>
      </w:r>
      <w:r>
        <w:rPr>
          <w:color w:val="000000" w:themeColor="text1"/>
        </w:rPr>
        <w:t xml:space="preserve">ва Российской Федерации, предъявляемым к лицам, осуществляющим строительство.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М</w:t>
      </w:r>
      <w:r>
        <w:rPr>
          <w:b/>
          <w:bCs/>
          <w:color w:val="000000" w:themeColor="text1"/>
        </w:rPr>
        <w:t xml:space="preserve">инимальные и максимальные (предельные) площадь и размеры земельных участков</w:t>
      </w:r>
      <w:r>
        <w:rPr>
          <w:color w:val="000000" w:themeColor="text1"/>
        </w:rPr>
        <w:t xml:space="preserve"> - показ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тели наименьшей и наибольшей площади и линейных размеров земельных участков, установленные град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строительным регламентом определенной зоны настоящих Правил, на основании строительных норм и правил, для определенных видов использования;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50"/>
        <w:widowControl w:val="true"/>
        <w:pBdr/>
        <w:tabs>
          <w:tab w:val="left" w:leader="none" w:pos="0"/>
        </w:tabs>
        <w:spacing/>
        <w:ind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М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алоэтажная жилая застройка</w:t>
      </w:r>
      <w:r>
        <w:rPr>
          <w:rFonts w:ascii="Times New Roman" w:hAnsi="Times New Roman" w:cs="Times New Roman"/>
          <w:color w:val="000000" w:themeColor="text1"/>
        </w:rPr>
        <w:t xml:space="preserve"> - жилая застройка этажностью, как правило, до 3 этажей, в отдельных случаях до 4 этажей включительно, с обеспечением, по возможности, непосредственной связи квартир с з</w:t>
      </w:r>
      <w:r>
        <w:rPr>
          <w:rFonts w:ascii="Times New Roman" w:hAnsi="Times New Roman" w:cs="Times New Roman"/>
          <w:color w:val="000000" w:themeColor="text1"/>
        </w:rPr>
        <w:t xml:space="preserve">е</w:t>
      </w:r>
      <w:r>
        <w:rPr>
          <w:rFonts w:ascii="Times New Roman" w:hAnsi="Times New Roman" w:cs="Times New Roman"/>
          <w:color w:val="000000" w:themeColor="text1"/>
        </w:rPr>
        <w:t xml:space="preserve">мельным уч</w:t>
      </w:r>
      <w:r>
        <w:rPr>
          <w:rFonts w:ascii="Times New Roman" w:hAnsi="Times New Roman" w:cs="Times New Roman"/>
          <w:color w:val="000000" w:themeColor="text1"/>
        </w:rPr>
        <w:t xml:space="preserve">а</w:t>
      </w:r>
      <w:r>
        <w:rPr>
          <w:rFonts w:ascii="Times New Roman" w:hAnsi="Times New Roman" w:cs="Times New Roman"/>
          <w:color w:val="000000" w:themeColor="text1"/>
        </w:rPr>
        <w:t xml:space="preserve">стком;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М</w:t>
      </w:r>
      <w:r>
        <w:rPr>
          <w:b/>
          <w:bCs/>
          <w:color w:val="000000" w:themeColor="text1"/>
        </w:rPr>
        <w:t xml:space="preserve">ногоквартирный жилой дом</w:t>
      </w:r>
      <w:r>
        <w:rPr>
          <w:color w:val="000000" w:themeColor="text1"/>
        </w:rPr>
        <w:t xml:space="preserve"> - жилой дом, квартиры которого имеют выход на общие лестничные клетки и общий для всего дома земельный участок;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М</w:t>
      </w:r>
      <w:r>
        <w:rPr>
          <w:b/>
          <w:bCs/>
          <w:color w:val="000000" w:themeColor="text1"/>
        </w:rPr>
        <w:t xml:space="preserve">икрорайон</w:t>
      </w:r>
      <w:r>
        <w:rPr>
          <w:color w:val="000000" w:themeColor="text1"/>
        </w:rPr>
        <w:t xml:space="preserve"> (квартал) - структурный элемент жилой застройки площадью, как правило, 10-</w:t>
      </w:r>
      <w:r>
        <w:rPr>
          <w:color w:val="000000" w:themeColor="text1"/>
        </w:rPr>
        <w:t xml:space="preserve">60 га</w:t>
      </w:r>
      <w:r>
        <w:rPr>
          <w:color w:val="000000" w:themeColor="text1"/>
        </w:rPr>
        <w:t xml:space="preserve">, не расчлененный магистральными улицами и дорогами, в пределах которого размещаются учреждения и предпр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ятия повседневного пользования с радиусом обслуживания не более </w:t>
      </w:r>
      <w:r>
        <w:rPr>
          <w:color w:val="000000" w:themeColor="text1"/>
        </w:rPr>
        <w:t xml:space="preserve">500 м</w:t>
      </w:r>
      <w:r>
        <w:rPr>
          <w:color w:val="000000" w:themeColor="text1"/>
        </w:rPr>
        <w:t xml:space="preserve"> (кроме школ и детских дошкольных учреждений, р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диус обслуживания которых определяется в соответствии с градостроительными нормами);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Объекты вспомогательного использования </w:t>
      </w:r>
      <w:r>
        <w:rPr>
          <w:color w:val="000000" w:themeColor="text1"/>
        </w:rPr>
        <w:t xml:space="preserve">- строения и сооружения, соответствующие критериям их отнесения к строениям и сооружениям вспомогательного использования, установленным постановлением Правительства Российской Федерации;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О</w:t>
      </w:r>
      <w:r>
        <w:rPr>
          <w:b/>
          <w:bCs/>
          <w:color w:val="000000" w:themeColor="text1"/>
        </w:rPr>
        <w:t xml:space="preserve">бъект капитального строительства</w:t>
      </w:r>
      <w:r>
        <w:rPr>
          <w:color w:val="000000" w:themeColor="text1"/>
        </w:rPr>
        <w:t xml:space="preserve"> - здание, строение, сооружение, а также объекты, строительство кот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рых не завершено (далее - объекты незавершенного строительства), за исключением временных построек (киосков, навесов и других подобных построек);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Объект индивидуального жилищного строительства</w:t>
      </w:r>
      <w:r>
        <w:rPr>
          <w:color w:val="000000" w:themeColor="text1"/>
        </w:rPr>
        <w:t xml:space="preserve"> - отдельно стоящее здание с количеством на</w:t>
      </w:r>
      <w:r>
        <w:rPr>
          <w:color w:val="000000" w:themeColor="text1"/>
        </w:rPr>
        <w:t xml:space="preserve">д</w:t>
      </w:r>
      <w:r>
        <w:rPr>
          <w:color w:val="000000" w:themeColor="text1"/>
        </w:rPr>
        <w:t xml:space="preserve">земных этажей не более чем три, высотой не более </w:t>
      </w:r>
      <w:r>
        <w:rPr>
          <w:color w:val="000000" w:themeColor="text1"/>
        </w:rPr>
        <w:t xml:space="preserve">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и не предназначено для раздела на самостоятельные объекты н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движимости.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Объекты индивидуального жилищного строительства:</w:t>
      </w:r>
      <w:r>
        <w:rPr>
          <w:color w:val="000000" w:themeColor="text1"/>
        </w:rPr>
        <w:t xml:space="preserve"> отдельно стоящие жилые дома с количес</w:t>
      </w:r>
      <w:r>
        <w:rPr>
          <w:color w:val="000000" w:themeColor="text1"/>
        </w:rPr>
        <w:t xml:space="preserve">т</w:t>
      </w:r>
      <w:r>
        <w:rPr>
          <w:color w:val="000000" w:themeColor="text1"/>
        </w:rPr>
        <w:t xml:space="preserve">вом этажей не более чем три, предназначенные для проживания одной семьи;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Отклонения от Правил</w:t>
      </w:r>
      <w:r>
        <w:rPr>
          <w:color w:val="000000" w:themeColor="text1"/>
        </w:rPr>
        <w:t xml:space="preserve">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color w:val="000000" w:themeColor="text1"/>
        </w:rPr>
        <w:tab/>
        <w:t xml:space="preserve">а) санкционированное отступление в установленном порядке для конкретного земельного участка или объекта капитального строительства от: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color w:val="000000" w:themeColor="text1"/>
        </w:rPr>
        <w:tab/>
        <w:t xml:space="preserve">- предельных параметров разрешенного строительства - высоты построек, процента застройки учас</w:t>
      </w:r>
      <w:r>
        <w:rPr>
          <w:color w:val="000000" w:themeColor="text1"/>
        </w:rPr>
        <w:t xml:space="preserve">т</w:t>
      </w:r>
      <w:r>
        <w:rPr>
          <w:color w:val="000000" w:themeColor="text1"/>
        </w:rPr>
        <w:t xml:space="preserve">ка, отступов построек от границ участка и т.д., обусловленное невозможностью использовать участок в соо</w:t>
      </w:r>
      <w:r>
        <w:rPr>
          <w:color w:val="000000" w:themeColor="text1"/>
        </w:rPr>
        <w:t xml:space="preserve">т</w:t>
      </w:r>
      <w:r>
        <w:rPr>
          <w:color w:val="000000" w:themeColor="text1"/>
        </w:rPr>
        <w:t xml:space="preserve">ветствии с настоящими Правилами по причине его малого размера, неудобной конфигурации, неблагоприятных инженерно-геологических и иных характеристик;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color w:val="000000" w:themeColor="text1"/>
        </w:rPr>
        <w:tab/>
        <w:t xml:space="preserve">- разрешенного использования земельного участка;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color w:val="000000" w:themeColor="text1"/>
        </w:rPr>
        <w:tab/>
        <w:t xml:space="preserve">б) несанкционированное отступление: самовольный захват земельного участка, самовольное стро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тельство, самовольная реконструкция.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П</w:t>
      </w:r>
      <w:r>
        <w:rPr>
          <w:b/>
          <w:bCs/>
          <w:color w:val="000000" w:themeColor="text1"/>
        </w:rPr>
        <w:t xml:space="preserve">одзоны</w:t>
      </w:r>
      <w:r>
        <w:rPr>
          <w:color w:val="000000" w:themeColor="text1"/>
        </w:rPr>
        <w:t xml:space="preserve"> – уст</w:t>
      </w:r>
      <w:r>
        <w:rPr>
          <w:color w:val="000000" w:themeColor="text1"/>
        </w:rPr>
        <w:t xml:space="preserve">анавливаемые при необходимости </w:t>
      </w:r>
      <w:r>
        <w:rPr>
          <w:color w:val="000000" w:themeColor="text1"/>
        </w:rPr>
        <w:t xml:space="preserve">в пределах территориальной зоны, имеющие с терр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ториальной зоной одинаковые виды разрешенного использования земельных участков и объектов капитального </w:t>
      </w:r>
      <w:r>
        <w:rPr>
          <w:color w:val="000000" w:themeColor="text1"/>
        </w:rPr>
        <w:t xml:space="preserve">строительства, но отличающиеся от н</w:t>
      </w:r>
      <w:r>
        <w:rPr>
          <w:color w:val="000000" w:themeColor="text1"/>
        </w:rPr>
        <w:t xml:space="preserve">ее </w:t>
      </w:r>
      <w:r>
        <w:rPr>
          <w:color w:val="000000" w:themeColor="text1"/>
        </w:rPr>
        <w:t xml:space="preserve">предельными (минимальными и (или) максимальными) размерами з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мельных участков и предельными параметрами разрешенного строительства, реконструкции объектов кап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тального строительства или сочетаниями таких размеров и параметров;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П</w:t>
      </w:r>
      <w:r>
        <w:rPr>
          <w:b/>
          <w:bCs/>
          <w:color w:val="000000" w:themeColor="text1"/>
        </w:rPr>
        <w:t xml:space="preserve">редварительное согласование мест размещения объекта – </w:t>
      </w:r>
      <w:r>
        <w:rPr>
          <w:color w:val="000000" w:themeColor="text1"/>
        </w:rPr>
        <w:t xml:space="preserve">выбор земельных участков для стро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тельства в порядке, установленном земельным законодательством;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П</w:t>
      </w:r>
      <w:r>
        <w:rPr>
          <w:b/>
          <w:bCs/>
          <w:color w:val="000000" w:themeColor="text1"/>
        </w:rPr>
        <w:t xml:space="preserve">рибрежная защитная полоса</w:t>
      </w:r>
      <w:r>
        <w:rPr>
          <w:color w:val="000000" w:themeColor="text1"/>
        </w:rPr>
        <w:t xml:space="preserve"> - часть водоохранной зоны, для которой вводятся дополнительные о</w:t>
      </w:r>
      <w:r>
        <w:rPr>
          <w:color w:val="000000" w:themeColor="text1"/>
        </w:rPr>
        <w:t xml:space="preserve">г</w:t>
      </w:r>
      <w:r>
        <w:rPr>
          <w:color w:val="000000" w:themeColor="text1"/>
        </w:rPr>
        <w:t xml:space="preserve">ранич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ния землепользования, застройки и природопользования к установленным для</w:t>
      </w:r>
      <w:r>
        <w:rPr>
          <w:color w:val="000000" w:themeColor="text1"/>
        </w:rPr>
        <w:t xml:space="preserve"> водоохран</w:t>
      </w:r>
      <w:r>
        <w:rPr>
          <w:color w:val="000000" w:themeColor="text1"/>
        </w:rPr>
        <w:t xml:space="preserve">ной</w:t>
      </w:r>
      <w:r>
        <w:rPr>
          <w:color w:val="000000" w:themeColor="text1"/>
        </w:rPr>
        <w:t xml:space="preserve"> зоны;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П</w:t>
      </w:r>
      <w:r>
        <w:rPr>
          <w:b/>
          <w:bCs/>
          <w:color w:val="000000" w:themeColor="text1"/>
        </w:rPr>
        <w:t xml:space="preserve">роектная документация</w:t>
      </w:r>
      <w:r>
        <w:rPr>
          <w:color w:val="000000" w:themeColor="text1"/>
        </w:rPr>
        <w:t xml:space="preserve"> - графические и текстовые материалы, определяющие объемно-планировочные, конструктивные и технические решения для строительства, реконструкции, и капитального ремонта объектов недв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жимости, а также благоустройства их земельных участков. </w:t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П</w:t>
      </w:r>
      <w:r>
        <w:rPr>
          <w:b/>
          <w:bCs/>
          <w:color w:val="000000" w:themeColor="text1"/>
        </w:rPr>
        <w:t xml:space="preserve">роизводственная территория </w:t>
      </w:r>
      <w:r>
        <w:rPr>
          <w:color w:val="000000" w:themeColor="text1"/>
        </w:rPr>
        <w:t xml:space="preserve">- совокупность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функциональных зон, предназначенных для размещ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ния промышленных предприятий и связанных с ними объектов, комплексов научных учреждений с их опы</w:t>
      </w:r>
      <w:r>
        <w:rPr>
          <w:color w:val="000000" w:themeColor="text1"/>
        </w:rPr>
        <w:t xml:space="preserve">т</w:t>
      </w:r>
      <w:r>
        <w:rPr>
          <w:color w:val="000000" w:themeColor="text1"/>
        </w:rPr>
        <w:t xml:space="preserve">ными производствами, коммунально-складских объектов, сооружений внешнего транспорта, путей внегоро</w:t>
      </w:r>
      <w:r>
        <w:rPr>
          <w:color w:val="000000" w:themeColor="text1"/>
        </w:rPr>
        <w:t xml:space="preserve">д</w:t>
      </w:r>
      <w:r>
        <w:rPr>
          <w:color w:val="000000" w:themeColor="text1"/>
        </w:rPr>
        <w:t xml:space="preserve">ского и пригородного сообщений;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П</w:t>
      </w:r>
      <w:r>
        <w:rPr>
          <w:b/>
          <w:bCs/>
          <w:color w:val="000000" w:themeColor="text1"/>
        </w:rPr>
        <w:t xml:space="preserve">роцент застройки участка</w:t>
      </w:r>
      <w:r>
        <w:rPr>
          <w:color w:val="000000" w:themeColor="text1"/>
        </w:rPr>
        <w:t xml:space="preserve"> - выраженный в процентах показатель градостроительного регламента, показывающий, какая максимальная часть площади каждого земельного участка, расположенного в соответс</w:t>
      </w:r>
      <w:r>
        <w:rPr>
          <w:color w:val="000000" w:themeColor="text1"/>
        </w:rPr>
        <w:t xml:space="preserve">т</w:t>
      </w:r>
      <w:r>
        <w:rPr>
          <w:color w:val="000000" w:themeColor="text1"/>
        </w:rPr>
        <w:t xml:space="preserve">вующей терр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ториальной зоне, может быть занята зданиями, строениями и сооружениями, включая временные сооружения;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П</w:t>
      </w:r>
      <w:r>
        <w:rPr>
          <w:b/>
          <w:bCs/>
          <w:color w:val="000000" w:themeColor="text1"/>
        </w:rPr>
        <w:t xml:space="preserve">убличный сервитут</w:t>
      </w:r>
      <w:r>
        <w:rPr>
          <w:color w:val="000000" w:themeColor="text1"/>
        </w:rPr>
        <w:t xml:space="preserve"> - право ограниченного пользования земельным участком, установленное норм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тивными правовыми актами Российской Федерации, местными нормативными правовыми актами, на основ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нии настоящих Правил и градостроительной документации, в случаях, если это определяется общественными интересами, без изъ</w:t>
      </w:r>
      <w:r>
        <w:rPr>
          <w:color w:val="000000" w:themeColor="text1"/>
        </w:rPr>
        <w:t xml:space="preserve">я</w:t>
      </w:r>
      <w:r>
        <w:rPr>
          <w:color w:val="000000" w:themeColor="text1"/>
        </w:rPr>
        <w:t xml:space="preserve">тия земельных участков;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Р</w:t>
      </w:r>
      <w:r>
        <w:rPr>
          <w:b/>
          <w:bCs/>
          <w:color w:val="000000" w:themeColor="text1"/>
        </w:rPr>
        <w:t xml:space="preserve">азрешенное использование земельных участков и иных объектов недвижимости</w:t>
      </w:r>
      <w:r>
        <w:rPr>
          <w:color w:val="000000" w:themeColor="text1"/>
        </w:rPr>
        <w:t xml:space="preserve"> - использование н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движимости в соответствии с градостроительным регламентом, а также публичными сервитутами;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50"/>
        <w:widowControl w:val="true"/>
        <w:pBdr/>
        <w:tabs>
          <w:tab w:val="left" w:leader="none" w:pos="0"/>
        </w:tabs>
        <w:spacing/>
        <w:ind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Р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емонт здания</w:t>
      </w:r>
      <w:r>
        <w:rPr>
          <w:rFonts w:ascii="Times New Roman" w:hAnsi="Times New Roman" w:cs="Times New Roman"/>
          <w:color w:val="000000" w:themeColor="text1"/>
        </w:rPr>
        <w:t xml:space="preserve"> - комплекс строительных работ и организационно-технических мероприятий по устр</w:t>
      </w:r>
      <w:r>
        <w:rPr>
          <w:rFonts w:ascii="Times New Roman" w:hAnsi="Times New Roman" w:cs="Times New Roman"/>
          <w:color w:val="000000" w:themeColor="text1"/>
        </w:rPr>
        <w:t xml:space="preserve">а</w:t>
      </w:r>
      <w:r>
        <w:rPr>
          <w:rFonts w:ascii="Times New Roman" w:hAnsi="Times New Roman" w:cs="Times New Roman"/>
          <w:color w:val="000000" w:themeColor="text1"/>
        </w:rPr>
        <w:t xml:space="preserve">нению физического и морального износа, не связанных с изменением основных технико-экономических пок</w:t>
      </w:r>
      <w:r>
        <w:rPr>
          <w:rFonts w:ascii="Times New Roman" w:hAnsi="Times New Roman" w:cs="Times New Roman"/>
          <w:color w:val="000000" w:themeColor="text1"/>
        </w:rPr>
        <w:t xml:space="preserve">а</w:t>
      </w:r>
      <w:r>
        <w:rPr>
          <w:rFonts w:ascii="Times New Roman" w:hAnsi="Times New Roman" w:cs="Times New Roman"/>
          <w:color w:val="000000" w:themeColor="text1"/>
        </w:rPr>
        <w:t xml:space="preserve">зателей здания;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Р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еконструкция здания </w:t>
      </w:r>
      <w:r>
        <w:rPr>
          <w:rFonts w:ascii="Times New Roman" w:hAnsi="Times New Roman" w:cs="Times New Roman"/>
          <w:color w:val="000000" w:themeColor="text1"/>
        </w:rPr>
        <w:t xml:space="preserve">– изменение параметров объекта капитального строительства, включая кол</w:t>
      </w:r>
      <w:r>
        <w:rPr>
          <w:rFonts w:ascii="Times New Roman" w:hAnsi="Times New Roman" w:cs="Times New Roman"/>
          <w:color w:val="000000" w:themeColor="text1"/>
        </w:rPr>
        <w:t xml:space="preserve">и</w:t>
      </w:r>
      <w:r>
        <w:rPr>
          <w:rFonts w:ascii="Times New Roman" w:hAnsi="Times New Roman" w:cs="Times New Roman"/>
          <w:color w:val="000000" w:themeColor="text1"/>
        </w:rPr>
        <w:t xml:space="preserve">чество помещений (квартир в жилом здании) и их площадь, строительный объем, этажность, общую площадь здания, показ</w:t>
      </w:r>
      <w:r>
        <w:rPr>
          <w:rFonts w:ascii="Times New Roman" w:hAnsi="Times New Roman" w:cs="Times New Roman"/>
          <w:color w:val="000000" w:themeColor="text1"/>
        </w:rPr>
        <w:t xml:space="preserve">а</w:t>
      </w:r>
      <w:r>
        <w:rPr>
          <w:rFonts w:ascii="Times New Roman" w:hAnsi="Times New Roman" w:cs="Times New Roman"/>
          <w:color w:val="000000" w:themeColor="text1"/>
        </w:rPr>
        <w:t xml:space="preserve">тели производственной мощности и качества инженерно-технического обеспечения;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Р</w:t>
      </w:r>
      <w:r>
        <w:rPr>
          <w:b/>
          <w:bCs/>
          <w:color w:val="000000" w:themeColor="text1"/>
        </w:rPr>
        <w:t xml:space="preserve">еконструкция территории –</w:t>
      </w:r>
      <w:r>
        <w:rPr>
          <w:color w:val="000000" w:themeColor="text1"/>
        </w:rPr>
        <w:t xml:space="preserve"> изменение функционального зонирования, планировочной структуры, инженерно-транспортной инфраструктуры, совершенствование системы общественного обслуживания, озел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нения и благоустройства территории, максимальное сохранение своеобразия архитектурного облика жилых и общественных зданий, их модернизацию и капитальный ремонт, реставрацию и приспособление под совреме</w:t>
      </w:r>
      <w:r>
        <w:rPr>
          <w:color w:val="000000" w:themeColor="text1"/>
        </w:rPr>
        <w:t xml:space="preserve">н</w:t>
      </w:r>
      <w:r>
        <w:rPr>
          <w:color w:val="000000" w:themeColor="text1"/>
        </w:rPr>
        <w:t xml:space="preserve">ное использование памя</w:t>
      </w:r>
      <w:r>
        <w:rPr>
          <w:color w:val="000000" w:themeColor="text1"/>
        </w:rPr>
        <w:t xml:space="preserve">т</w:t>
      </w:r>
      <w:r>
        <w:rPr>
          <w:color w:val="000000" w:themeColor="text1"/>
        </w:rPr>
        <w:t xml:space="preserve">ников истории и культуры, осуществляемое в отношении поселения или его частей;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С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анитарно-защитная зона (СЗЗ)</w:t>
      </w:r>
      <w:r>
        <w:rPr>
          <w:rFonts w:ascii="Times New Roman" w:hAnsi="Times New Roman" w:cs="Times New Roman"/>
          <w:color w:val="000000" w:themeColor="text1"/>
        </w:rPr>
        <w:t xml:space="preserve"> – зона, отделяющая территорию промышленной площадки от жилой застройки, ландшафтно-рекреационной зоны, зоны отдыха, курорта с обязательным обозначением границ сп</w:t>
      </w:r>
      <w:r>
        <w:rPr>
          <w:rFonts w:ascii="Times New Roman" w:hAnsi="Times New Roman" w:cs="Times New Roman"/>
          <w:color w:val="000000" w:themeColor="text1"/>
        </w:rPr>
        <w:t xml:space="preserve">е</w:t>
      </w:r>
      <w:r>
        <w:rPr>
          <w:rFonts w:ascii="Times New Roman" w:hAnsi="Times New Roman" w:cs="Times New Roman"/>
          <w:color w:val="000000" w:themeColor="text1"/>
        </w:rPr>
        <w:t xml:space="preserve">циальн</w:t>
      </w:r>
      <w:r>
        <w:rPr>
          <w:rFonts w:ascii="Times New Roman" w:hAnsi="Times New Roman" w:cs="Times New Roman"/>
          <w:color w:val="000000" w:themeColor="text1"/>
        </w:rPr>
        <w:t xml:space="preserve">ы</w:t>
      </w:r>
      <w:r>
        <w:rPr>
          <w:rFonts w:ascii="Times New Roman" w:hAnsi="Times New Roman" w:cs="Times New Roman"/>
          <w:color w:val="000000" w:themeColor="text1"/>
        </w:rPr>
        <w:t xml:space="preserve">ми информационными знаками;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С</w:t>
      </w:r>
      <w:r>
        <w:rPr>
          <w:b/>
          <w:bCs/>
          <w:color w:val="000000" w:themeColor="text1"/>
        </w:rPr>
        <w:t xml:space="preserve">елитебная территория – </w:t>
      </w:r>
      <w:r>
        <w:rPr>
          <w:color w:val="000000" w:themeColor="text1"/>
        </w:rPr>
        <w:t xml:space="preserve">совокупность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функциональных зон,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предназначенных для размещения ж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лищн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го фонда, общественных зданий и сооружений, в том числе научно-исследовательских институтов и их комплексов, а также отдельных коммунальных и промышленных объектов, не требующих устройства санита</w:t>
      </w:r>
      <w:r>
        <w:rPr>
          <w:color w:val="000000" w:themeColor="text1"/>
        </w:rPr>
        <w:t xml:space="preserve">р</w:t>
      </w:r>
      <w:r>
        <w:rPr>
          <w:color w:val="000000" w:themeColor="text1"/>
        </w:rPr>
        <w:t xml:space="preserve">но-защитных зон; для устройства путей внутригородского сообщения, улиц, площадей, парков, садов, бульв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ров и других мест общего пользования;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С</w:t>
      </w:r>
      <w:r>
        <w:rPr>
          <w:b/>
          <w:bCs/>
          <w:color w:val="000000" w:themeColor="text1"/>
        </w:rPr>
        <w:t xml:space="preserve">обственники земельных участков</w:t>
      </w:r>
      <w:r>
        <w:rPr>
          <w:color w:val="000000" w:themeColor="text1"/>
        </w:rPr>
        <w:t xml:space="preserve"> - лица, владеющие и пользующиеся земельным участком на праве со</w:t>
      </w:r>
      <w:r>
        <w:rPr>
          <w:color w:val="000000" w:themeColor="text1"/>
        </w:rPr>
        <w:t xml:space="preserve">б</w:t>
      </w:r>
      <w:r>
        <w:rPr>
          <w:color w:val="000000" w:themeColor="text1"/>
        </w:rPr>
        <w:t xml:space="preserve">ственности;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С</w:t>
      </w:r>
      <w:r>
        <w:rPr>
          <w:b/>
          <w:bCs/>
          <w:color w:val="000000" w:themeColor="text1"/>
        </w:rPr>
        <w:t xml:space="preserve">ооружение </w:t>
      </w:r>
      <w:r>
        <w:rPr>
          <w:color w:val="000000" w:themeColor="text1"/>
        </w:rPr>
        <w:t xml:space="preserve">- искусственно созданная объемная, плоскостная или линейная наземная, подземная или надзе</w:t>
      </w:r>
      <w:r>
        <w:rPr>
          <w:color w:val="000000" w:themeColor="text1"/>
        </w:rPr>
        <w:t xml:space="preserve">м</w:t>
      </w:r>
      <w:r>
        <w:rPr>
          <w:color w:val="000000" w:themeColor="text1"/>
        </w:rPr>
        <w:t xml:space="preserve">ная строительная система;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С</w:t>
      </w:r>
      <w:r>
        <w:rPr>
          <w:b/>
          <w:bCs/>
          <w:color w:val="000000" w:themeColor="text1"/>
        </w:rPr>
        <w:t xml:space="preserve">пециальное согласование –</w:t>
      </w:r>
      <w:r>
        <w:rPr>
          <w:color w:val="000000" w:themeColor="text1"/>
        </w:rPr>
        <w:t xml:space="preserve"> процедуры, проводимые Комиссией по инициативе и за счет заинтер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сованного лица посредством публичных слушаний в случаях подготовки разрешения на условно разрешенный вид использования недвижимости или отклонение от предельных параметров разрешенного строительства на земельном участке;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С</w:t>
      </w:r>
      <w:r>
        <w:rPr>
          <w:b/>
          <w:bCs/>
          <w:color w:val="000000" w:themeColor="text1"/>
        </w:rPr>
        <w:t xml:space="preserve">троительные изменения недвижимости</w:t>
      </w:r>
      <w:r>
        <w:rPr>
          <w:color w:val="000000" w:themeColor="text1"/>
        </w:rPr>
        <w:t xml:space="preserve"> - изменения, осуществляемые применительно к земельным участкам, иным объектам недвижимости путем нового строительства, реконструкции, пристроек, сноса стро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ний, земляных работ, иных действий, производимых на основании разрешения на строительство (за исключ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нием незначительных действий, особо поименованных соответствующими нормативными правовыми актами);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С</w:t>
      </w:r>
      <w:r>
        <w:rPr>
          <w:b/>
          <w:bCs/>
          <w:color w:val="000000" w:themeColor="text1"/>
        </w:rPr>
        <w:t xml:space="preserve">троение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–</w:t>
      </w:r>
      <w:r>
        <w:rPr>
          <w:color w:val="000000" w:themeColor="text1"/>
        </w:rPr>
        <w:t xml:space="preserve"> сооружение</w:t>
      </w:r>
      <w:r>
        <w:rPr>
          <w:color w:val="000000" w:themeColor="text1"/>
        </w:rPr>
        <w:t xml:space="preserve">,</w:t>
      </w:r>
      <w:r>
        <w:rPr>
          <w:color w:val="000000" w:themeColor="text1"/>
        </w:rPr>
        <w:t xml:space="preserve"> созданное из строительных материалов и конструкций</w:t>
      </w:r>
      <w:r>
        <w:rPr>
          <w:color w:val="000000" w:themeColor="text1"/>
        </w:rPr>
        <w:t xml:space="preserve">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С</w:t>
      </w:r>
      <w:r>
        <w:rPr>
          <w:b/>
          <w:bCs/>
          <w:color w:val="000000" w:themeColor="text1"/>
        </w:rPr>
        <w:t xml:space="preserve">троительство</w:t>
      </w:r>
      <w:r>
        <w:rPr>
          <w:color w:val="000000" w:themeColor="text1"/>
        </w:rPr>
        <w:t xml:space="preserve"> - процесс возведения и реконструкции объектов капитального строительства. К стро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тельс</w:t>
      </w:r>
      <w:r>
        <w:rPr>
          <w:color w:val="000000" w:themeColor="text1"/>
        </w:rPr>
        <w:t xml:space="preserve">т</w:t>
      </w:r>
      <w:r>
        <w:rPr>
          <w:color w:val="000000" w:themeColor="text1"/>
        </w:rPr>
        <w:t xml:space="preserve">ву относятся так же работы по капитальному ремонту объектов капитального строительства, если при его проведении затрагиваются конструктивные и другие характеристики надежности и безопасности таких объе</w:t>
      </w:r>
      <w:r>
        <w:rPr>
          <w:color w:val="000000" w:themeColor="text1"/>
        </w:rPr>
        <w:t xml:space="preserve">к</w:t>
      </w:r>
      <w:r>
        <w:rPr>
          <w:color w:val="000000" w:themeColor="text1"/>
        </w:rPr>
        <w:t xml:space="preserve">тов;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50"/>
        <w:widowControl w:val="true"/>
        <w:pBdr/>
        <w:tabs>
          <w:tab w:val="left" w:leader="none" w:pos="0"/>
        </w:tabs>
        <w:spacing/>
        <w:ind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Т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екущий ремонт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здания </w:t>
      </w:r>
      <w:r>
        <w:rPr>
          <w:rFonts w:ascii="Times New Roman" w:hAnsi="Times New Roman" w:cs="Times New Roman"/>
          <w:color w:val="000000" w:themeColor="text1"/>
        </w:rPr>
        <w:t xml:space="preserve">- ремонт здания с целью восстановления исправности (работоспособности) его ко</w:t>
      </w:r>
      <w:r>
        <w:rPr>
          <w:rFonts w:ascii="Times New Roman" w:hAnsi="Times New Roman" w:cs="Times New Roman"/>
          <w:color w:val="000000" w:themeColor="text1"/>
        </w:rPr>
        <w:t xml:space="preserve">н</w:t>
      </w:r>
      <w:r>
        <w:rPr>
          <w:rFonts w:ascii="Times New Roman" w:hAnsi="Times New Roman" w:cs="Times New Roman"/>
          <w:color w:val="000000" w:themeColor="text1"/>
        </w:rPr>
        <w:t xml:space="preserve">струкций и систем инженерного оборудования, а также поддержания эксплуатационных показателей;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50"/>
        <w:widowControl w:val="true"/>
        <w:pBdr/>
        <w:tabs>
          <w:tab w:val="left" w:leader="none" w:pos="0"/>
          <w:tab w:val="left" w:leader="none" w:pos="400"/>
        </w:tabs>
        <w:spacing/>
        <w:ind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Т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ерриториальное планирование</w:t>
      </w:r>
      <w:r>
        <w:rPr>
          <w:rFonts w:ascii="Times New Roman" w:hAnsi="Times New Roman" w:cs="Times New Roman"/>
          <w:color w:val="000000" w:themeColor="text1"/>
        </w:rPr>
        <w:t xml:space="preserve"> - планирование развития территорий, для установления функци</w:t>
      </w:r>
      <w:r>
        <w:rPr>
          <w:rFonts w:ascii="Times New Roman" w:hAnsi="Times New Roman" w:cs="Times New Roman"/>
          <w:color w:val="000000" w:themeColor="text1"/>
        </w:rPr>
        <w:t xml:space="preserve">о</w:t>
      </w:r>
      <w:r>
        <w:rPr>
          <w:rFonts w:ascii="Times New Roman" w:hAnsi="Times New Roman" w:cs="Times New Roman"/>
          <w:color w:val="000000" w:themeColor="text1"/>
        </w:rPr>
        <w:t xml:space="preserve">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 территорий;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Т</w:t>
      </w:r>
      <w:r>
        <w:rPr>
          <w:b/>
          <w:bCs/>
          <w:color w:val="000000" w:themeColor="text1"/>
        </w:rPr>
        <w:t xml:space="preserve">ерритории общего пользования</w:t>
      </w:r>
      <w:r>
        <w:rPr>
          <w:color w:val="000000" w:themeColor="text1"/>
        </w:rPr>
        <w:t xml:space="preserve"> – </w:t>
      </w:r>
      <w:r>
        <w:rPr>
          <w:color w:val="000000" w:themeColor="text1"/>
        </w:rPr>
        <w:t xml:space="preserve">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  <w:r>
        <w:rPr>
          <w:color w:val="000000" w:themeColor="text1"/>
        </w:rPr>
        <w:t xml:space="preserve">;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Т</w:t>
      </w:r>
      <w:r>
        <w:rPr>
          <w:b/>
          <w:bCs/>
          <w:color w:val="000000" w:themeColor="text1"/>
        </w:rPr>
        <w:t xml:space="preserve">ерриториальные зоны</w:t>
      </w:r>
      <w:r>
        <w:rPr>
          <w:color w:val="000000" w:themeColor="text1"/>
        </w:rPr>
        <w:t xml:space="preserve"> - зоны, для которых в настоящих Правилах определены границы и установл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ны гр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достроительные регламенты, в зависимости от назначения функциональной зоны, в пределах которой они располож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ны; 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Т</w:t>
      </w:r>
      <w:r>
        <w:rPr>
          <w:b/>
          <w:bCs/>
          <w:color w:val="000000" w:themeColor="text1"/>
        </w:rPr>
        <w:t xml:space="preserve">ехнический регламент</w:t>
      </w:r>
      <w:r>
        <w:rPr>
          <w:color w:val="000000" w:themeColor="text1"/>
        </w:rPr>
        <w:t xml:space="preserve"> - документ, устанавливающий обязательные для применения и исполнения требования к объектам технического регулирования (продукции, в том числе зданиям, строениям и сооружен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ям, процессам производства, эксплуатации, хранения, перевозки, реализации и утилизации), принятый в соо</w:t>
      </w:r>
      <w:r>
        <w:rPr>
          <w:color w:val="000000" w:themeColor="text1"/>
        </w:rPr>
        <w:t xml:space="preserve">т</w:t>
      </w:r>
      <w:r>
        <w:rPr>
          <w:color w:val="000000" w:themeColor="text1"/>
        </w:rPr>
        <w:t xml:space="preserve">ветствии с законод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тельством о техническом регулировании;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У</w:t>
      </w:r>
      <w:r>
        <w:rPr>
          <w:b/>
          <w:bCs/>
          <w:color w:val="000000" w:themeColor="text1"/>
        </w:rPr>
        <w:t xml:space="preserve">стойчивое развитие территорий</w:t>
      </w:r>
      <w:r>
        <w:rPr>
          <w:color w:val="000000" w:themeColor="text1"/>
        </w:rPr>
        <w:t xml:space="preserve"> - обеспечение при осуществлении градостроительной деятельности без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ния природных ресурсов.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Ф</w:t>
      </w:r>
      <w:r>
        <w:rPr>
          <w:b/>
          <w:bCs/>
          <w:color w:val="000000" w:themeColor="text1"/>
        </w:rPr>
        <w:t xml:space="preserve">ормирование земельного участка</w:t>
      </w:r>
      <w:r>
        <w:rPr>
          <w:color w:val="000000" w:themeColor="text1"/>
        </w:rPr>
        <w:t xml:space="preserve"> - индивидуализация земельного участка посредством определ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ния: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color w:val="000000" w:themeColor="text1"/>
        </w:rPr>
        <w:tab/>
        <w:t xml:space="preserve">-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его границ (документально и на местности) и постановки на государственный кадастровый учет;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color w:val="000000" w:themeColor="text1"/>
        </w:rPr>
        <w:tab/>
        <w:t xml:space="preserve">- разрешённого использования земельного участка в соответствии с градостроительным регламентом той зоны, в которой этот участок расположен;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- 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технических условий подключения объектов земельного участка к сетям инженерно-технического обесп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чения;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50"/>
        <w:widowControl w:val="true"/>
        <w:pBdr/>
        <w:tabs>
          <w:tab w:val="left" w:leader="none" w:pos="0"/>
        </w:tabs>
        <w:spacing/>
        <w:ind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Ф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ункциональные зоны</w:t>
      </w:r>
      <w:r>
        <w:rPr>
          <w:rFonts w:ascii="Times New Roman" w:hAnsi="Times New Roman" w:cs="Times New Roman"/>
          <w:color w:val="000000" w:themeColor="text1"/>
        </w:rPr>
        <w:t xml:space="preserve"> - зоны, для которых документами территориального планирования определ</w:t>
      </w:r>
      <w:r>
        <w:rPr>
          <w:rFonts w:ascii="Times New Roman" w:hAnsi="Times New Roman" w:cs="Times New Roman"/>
          <w:color w:val="000000" w:themeColor="text1"/>
        </w:rPr>
        <w:t xml:space="preserve">е</w:t>
      </w:r>
      <w:r>
        <w:rPr>
          <w:rFonts w:ascii="Times New Roman" w:hAnsi="Times New Roman" w:cs="Times New Roman"/>
          <w:color w:val="000000" w:themeColor="text1"/>
        </w:rPr>
        <w:t xml:space="preserve">ны м</w:t>
      </w:r>
      <w:r>
        <w:rPr>
          <w:rFonts w:ascii="Times New Roman" w:hAnsi="Times New Roman" w:cs="Times New Roman"/>
          <w:color w:val="000000" w:themeColor="text1"/>
        </w:rPr>
        <w:t xml:space="preserve">е</w:t>
      </w:r>
      <w:r>
        <w:rPr>
          <w:rFonts w:ascii="Times New Roman" w:hAnsi="Times New Roman" w:cs="Times New Roman"/>
          <w:color w:val="000000" w:themeColor="text1"/>
        </w:rPr>
        <w:t xml:space="preserve">сто их расположения в системе поселения и функциональное назначение;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50"/>
        <w:widowControl w:val="true"/>
        <w:pBdr/>
        <w:tabs>
          <w:tab w:val="left" w:leader="none" w:pos="0"/>
        </w:tabs>
        <w:spacing/>
        <w:ind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Хозяйственные постройки</w:t>
      </w:r>
      <w:r>
        <w:rPr>
          <w:rFonts w:ascii="Times New Roman" w:hAnsi="Times New Roman" w:cs="Times New Roman"/>
          <w:color w:val="000000" w:themeColor="text1"/>
        </w:rPr>
        <w:t xml:space="preserve"> - сараи, бани, гаражи, теплицы, навесы, погреба, колодцы и другие                 сооружения, и постройки (в том числе временные), предназначенные для удовлетворения гражданами б</w:t>
      </w:r>
      <w:r>
        <w:rPr>
          <w:rFonts w:ascii="Times New Roman" w:hAnsi="Times New Roman" w:cs="Times New Roman"/>
          <w:color w:val="000000" w:themeColor="text1"/>
        </w:rPr>
        <w:t xml:space="preserve">ы</w:t>
      </w:r>
      <w:r>
        <w:rPr>
          <w:rFonts w:ascii="Times New Roman" w:hAnsi="Times New Roman" w:cs="Times New Roman"/>
          <w:color w:val="000000" w:themeColor="text1"/>
        </w:rPr>
        <w:t xml:space="preserve">товых и иных нужд;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Ч</w:t>
      </w:r>
      <w:r>
        <w:rPr>
          <w:b/>
          <w:bCs/>
          <w:color w:val="000000" w:themeColor="text1"/>
        </w:rPr>
        <w:t xml:space="preserve">астный сервитут</w:t>
      </w:r>
      <w:r>
        <w:rPr>
          <w:color w:val="000000" w:themeColor="text1"/>
        </w:rPr>
        <w:t xml:space="preserve"> - право ограниченного пользования чужой недвижимостью, установленное догов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ром между собственниками (пользователями) недвижимости (физическими</w:t>
      </w:r>
      <w:r>
        <w:rPr>
          <w:color w:val="000000" w:themeColor="text1"/>
        </w:rPr>
        <w:t xml:space="preserve">).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30"/>
        <w:pBdr/>
        <w:spacing/>
        <w:ind/>
        <w:rPr>
          <w:color w:val="000000" w:themeColor="text1"/>
        </w:rPr>
      </w:pPr>
      <w:r/>
      <w:bookmarkStart w:id="95" w:name="_Toc3"/>
      <w:r>
        <w:rPr>
          <w:color w:val="000000" w:themeColor="text1"/>
        </w:rPr>
        <w:t xml:space="preserve">Основания, сфера действия и н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значение правил</w:t>
      </w:r>
      <w:r/>
      <w:bookmarkEnd w:id="95"/>
      <w:r/>
      <w:r>
        <w:rPr>
          <w:color w:val="000000" w:themeColor="text1"/>
        </w:rPr>
      </w:r>
    </w:p>
    <w:p>
      <w:pPr>
        <w:numPr>
          <w:ilvl w:val="0"/>
          <w:numId w:val="16"/>
        </w:numPr>
        <w:pBdr/>
        <w:tabs>
          <w:tab w:val="left" w:leader="none" w:pos="0"/>
        </w:tabs>
        <w:spacing/>
        <w:ind w:firstLine="709" w:left="0"/>
        <w:rPr>
          <w:b/>
          <w:bCs/>
          <w:i/>
          <w:iCs/>
          <w:color w:val="000000" w:themeColor="text1"/>
        </w:rPr>
      </w:pPr>
      <w:r>
        <w:rPr>
          <w:color w:val="000000" w:themeColor="text1"/>
        </w:rPr>
        <w:t xml:space="preserve">Настоящие П</w:t>
      </w:r>
      <w:r>
        <w:rPr>
          <w:color w:val="000000" w:themeColor="text1"/>
        </w:rPr>
        <w:t xml:space="preserve">равила</w:t>
      </w:r>
      <w:r>
        <w:rPr>
          <w:color w:val="000000" w:themeColor="text1"/>
        </w:rPr>
        <w:t xml:space="preserve"> землепользования и застройки </w:t>
      </w:r>
      <w:r>
        <w:rPr>
          <w:color w:val="000000" w:themeColor="text1"/>
        </w:rPr>
        <w:t xml:space="preserve">городского округа город </w:t>
      </w:r>
      <w:r>
        <w:rPr>
          <w:color w:val="000000" w:themeColor="text1"/>
        </w:rPr>
        <w:t xml:space="preserve">Новоалтайск Алтайского края (</w:t>
      </w:r>
      <w:r>
        <w:rPr>
          <w:color w:val="000000" w:themeColor="text1"/>
        </w:rPr>
        <w:t xml:space="preserve">далее - Правила)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 соответствии с действующим законодательством регулируют вопросы зон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рования и планирования застройки территории.</w:t>
      </w:r>
      <w:r>
        <w:rPr>
          <w:b/>
          <w:bCs/>
          <w:i/>
          <w:iCs/>
          <w:color w:val="000000" w:themeColor="text1"/>
        </w:rPr>
      </w:r>
      <w:r>
        <w:rPr>
          <w:b/>
          <w:bCs/>
          <w:i/>
          <w:iCs/>
          <w:color w:val="000000" w:themeColor="text1"/>
        </w:rPr>
      </w:r>
    </w:p>
    <w:p>
      <w:pPr>
        <w:numPr>
          <w:ilvl w:val="0"/>
          <w:numId w:val="16"/>
        </w:numPr>
        <w:pBdr/>
        <w:tabs>
          <w:tab w:val="left" w:leader="none" w:pos="0"/>
        </w:tabs>
        <w:spacing/>
        <w:ind w:firstLine="709" w:left="0"/>
        <w:rPr>
          <w:color w:val="000000" w:themeColor="text1"/>
        </w:rPr>
      </w:pPr>
      <w:r>
        <w:rPr>
          <w:color w:val="000000" w:themeColor="text1"/>
        </w:rPr>
        <w:t xml:space="preserve">Основными задачами настоящих П</w:t>
      </w:r>
      <w:r>
        <w:rPr>
          <w:color w:val="000000" w:themeColor="text1"/>
        </w:rPr>
        <w:t xml:space="preserve">равил являются: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3"/>
        </w:num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Обеспечение упорядоченного и эффективного землепользования и застройки территории населенн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го пун</w:t>
      </w:r>
      <w:r>
        <w:rPr>
          <w:color w:val="000000" w:themeColor="text1"/>
        </w:rPr>
        <w:t xml:space="preserve">к</w:t>
      </w:r>
      <w:r>
        <w:rPr>
          <w:color w:val="000000" w:themeColor="text1"/>
        </w:rPr>
        <w:t xml:space="preserve">та.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3"/>
        </w:num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Предотвращение неиспользованного использования территории, земель, землепользования, оказ</w:t>
      </w:r>
      <w:r>
        <w:rPr>
          <w:color w:val="000000" w:themeColor="text1"/>
        </w:rPr>
        <w:t xml:space="preserve">ы</w:t>
      </w:r>
      <w:r>
        <w:rPr>
          <w:color w:val="000000" w:themeColor="text1"/>
        </w:rPr>
        <w:t xml:space="preserve">вающего вредное воздействие на окружающую среду и здоровье населения.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3"/>
        </w:num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Предотвращение конфликта между землепользователями.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3"/>
        </w:num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Сохранение земель, зданий, строений и сооружений, представляющих историческую, культурную, научную или иную ценность.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3"/>
        </w:num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Гласность и публичность решений в сфере землепользования и застройки.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2"/>
        </w:numPr>
        <w:pBdr/>
        <w:tabs>
          <w:tab w:val="left" w:leader="none" w:pos="0"/>
        </w:tabs>
        <w:spacing/>
        <w:ind w:firstLine="709" w:left="0"/>
        <w:rPr>
          <w:color w:val="000000" w:themeColor="text1"/>
        </w:rPr>
      </w:pPr>
      <w:r>
        <w:rPr>
          <w:color w:val="000000" w:themeColor="text1"/>
        </w:rPr>
        <w:t xml:space="preserve">Настоящие Правила действуют в границах </w:t>
      </w:r>
      <w:r>
        <w:rPr>
          <w:color w:val="000000" w:themeColor="text1"/>
        </w:rPr>
        <w:t xml:space="preserve">городского округа </w:t>
      </w:r>
      <w:r>
        <w:rPr>
          <w:color w:val="000000" w:themeColor="text1"/>
        </w:rPr>
        <w:t xml:space="preserve">город Новоалтайск Алтайского края   </w:t>
      </w:r>
      <w:r>
        <w:rPr>
          <w:color w:val="000000" w:themeColor="text1"/>
        </w:rPr>
        <w:t xml:space="preserve">и обязательны для исполнения всеми физическими и юридическими лицами. 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50"/>
        <w:widowControl w:val="true"/>
        <w:numPr>
          <w:ilvl w:val="0"/>
          <w:numId w:val="2"/>
        </w:numPr>
        <w:pBdr/>
        <w:tabs>
          <w:tab w:val="left" w:leader="none" w:pos="0"/>
        </w:tabs>
        <w:spacing/>
        <w:ind w:firstLine="709" w:left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Настоящие Правила применяются наряду с техническими регламентами, обязательными норматив</w:t>
      </w:r>
      <w:r>
        <w:rPr>
          <w:rFonts w:ascii="Times New Roman" w:hAnsi="Times New Roman" w:cs="Times New Roman"/>
          <w:color w:val="000000" w:themeColor="text1"/>
        </w:rPr>
        <w:t xml:space="preserve">а</w:t>
      </w:r>
      <w:r>
        <w:rPr>
          <w:rFonts w:ascii="Times New Roman" w:hAnsi="Times New Roman" w:cs="Times New Roman"/>
          <w:color w:val="000000" w:themeColor="text1"/>
        </w:rPr>
        <w:t xml:space="preserve">ми и стандартами, установленными уполномоченными государственными органами в целях обеспечения без</w:t>
      </w:r>
      <w:r>
        <w:rPr>
          <w:rFonts w:ascii="Times New Roman" w:hAnsi="Times New Roman" w:cs="Times New Roman"/>
          <w:color w:val="000000" w:themeColor="text1"/>
        </w:rPr>
        <w:t xml:space="preserve">о</w:t>
      </w:r>
      <w:r>
        <w:rPr>
          <w:rFonts w:ascii="Times New Roman" w:hAnsi="Times New Roman" w:cs="Times New Roman"/>
          <w:color w:val="000000" w:themeColor="text1"/>
        </w:rPr>
        <w:t xml:space="preserve">пасности жизни, деятельности и здоровья людей, надежности и пожарной безопасности зданий и сооружений, охраны окружающей среды, охраны объектов культурного наследия, иными обязательными требованиями.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30"/>
        <w:pBdr/>
        <w:spacing/>
        <w:ind/>
        <w:rPr>
          <w:color w:val="000000" w:themeColor="text1"/>
        </w:rPr>
      </w:pPr>
      <w:r/>
      <w:bookmarkStart w:id="96" w:name="_Toc4"/>
      <w:r>
        <w:rPr>
          <w:color w:val="000000" w:themeColor="text1"/>
        </w:rPr>
        <w:t xml:space="preserve">Открытость и доступность информации о землепользовании и застро</w:t>
      </w:r>
      <w:r>
        <w:rPr>
          <w:color w:val="000000" w:themeColor="text1"/>
        </w:rPr>
        <w:t xml:space="preserve">й</w:t>
      </w:r>
      <w:r>
        <w:rPr>
          <w:color w:val="000000" w:themeColor="text1"/>
        </w:rPr>
        <w:t xml:space="preserve">ке. Участие граждан в принятии решений по вопросам землепользования и застройки</w:t>
      </w:r>
      <w:r/>
      <w:bookmarkEnd w:id="96"/>
      <w:r/>
      <w:r>
        <w:rPr>
          <w:color w:val="000000" w:themeColor="text1"/>
        </w:rPr>
      </w:r>
    </w:p>
    <w:p>
      <w:pPr>
        <w:pStyle w:val="1059"/>
        <w:pBdr/>
        <w:tabs>
          <w:tab w:val="left" w:leader="none" w:pos="0"/>
          <w:tab w:val="left" w:leader="none" w:pos="360"/>
        </w:tabs>
        <w:spacing/>
        <w:ind w:left="0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1.</w:t>
      </w:r>
      <w:r>
        <w:rPr>
          <w:color w:val="000000" w:themeColor="text1"/>
          <w:sz w:val="20"/>
          <w:szCs w:val="20"/>
        </w:rPr>
        <w:t xml:space="preserve"> Правила являются открытыми для физических и юридических лиц.</w: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pStyle w:val="1059"/>
        <w:pBdr/>
        <w:tabs>
          <w:tab w:val="left" w:leader="none" w:pos="0"/>
          <w:tab w:val="left" w:leader="none" w:pos="360"/>
        </w:tabs>
        <w:spacing/>
        <w:ind w:left="0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2.</w:t>
      </w:r>
      <w:r>
        <w:rPr>
          <w:color w:val="000000" w:themeColor="text1"/>
          <w:sz w:val="20"/>
          <w:szCs w:val="20"/>
        </w:rPr>
        <w:t xml:space="preserve"> Администрация города Новоалтайска Алтайского края обеспечивает возможность ознакомления с Правилами путём их опу</w:t>
      </w:r>
      <w:r>
        <w:rPr>
          <w:color w:val="000000" w:themeColor="text1"/>
          <w:sz w:val="20"/>
          <w:szCs w:val="20"/>
        </w:rPr>
        <w:t xml:space="preserve">б</w:t>
      </w:r>
      <w:r>
        <w:rPr>
          <w:color w:val="000000" w:themeColor="text1"/>
          <w:sz w:val="20"/>
          <w:szCs w:val="20"/>
        </w:rPr>
        <w:t xml:space="preserve">ликования в средствах массовой информации и размещения на официальном Интернет-сайте </w:t>
      </w:r>
      <w:r>
        <w:rPr>
          <w:color w:val="000000" w:themeColor="text1"/>
          <w:sz w:val="20"/>
          <w:szCs w:val="20"/>
        </w:rPr>
        <w:t xml:space="preserve">города Новоа</w:t>
      </w:r>
      <w:r>
        <w:rPr>
          <w:color w:val="000000" w:themeColor="text1"/>
          <w:sz w:val="20"/>
          <w:szCs w:val="20"/>
        </w:rPr>
        <w:t xml:space="preserve">л</w:t>
      </w:r>
      <w:r>
        <w:rPr>
          <w:color w:val="000000" w:themeColor="text1"/>
          <w:sz w:val="20"/>
          <w:szCs w:val="20"/>
        </w:rPr>
        <w:t xml:space="preserve">тайска </w:t>
      </w:r>
      <w:r>
        <w:rPr>
          <w:color w:val="000000" w:themeColor="text1"/>
          <w:sz w:val="20"/>
          <w:szCs w:val="20"/>
        </w:rPr>
        <w:t xml:space="preserve">Алтайского края</w:t>
      </w:r>
      <w:r>
        <w:rPr>
          <w:color w:val="000000" w:themeColor="text1"/>
          <w:sz w:val="20"/>
          <w:szCs w:val="20"/>
        </w:rPr>
        <w:t xml:space="preserve">.</w: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pStyle w:val="1059"/>
        <w:pBdr/>
        <w:tabs>
          <w:tab w:val="left" w:leader="none" w:pos="0"/>
          <w:tab w:val="left" w:leader="none" w:pos="360"/>
        </w:tabs>
        <w:spacing/>
        <w:ind w:left="0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3.</w:t>
      </w:r>
      <w:r>
        <w:rPr>
          <w:color w:val="000000" w:themeColor="text1"/>
          <w:sz w:val="20"/>
          <w:szCs w:val="20"/>
        </w:rPr>
        <w:t xml:space="preserve"> Граждане имеют право участвовать в принятии решений по вопросам землепользования и застройки в соответствии с действующим законодательством Российской Федерации, Алтайского края и городского округа </w:t>
      </w:r>
      <w:r>
        <w:rPr>
          <w:color w:val="000000" w:themeColor="text1"/>
          <w:sz w:val="20"/>
          <w:szCs w:val="20"/>
        </w:rPr>
        <w:t xml:space="preserve">город Новоалтайск Алтайского края</w:t>
      </w:r>
      <w:r>
        <w:rPr>
          <w:color w:val="000000" w:themeColor="text1"/>
          <w:sz w:val="20"/>
          <w:szCs w:val="20"/>
        </w:rPr>
        <w:t xml:space="preserve">.</w: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pStyle w:val="1059"/>
        <w:pBdr/>
        <w:tabs>
          <w:tab w:val="left" w:leader="none" w:pos="0"/>
          <w:tab w:val="left" w:leader="none" w:pos="360"/>
        </w:tabs>
        <w:spacing/>
        <w:ind w:left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b/>
          <w:bCs/>
          <w:color w:val="000000" w:themeColor="text1"/>
          <w:sz w:val="20"/>
          <w:szCs w:val="20"/>
        </w:rPr>
        <w:t xml:space="preserve">4.</w:t>
      </w:r>
      <w:r>
        <w:rPr>
          <w:color w:val="000000" w:themeColor="text1"/>
          <w:sz w:val="20"/>
          <w:szCs w:val="20"/>
        </w:rPr>
        <w:t xml:space="preserve"> Нормативные и индивидуальные правовые акты </w:t>
      </w:r>
      <w:r>
        <w:rPr>
          <w:color w:val="000000" w:themeColor="text1"/>
          <w:sz w:val="20"/>
          <w:szCs w:val="20"/>
        </w:rPr>
        <w:t xml:space="preserve">городского округа </w:t>
      </w:r>
      <w:r>
        <w:rPr>
          <w:color w:val="000000" w:themeColor="text1"/>
          <w:sz w:val="20"/>
          <w:szCs w:val="20"/>
        </w:rPr>
        <w:t xml:space="preserve">город Новоалтайск Алтайского края</w:t>
      </w:r>
      <w:r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в области землепользования и застро</w:t>
      </w:r>
      <w:r>
        <w:rPr>
          <w:color w:val="000000" w:themeColor="text1"/>
          <w:sz w:val="20"/>
          <w:szCs w:val="20"/>
        </w:rPr>
        <w:t xml:space="preserve">й</w:t>
      </w:r>
      <w:r>
        <w:rPr>
          <w:color w:val="000000" w:themeColor="text1"/>
          <w:sz w:val="20"/>
          <w:szCs w:val="20"/>
        </w:rPr>
        <w:t xml:space="preserve">ки, за исключением Генерального плана, принятые до вступления в силу</w:t>
      </w:r>
      <w:r>
        <w:rPr>
          <w:color w:val="000000" w:themeColor="text1"/>
          <w:sz w:val="20"/>
          <w:szCs w:val="20"/>
        </w:rPr>
        <w:t xml:space="preserve"> Правил</w:t>
      </w:r>
      <w:r>
        <w:rPr>
          <w:color w:val="000000" w:themeColor="text1"/>
          <w:sz w:val="20"/>
          <w:szCs w:val="20"/>
        </w:rPr>
        <w:t xml:space="preserve">, применяются в части, не пр</w:t>
      </w:r>
      <w:r>
        <w:rPr>
          <w:color w:val="000000" w:themeColor="text1"/>
          <w:sz w:val="20"/>
          <w:szCs w:val="20"/>
        </w:rPr>
        <w:t xml:space="preserve">о</w:t>
      </w:r>
      <w:r>
        <w:rPr>
          <w:color w:val="000000" w:themeColor="text1"/>
          <w:sz w:val="20"/>
          <w:szCs w:val="20"/>
        </w:rPr>
        <w:t xml:space="preserve">тиворечащей им.</w: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pStyle w:val="1030"/>
        <w:pBdr/>
        <w:spacing/>
        <w:ind/>
        <w:rPr>
          <w:color w:val="000000" w:themeColor="text1"/>
        </w:rPr>
      </w:pPr>
      <w:r/>
      <w:bookmarkStart w:id="97" w:name="_Toc5"/>
      <w:r>
        <w:rPr>
          <w:color w:val="000000" w:themeColor="text1"/>
        </w:rPr>
        <w:t xml:space="preserve">Полномочия </w:t>
      </w:r>
      <w:r>
        <w:rPr>
          <w:color w:val="000000" w:themeColor="text1"/>
        </w:rPr>
        <w:t xml:space="preserve">Администрации г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рода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Новоалтайс</w:t>
      </w:r>
      <w:r>
        <w:rPr>
          <w:color w:val="000000" w:themeColor="text1"/>
          <w:sz w:val="24"/>
          <w:szCs w:val="24"/>
        </w:rPr>
        <w:t xml:space="preserve">ка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Алтайского края</w:t>
      </w:r>
      <w:r>
        <w:rPr>
          <w:color w:val="000000" w:themeColor="text1"/>
          <w:sz w:val="24"/>
          <w:szCs w:val="24"/>
        </w:rPr>
        <w:t xml:space="preserve"> в о</w:t>
      </w:r>
      <w:r>
        <w:rPr>
          <w:color w:val="000000" w:themeColor="text1"/>
        </w:rPr>
        <w:t xml:space="preserve">бласти землепользов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ния и застройки</w:t>
      </w:r>
      <w:r/>
      <w:bookmarkEnd w:id="97"/>
      <w:r/>
      <w:r>
        <w:rPr>
          <w:color w:val="000000" w:themeColor="text1"/>
        </w:rPr>
      </w:r>
    </w:p>
    <w:p>
      <w:pPr>
        <w:pStyle w:val="1050"/>
        <w:widowControl w:val="true"/>
        <w:pBdr/>
        <w:tabs>
          <w:tab w:val="left" w:leader="none" w:pos="0"/>
        </w:tabs>
        <w:spacing/>
        <w:ind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К полномочиям </w:t>
      </w:r>
      <w:r>
        <w:rPr>
          <w:rFonts w:ascii="Times New Roman" w:hAnsi="Times New Roman" w:cs="Times New Roman"/>
          <w:color w:val="000000" w:themeColor="text1"/>
        </w:rPr>
        <w:t xml:space="preserve">Администрации города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Новоалтайска Алтайского края (далее – Администрация города)</w:t>
      </w:r>
      <w:r>
        <w:rPr>
          <w:rFonts w:ascii="Times New Roman" w:hAnsi="Times New Roman" w:cs="Times New Roman"/>
          <w:color w:val="000000" w:themeColor="text1"/>
        </w:rPr>
        <w:t xml:space="preserve"> в области землепольз</w:t>
      </w:r>
      <w:r>
        <w:rPr>
          <w:rFonts w:ascii="Times New Roman" w:hAnsi="Times New Roman" w:cs="Times New Roman"/>
          <w:color w:val="000000" w:themeColor="text1"/>
        </w:rPr>
        <w:t xml:space="preserve">о</w:t>
      </w:r>
      <w:r>
        <w:rPr>
          <w:rFonts w:ascii="Times New Roman" w:hAnsi="Times New Roman" w:cs="Times New Roman"/>
          <w:color w:val="000000" w:themeColor="text1"/>
        </w:rPr>
        <w:t xml:space="preserve">вания и застро</w:t>
      </w:r>
      <w:r>
        <w:rPr>
          <w:rFonts w:ascii="Times New Roman" w:hAnsi="Times New Roman" w:cs="Times New Roman"/>
          <w:color w:val="000000" w:themeColor="text1"/>
        </w:rPr>
        <w:t xml:space="preserve">й</w:t>
      </w:r>
      <w:r>
        <w:rPr>
          <w:rFonts w:ascii="Times New Roman" w:hAnsi="Times New Roman" w:cs="Times New Roman"/>
          <w:color w:val="000000" w:themeColor="text1"/>
        </w:rPr>
        <w:t xml:space="preserve">ки относятся: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50"/>
        <w:widowControl w:val="true"/>
        <w:numPr>
          <w:ilvl w:val="0"/>
          <w:numId w:val="4"/>
        </w:numPr>
        <w:pBdr/>
        <w:tabs>
          <w:tab w:val="left" w:leader="none" w:pos="0"/>
        </w:tabs>
        <w:spacing/>
        <w:ind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утверждение генеральных планов</w:t>
      </w:r>
      <w:r>
        <w:rPr>
          <w:rFonts w:ascii="Times New Roman" w:hAnsi="Times New Roman" w:cs="Times New Roman"/>
          <w:color w:val="000000" w:themeColor="text1"/>
        </w:rPr>
        <w:t xml:space="preserve">;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50"/>
        <w:widowControl w:val="true"/>
        <w:numPr>
          <w:ilvl w:val="0"/>
          <w:numId w:val="4"/>
        </w:numPr>
        <w:pBdr/>
        <w:tabs>
          <w:tab w:val="left" w:leader="none" w:pos="0"/>
        </w:tabs>
        <w:spacing/>
        <w:ind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утверждение П</w:t>
      </w:r>
      <w:r>
        <w:rPr>
          <w:rFonts w:ascii="Times New Roman" w:hAnsi="Times New Roman" w:cs="Times New Roman"/>
          <w:color w:val="000000" w:themeColor="text1"/>
        </w:rPr>
        <w:t xml:space="preserve">равил землепользования и застройки</w:t>
      </w:r>
      <w:r>
        <w:rPr>
          <w:rFonts w:ascii="Times New Roman" w:hAnsi="Times New Roman" w:cs="Times New Roman"/>
          <w:color w:val="000000" w:themeColor="text1"/>
        </w:rPr>
        <w:t xml:space="preserve">;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50"/>
        <w:widowControl w:val="true"/>
        <w:numPr>
          <w:ilvl w:val="0"/>
          <w:numId w:val="4"/>
        </w:numPr>
        <w:pBdr/>
        <w:tabs>
          <w:tab w:val="left" w:leader="none" w:pos="0"/>
        </w:tabs>
        <w:spacing/>
        <w:ind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утверждение подготовленной на осно</w:t>
      </w:r>
      <w:r>
        <w:rPr>
          <w:rFonts w:ascii="Times New Roman" w:hAnsi="Times New Roman" w:cs="Times New Roman"/>
          <w:color w:val="000000" w:themeColor="text1"/>
        </w:rPr>
        <w:t xml:space="preserve">ве</w:t>
      </w:r>
      <w:r>
        <w:rPr>
          <w:rFonts w:ascii="Times New Roman" w:hAnsi="Times New Roman" w:cs="Times New Roman"/>
          <w:color w:val="000000" w:themeColor="text1"/>
        </w:rPr>
        <w:t xml:space="preserve"> Генерального плана городского округа город Новоалтайск Алтайского края  </w:t>
      </w:r>
      <w:r>
        <w:rPr>
          <w:rFonts w:ascii="Times New Roman" w:hAnsi="Times New Roman" w:cs="Times New Roman"/>
          <w:color w:val="000000" w:themeColor="text1"/>
        </w:rPr>
        <w:t xml:space="preserve">документации по планировке те</w:t>
      </w:r>
      <w:r>
        <w:rPr>
          <w:rFonts w:ascii="Times New Roman" w:hAnsi="Times New Roman" w:cs="Times New Roman"/>
          <w:color w:val="000000" w:themeColor="text1"/>
        </w:rPr>
        <w:t xml:space="preserve">р</w:t>
      </w:r>
      <w:r>
        <w:rPr>
          <w:rFonts w:ascii="Times New Roman" w:hAnsi="Times New Roman" w:cs="Times New Roman"/>
          <w:color w:val="000000" w:themeColor="text1"/>
        </w:rPr>
        <w:t xml:space="preserve">ритории</w:t>
      </w:r>
      <w:r>
        <w:rPr>
          <w:rFonts w:ascii="Times New Roman" w:hAnsi="Times New Roman" w:cs="Times New Roman"/>
          <w:color w:val="000000" w:themeColor="text1"/>
        </w:rPr>
        <w:t xml:space="preserve">;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50"/>
        <w:widowControl w:val="true"/>
        <w:numPr>
          <w:ilvl w:val="0"/>
          <w:numId w:val="4"/>
        </w:numPr>
        <w:pBdr/>
        <w:tabs>
          <w:tab w:val="left" w:leader="none" w:pos="0"/>
        </w:tabs>
        <w:spacing/>
        <w:ind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утверждение местных нормативов градостроительного проектирования</w:t>
      </w:r>
      <w:r>
        <w:rPr>
          <w:rFonts w:ascii="Times New Roman" w:hAnsi="Times New Roman" w:cs="Times New Roman"/>
          <w:color w:val="000000" w:themeColor="text1"/>
        </w:rPr>
        <w:t xml:space="preserve">;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50"/>
        <w:widowControl w:val="true"/>
        <w:numPr>
          <w:ilvl w:val="0"/>
          <w:numId w:val="4"/>
        </w:numPr>
        <w:pBdr/>
        <w:tabs>
          <w:tab w:val="left" w:leader="none" w:pos="0"/>
        </w:tabs>
        <w:spacing/>
        <w:ind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утверждение подготовленной на основе документов территориального планирования </w:t>
      </w:r>
      <w:r>
        <w:rPr>
          <w:rFonts w:ascii="Times New Roman" w:hAnsi="Times New Roman" w:cs="Times New Roman"/>
          <w:color w:val="000000" w:themeColor="text1"/>
        </w:rPr>
        <w:t xml:space="preserve">документации по планировке территории, за исключением случаев, предусмотренн</w:t>
      </w:r>
      <w:r>
        <w:rPr>
          <w:rFonts w:ascii="Times New Roman" w:hAnsi="Times New Roman" w:cs="Times New Roman"/>
          <w:color w:val="000000" w:themeColor="text1"/>
        </w:rPr>
        <w:t xml:space="preserve">ых Градостроительным кодексом Росси</w:t>
      </w:r>
      <w:r>
        <w:rPr>
          <w:rFonts w:ascii="Times New Roman" w:hAnsi="Times New Roman" w:cs="Times New Roman"/>
          <w:color w:val="000000" w:themeColor="text1"/>
        </w:rPr>
        <w:t xml:space="preserve">й</w:t>
      </w:r>
      <w:r>
        <w:rPr>
          <w:rFonts w:ascii="Times New Roman" w:hAnsi="Times New Roman" w:cs="Times New Roman"/>
          <w:color w:val="000000" w:themeColor="text1"/>
        </w:rPr>
        <w:t xml:space="preserve">ской Федерации;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50"/>
        <w:widowControl w:val="true"/>
        <w:numPr>
          <w:ilvl w:val="0"/>
          <w:numId w:val="4"/>
        </w:numPr>
        <w:pBdr/>
        <w:tabs>
          <w:tab w:val="left" w:leader="none" w:pos="0"/>
        </w:tabs>
        <w:spacing/>
        <w:ind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выдача разрешений на строительство, разрешений на ввод объектов в эксплуатацию при осущест</w:t>
      </w:r>
      <w:r>
        <w:rPr>
          <w:rFonts w:ascii="Times New Roman" w:hAnsi="Times New Roman" w:cs="Times New Roman"/>
          <w:color w:val="000000" w:themeColor="text1"/>
        </w:rPr>
        <w:t xml:space="preserve">в</w:t>
      </w:r>
      <w:r>
        <w:rPr>
          <w:rFonts w:ascii="Times New Roman" w:hAnsi="Times New Roman" w:cs="Times New Roman"/>
          <w:color w:val="000000" w:themeColor="text1"/>
        </w:rPr>
        <w:t xml:space="preserve">лении строительства, реконструкции, капитального ремонта объектов капитального строительства</w:t>
      </w:r>
      <w:r>
        <w:rPr>
          <w:rFonts w:ascii="Times New Roman" w:hAnsi="Times New Roman" w:cs="Times New Roman"/>
          <w:color w:val="000000" w:themeColor="text1"/>
        </w:rPr>
        <w:t xml:space="preserve">;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50"/>
        <w:widowControl w:val="true"/>
        <w:numPr>
          <w:ilvl w:val="0"/>
          <w:numId w:val="4"/>
        </w:numPr>
        <w:pBdr/>
        <w:tabs>
          <w:tab w:val="left" w:leader="none" w:pos="0"/>
        </w:tabs>
        <w:spacing/>
        <w:ind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ведение информационной системы обеспечения градостроительной деятельности</w:t>
      </w:r>
      <w:r>
        <w:rPr>
          <w:rFonts w:ascii="Times New Roman" w:hAnsi="Times New Roman" w:cs="Times New Roman"/>
          <w:color w:val="000000" w:themeColor="text1"/>
        </w:rPr>
        <w:t xml:space="preserve">;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50"/>
        <w:widowControl w:val="true"/>
        <w:numPr>
          <w:ilvl w:val="0"/>
          <w:numId w:val="4"/>
        </w:numPr>
        <w:pBdr/>
        <w:tabs>
          <w:tab w:val="left" w:leader="none" w:pos="0"/>
        </w:tabs>
        <w:spacing/>
        <w:ind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принятие решений о развитии застроенных территорий;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50"/>
        <w:widowControl w:val="true"/>
        <w:numPr>
          <w:ilvl w:val="0"/>
          <w:numId w:val="5"/>
        </w:numPr>
        <w:pBdr/>
        <w:tabs>
          <w:tab w:val="left" w:leader="none" w:pos="0"/>
        </w:tabs>
        <w:spacing/>
        <w:ind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резервирование земель и изъятие, в том числе путем выкупа, земельных участков </w:t>
      </w:r>
      <w:r>
        <w:rPr>
          <w:rFonts w:ascii="Times New Roman" w:hAnsi="Times New Roman" w:cs="Times New Roman"/>
          <w:color w:val="000000" w:themeColor="text1"/>
        </w:rPr>
        <w:t xml:space="preserve">для муниципальных нужд 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50"/>
        <w:widowControl w:val="true"/>
        <w:numPr>
          <w:ilvl w:val="0"/>
          <w:numId w:val="5"/>
        </w:numPr>
        <w:pBdr/>
        <w:tabs>
          <w:tab w:val="left" w:leader="none" w:pos="0"/>
        </w:tabs>
        <w:spacing/>
        <w:ind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осуществление земельного контроля за использованием земель;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numPr>
          <w:ilvl w:val="0"/>
          <w:numId w:val="5"/>
        </w:num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иные полномочия, предусмотренные действующим законодательством и Уставом городского округа </w:t>
      </w:r>
      <w:r>
        <w:rPr>
          <w:color w:val="000000" w:themeColor="text1"/>
        </w:rPr>
        <w:t xml:space="preserve">город </w:t>
      </w:r>
      <w:r>
        <w:rPr>
          <w:color w:val="000000" w:themeColor="text1"/>
        </w:rPr>
        <w:t xml:space="preserve">Новоалтайск</w:t>
      </w:r>
      <w:r>
        <w:rPr>
          <w:color w:val="000000" w:themeColor="text1"/>
        </w:rPr>
        <w:t xml:space="preserve"> Алтайского края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30"/>
        <w:pBdr/>
        <w:spacing/>
        <w:ind/>
        <w:rPr>
          <w:color w:val="000000" w:themeColor="text1"/>
        </w:rPr>
      </w:pPr>
      <w:r/>
      <w:bookmarkStart w:id="98" w:name="_Toc6"/>
      <w:r>
        <w:rPr>
          <w:color w:val="000000" w:themeColor="text1"/>
        </w:rPr>
        <w:t xml:space="preserve">Соотношение Правил</w:t>
      </w:r>
      <w:r>
        <w:rPr>
          <w:color w:val="000000" w:themeColor="text1"/>
        </w:rPr>
        <w:t xml:space="preserve"> с Генеральным планом </w:t>
      </w:r>
      <w:r>
        <w:rPr>
          <w:color w:val="000000" w:themeColor="text1"/>
        </w:rPr>
        <w:t xml:space="preserve">городского округа </w:t>
      </w:r>
      <w:r>
        <w:rPr>
          <w:color w:val="000000" w:themeColor="text1"/>
        </w:rPr>
        <w:t xml:space="preserve">город Нов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алтайск </w:t>
      </w:r>
      <w:r>
        <w:rPr>
          <w:color w:val="000000" w:themeColor="text1"/>
        </w:rPr>
        <w:t xml:space="preserve">Алтайского края </w:t>
      </w:r>
      <w:r>
        <w:rPr>
          <w:color w:val="000000" w:themeColor="text1"/>
        </w:rPr>
        <w:t xml:space="preserve">и документацией по пл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нировке территории</w:t>
      </w:r>
      <w:r/>
      <w:bookmarkEnd w:id="98"/>
      <w:r/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1.</w:t>
      </w:r>
      <w:r>
        <w:rPr>
          <w:color w:val="000000" w:themeColor="text1"/>
        </w:rPr>
        <w:t xml:space="preserve"> Правила разработаны на основе Генерального плана</w:t>
      </w:r>
      <w:r>
        <w:rPr>
          <w:color w:val="000000" w:themeColor="text1"/>
        </w:rPr>
        <w:t xml:space="preserve"> городского округа</w:t>
      </w:r>
      <w:r>
        <w:rPr>
          <w:color w:val="000000" w:themeColor="text1"/>
        </w:rPr>
        <w:t xml:space="preserve"> город </w:t>
      </w:r>
      <w:r>
        <w:rPr>
          <w:color w:val="000000" w:themeColor="text1"/>
        </w:rPr>
        <w:t xml:space="preserve">Новоалтайск</w:t>
      </w:r>
      <w:r>
        <w:rPr>
          <w:color w:val="000000" w:themeColor="text1"/>
        </w:rPr>
        <w:t xml:space="preserve"> Алта</w:t>
      </w:r>
      <w:r>
        <w:rPr>
          <w:color w:val="000000" w:themeColor="text1"/>
        </w:rPr>
        <w:t xml:space="preserve">й</w:t>
      </w:r>
      <w:r>
        <w:rPr>
          <w:color w:val="000000" w:themeColor="text1"/>
        </w:rPr>
        <w:t xml:space="preserve">ского края</w:t>
      </w:r>
      <w:r>
        <w:rPr>
          <w:color w:val="000000" w:themeColor="text1"/>
        </w:rPr>
        <w:t xml:space="preserve"> и</w:t>
      </w:r>
      <w:r>
        <w:rPr>
          <w:color w:val="000000" w:themeColor="text1"/>
        </w:rPr>
        <w:t xml:space="preserve"> не должны им против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речить.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В случае внесения изменений в Генеральный план </w:t>
      </w:r>
      <w:r>
        <w:rPr>
          <w:color w:val="000000" w:themeColor="text1"/>
        </w:rPr>
        <w:t xml:space="preserve">городского округа город Новоалтайск Алтайского края </w:t>
      </w:r>
      <w:r>
        <w:rPr>
          <w:color w:val="000000" w:themeColor="text1"/>
        </w:rPr>
        <w:t xml:space="preserve">соответствующие измене</w:t>
      </w:r>
      <w:r>
        <w:rPr>
          <w:color w:val="000000" w:themeColor="text1"/>
        </w:rPr>
        <w:t xml:space="preserve">ния вносятся в Пр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вила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b/>
          <w:iCs/>
          <w:color w:val="000000" w:themeColor="text1"/>
        </w:rPr>
      </w:pPr>
      <w:r>
        <w:rPr>
          <w:b/>
          <w:color w:val="000000" w:themeColor="text1"/>
        </w:rPr>
        <w:t xml:space="preserve">2</w:t>
      </w:r>
      <w:r>
        <w:rPr>
          <w:rStyle w:val="1041"/>
          <w:b w:val="0"/>
          <w:color w:val="000000" w:themeColor="text1"/>
          <w:sz w:val="20"/>
          <w:szCs w:val="20"/>
        </w:rPr>
        <w:t xml:space="preserve">. Доку</w:t>
      </w:r>
      <w:r>
        <w:rPr>
          <w:rStyle w:val="1041"/>
          <w:b w:val="0"/>
          <w:color w:val="000000" w:themeColor="text1"/>
          <w:sz w:val="20"/>
          <w:szCs w:val="20"/>
        </w:rPr>
        <w:t xml:space="preserve">ментация по планировке территории разрабатывается на основе Генерального плана </w:t>
      </w:r>
      <w:r>
        <w:rPr>
          <w:color w:val="000000" w:themeColor="text1"/>
        </w:rPr>
        <w:t xml:space="preserve">городского округа город Новоалтайск Алтайского края</w:t>
      </w:r>
      <w:r>
        <w:rPr>
          <w:rStyle w:val="1041"/>
          <w:b w:val="0"/>
          <w:color w:val="000000" w:themeColor="text1"/>
          <w:sz w:val="20"/>
          <w:szCs w:val="20"/>
        </w:rPr>
        <w:t xml:space="preserve">,</w:t>
      </w:r>
      <w:r>
        <w:rPr>
          <w:rStyle w:val="1041"/>
          <w:b w:val="0"/>
          <w:color w:val="000000" w:themeColor="text1"/>
          <w:sz w:val="20"/>
          <w:szCs w:val="20"/>
        </w:rPr>
        <w:t xml:space="preserve"> Правил </w:t>
      </w:r>
      <w:r>
        <w:rPr>
          <w:rStyle w:val="1041"/>
          <w:b w:val="0"/>
          <w:color w:val="000000" w:themeColor="text1"/>
          <w:sz w:val="20"/>
          <w:szCs w:val="20"/>
        </w:rPr>
        <w:t xml:space="preserve">и не должна им противоречить.</w:t>
      </w:r>
      <w:r>
        <w:rPr>
          <w:rStyle w:val="1041"/>
          <w:b w:val="0"/>
          <w:color w:val="000000" w:themeColor="text1"/>
          <w:sz w:val="20"/>
          <w:szCs w:val="20"/>
        </w:rPr>
        <w:t xml:space="preserve"> </w:t>
      </w:r>
      <w:r>
        <w:rPr>
          <w:b/>
          <w:iCs/>
          <w:color w:val="000000" w:themeColor="text1"/>
        </w:rPr>
      </w:r>
      <w:r>
        <w:rPr>
          <w:b/>
          <w:iCs/>
          <w:color w:val="000000" w:themeColor="text1"/>
        </w:rPr>
      </w:r>
    </w:p>
    <w:p>
      <w:pPr>
        <w:pStyle w:val="1030"/>
        <w:pBdr/>
        <w:spacing/>
        <w:ind/>
        <w:rPr>
          <w:color w:val="000000" w:themeColor="text1"/>
        </w:rPr>
      </w:pPr>
      <w:r/>
      <w:bookmarkStart w:id="99" w:name="_Toc7"/>
      <w:r>
        <w:rPr>
          <w:color w:val="000000" w:themeColor="text1"/>
        </w:rPr>
        <w:t xml:space="preserve">П</w:t>
      </w:r>
      <w:r>
        <w:rPr>
          <w:color w:val="000000" w:themeColor="text1"/>
        </w:rPr>
        <w:t xml:space="preserve">орядок подготовки проекта Правил</w:t>
      </w:r>
      <w:r/>
      <w:bookmarkEnd w:id="99"/>
      <w:r/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1. Подготовка проекта Правил может осуществляться применительно ко всем территориям </w:t>
      </w:r>
      <w:r>
        <w:rPr>
          <w:color w:val="000000" w:themeColor="text1"/>
        </w:rPr>
        <w:t xml:space="preserve">городского округа</w:t>
      </w:r>
      <w:r>
        <w:rPr>
          <w:color w:val="000000" w:themeColor="text1"/>
        </w:rPr>
        <w:t xml:space="preserve"> город </w:t>
      </w:r>
      <w:r>
        <w:rPr>
          <w:color w:val="000000" w:themeColor="text1"/>
        </w:rPr>
        <w:t xml:space="preserve">Новоалтайск</w:t>
      </w:r>
      <w:r>
        <w:rPr>
          <w:color w:val="000000" w:themeColor="text1"/>
        </w:rPr>
        <w:t xml:space="preserve"> Алта</w:t>
      </w:r>
      <w:r>
        <w:rPr>
          <w:color w:val="000000" w:themeColor="text1"/>
        </w:rPr>
        <w:t xml:space="preserve">й</w:t>
      </w:r>
      <w:r>
        <w:rPr>
          <w:color w:val="000000" w:themeColor="text1"/>
        </w:rPr>
        <w:t xml:space="preserve">ского края</w:t>
      </w:r>
      <w:r>
        <w:rPr>
          <w:color w:val="000000" w:themeColor="text1"/>
        </w:rPr>
        <w:t xml:space="preserve">, а также к частям территорий </w:t>
      </w:r>
      <w:r>
        <w:rPr>
          <w:color w:val="000000" w:themeColor="text1"/>
        </w:rPr>
        <w:t xml:space="preserve">городского округа</w:t>
      </w:r>
      <w:r>
        <w:rPr>
          <w:color w:val="000000" w:themeColor="text1"/>
        </w:rPr>
        <w:t xml:space="preserve"> город </w:t>
      </w:r>
      <w:r>
        <w:rPr>
          <w:color w:val="000000" w:themeColor="text1"/>
        </w:rPr>
        <w:t xml:space="preserve">Новоалтайск</w:t>
      </w:r>
      <w:r>
        <w:rPr>
          <w:color w:val="000000" w:themeColor="text1"/>
        </w:rPr>
        <w:t xml:space="preserve"> Алта</w:t>
      </w:r>
      <w:r>
        <w:rPr>
          <w:color w:val="000000" w:themeColor="text1"/>
        </w:rPr>
        <w:t xml:space="preserve">й</w:t>
      </w:r>
      <w:r>
        <w:rPr>
          <w:color w:val="000000" w:themeColor="text1"/>
        </w:rPr>
        <w:t xml:space="preserve">ского края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с последующим внесением в Правила изменений, отн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сящихся к др</w:t>
      </w:r>
      <w:r>
        <w:rPr>
          <w:color w:val="000000" w:themeColor="text1"/>
        </w:rPr>
        <w:t xml:space="preserve">у</w:t>
      </w:r>
      <w:r>
        <w:rPr>
          <w:color w:val="000000" w:themeColor="text1"/>
        </w:rPr>
        <w:t xml:space="preserve">гим частям </w:t>
      </w:r>
      <w:r>
        <w:rPr>
          <w:color w:val="000000" w:themeColor="text1"/>
        </w:rPr>
        <w:t xml:space="preserve">городского округа</w:t>
      </w:r>
      <w:r>
        <w:rPr>
          <w:color w:val="000000" w:themeColor="text1"/>
        </w:rPr>
        <w:t xml:space="preserve"> город </w:t>
      </w:r>
      <w:r>
        <w:rPr>
          <w:color w:val="000000" w:themeColor="text1"/>
        </w:rPr>
        <w:t xml:space="preserve">Новоалтайск</w:t>
      </w:r>
      <w:r>
        <w:rPr>
          <w:color w:val="000000" w:themeColor="text1"/>
        </w:rPr>
        <w:t xml:space="preserve"> Алта</w:t>
      </w:r>
      <w:r>
        <w:rPr>
          <w:color w:val="000000" w:themeColor="text1"/>
        </w:rPr>
        <w:t xml:space="preserve">й</w:t>
      </w:r>
      <w:r>
        <w:rPr>
          <w:color w:val="000000" w:themeColor="text1"/>
        </w:rPr>
        <w:t xml:space="preserve">ского края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2. Подготовка проекта Правил осуществляется с учетом положений о территориальном планировании, соде</w:t>
      </w:r>
      <w:r>
        <w:rPr>
          <w:color w:val="000000" w:themeColor="text1"/>
        </w:rPr>
        <w:t xml:space="preserve">р</w:t>
      </w:r>
      <w:r>
        <w:rPr>
          <w:color w:val="000000" w:themeColor="text1"/>
        </w:rPr>
        <w:t xml:space="preserve">жащихся в документах территориального планирования, с учетом требований технических регламентов, результатов публичных слушаний и предложений заинтересованных лиц.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3. Применительно к части территории </w:t>
      </w:r>
      <w:r>
        <w:rPr>
          <w:color w:val="000000" w:themeColor="text1"/>
        </w:rPr>
        <w:t xml:space="preserve">городского округа</w:t>
      </w:r>
      <w:r>
        <w:rPr>
          <w:color w:val="000000" w:themeColor="text1"/>
        </w:rPr>
        <w:t xml:space="preserve"> город </w:t>
      </w:r>
      <w:r>
        <w:rPr>
          <w:color w:val="000000" w:themeColor="text1"/>
        </w:rPr>
        <w:t xml:space="preserve">Новоалтайск</w:t>
      </w:r>
      <w:r>
        <w:rPr>
          <w:color w:val="000000" w:themeColor="text1"/>
        </w:rPr>
        <w:t xml:space="preserve"> Алта</w:t>
      </w:r>
      <w:r>
        <w:rPr>
          <w:color w:val="000000" w:themeColor="text1"/>
        </w:rPr>
        <w:t xml:space="preserve">й</w:t>
      </w:r>
      <w:r>
        <w:rPr>
          <w:color w:val="000000" w:themeColor="text1"/>
        </w:rPr>
        <w:t xml:space="preserve">ского края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подготовка проекта Правил может осущест</w:t>
      </w:r>
      <w:r>
        <w:rPr>
          <w:color w:val="000000" w:themeColor="text1"/>
        </w:rPr>
        <w:t xml:space="preserve">в</w:t>
      </w:r>
      <w:r>
        <w:rPr>
          <w:color w:val="000000" w:themeColor="text1"/>
        </w:rPr>
        <w:t xml:space="preserve">ляться при отсутствии генерального плана </w:t>
      </w:r>
      <w:r>
        <w:rPr>
          <w:color w:val="000000" w:themeColor="text1"/>
        </w:rPr>
        <w:t xml:space="preserve">городского округа</w:t>
      </w:r>
      <w:r>
        <w:rPr>
          <w:color w:val="000000" w:themeColor="text1"/>
        </w:rPr>
        <w:t xml:space="preserve"> город </w:t>
      </w:r>
      <w:r>
        <w:rPr>
          <w:color w:val="000000" w:themeColor="text1"/>
        </w:rPr>
        <w:t xml:space="preserve">Новоалтайск</w:t>
      </w:r>
      <w:r>
        <w:rPr>
          <w:color w:val="000000" w:themeColor="text1"/>
        </w:rPr>
        <w:t xml:space="preserve"> Алта</w:t>
      </w:r>
      <w:r>
        <w:rPr>
          <w:color w:val="000000" w:themeColor="text1"/>
        </w:rPr>
        <w:t xml:space="preserve">й</w:t>
      </w:r>
      <w:r>
        <w:rPr>
          <w:color w:val="000000" w:themeColor="text1"/>
        </w:rPr>
        <w:t xml:space="preserve">ского края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4. Решение о подготовке проекта Правил принимается Главой</w:t>
      </w:r>
      <w:r>
        <w:rPr>
          <w:color w:val="000000" w:themeColor="text1"/>
        </w:rPr>
        <w:t xml:space="preserve"> города с установлением этапов градостроительного зонирования применительно ко всем территориям </w:t>
      </w:r>
      <w:r>
        <w:rPr>
          <w:color w:val="000000" w:themeColor="text1"/>
        </w:rPr>
        <w:t xml:space="preserve">городского округа</w:t>
      </w:r>
      <w:r>
        <w:rPr>
          <w:color w:val="000000" w:themeColor="text1"/>
        </w:rPr>
        <w:t xml:space="preserve"> город </w:t>
      </w:r>
      <w:r>
        <w:rPr>
          <w:color w:val="000000" w:themeColor="text1"/>
        </w:rPr>
        <w:t xml:space="preserve">Новоалтайск</w:t>
      </w:r>
      <w:r>
        <w:rPr>
          <w:color w:val="000000" w:themeColor="text1"/>
        </w:rPr>
        <w:t xml:space="preserve"> Алта</w:t>
      </w:r>
      <w:r>
        <w:rPr>
          <w:color w:val="000000" w:themeColor="text1"/>
        </w:rPr>
        <w:t xml:space="preserve">й</w:t>
      </w:r>
      <w:r>
        <w:rPr>
          <w:color w:val="000000" w:themeColor="text1"/>
        </w:rPr>
        <w:t xml:space="preserve">ского края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либо к разли</w:t>
      </w:r>
      <w:r>
        <w:rPr>
          <w:color w:val="000000" w:themeColor="text1"/>
        </w:rPr>
        <w:t xml:space="preserve">ч</w:t>
      </w:r>
      <w:r>
        <w:rPr>
          <w:color w:val="000000" w:themeColor="text1"/>
        </w:rPr>
        <w:t xml:space="preserve">ным частям территорий </w:t>
      </w:r>
      <w:r>
        <w:rPr>
          <w:color w:val="000000" w:themeColor="text1"/>
        </w:rPr>
        <w:t xml:space="preserve">городского округа</w:t>
      </w:r>
      <w:r>
        <w:rPr>
          <w:color w:val="000000" w:themeColor="text1"/>
        </w:rPr>
        <w:t xml:space="preserve"> город </w:t>
      </w:r>
      <w:r>
        <w:rPr>
          <w:color w:val="000000" w:themeColor="text1"/>
        </w:rPr>
        <w:t xml:space="preserve">Новоалтайск</w:t>
      </w:r>
      <w:r>
        <w:rPr>
          <w:color w:val="000000" w:themeColor="text1"/>
        </w:rPr>
        <w:t xml:space="preserve"> Алта</w:t>
      </w:r>
      <w:r>
        <w:rPr>
          <w:color w:val="000000" w:themeColor="text1"/>
        </w:rPr>
        <w:t xml:space="preserve">й</w:t>
      </w:r>
      <w:r>
        <w:rPr>
          <w:color w:val="000000" w:themeColor="text1"/>
        </w:rPr>
        <w:t xml:space="preserve">ского края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(в случае подготовки </w:t>
      </w:r>
      <w:r>
        <w:rPr>
          <w:color w:val="000000" w:themeColor="text1"/>
        </w:rPr>
        <w:t xml:space="preserve">проекта Правил</w:t>
      </w:r>
      <w:r>
        <w:rPr>
          <w:color w:val="000000" w:themeColor="text1"/>
        </w:rPr>
        <w:t xml:space="preserve"> применительно к частям те</w:t>
      </w:r>
      <w:r>
        <w:rPr>
          <w:color w:val="000000" w:themeColor="text1"/>
        </w:rPr>
        <w:t xml:space="preserve">р</w:t>
      </w:r>
      <w:r>
        <w:rPr>
          <w:color w:val="000000" w:themeColor="text1"/>
        </w:rPr>
        <w:t xml:space="preserve">риторий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городского округа</w:t>
      </w:r>
      <w:r>
        <w:rPr>
          <w:color w:val="000000" w:themeColor="text1"/>
        </w:rPr>
        <w:t xml:space="preserve"> город </w:t>
      </w:r>
      <w:r>
        <w:rPr>
          <w:color w:val="000000" w:themeColor="text1"/>
        </w:rPr>
        <w:t xml:space="preserve">Новоалтайск</w:t>
      </w:r>
      <w:r>
        <w:rPr>
          <w:color w:val="000000" w:themeColor="text1"/>
        </w:rPr>
        <w:t xml:space="preserve"> Алта</w:t>
      </w:r>
      <w:r>
        <w:rPr>
          <w:color w:val="000000" w:themeColor="text1"/>
        </w:rPr>
        <w:t xml:space="preserve">й</w:t>
      </w:r>
      <w:r>
        <w:rPr>
          <w:color w:val="000000" w:themeColor="text1"/>
        </w:rPr>
        <w:t xml:space="preserve">ского края</w:t>
      </w:r>
      <w:r>
        <w:rPr>
          <w:color w:val="000000" w:themeColor="text1"/>
        </w:rPr>
        <w:t xml:space="preserve">) порядка и сроков проведения работ по подготовке Правил, иных положений, к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сающихся организации ук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занных работ.</w:t>
      </w:r>
      <w:r>
        <w:rPr>
          <w:color w:val="000000" w:themeColor="text1"/>
        </w:rPr>
      </w:r>
      <w:r/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5. Одновременно с принятием решения о подготовке проекта Правил Главой города Новоалтайска Алтайского края (далее – Глава города) утверждается состав и порядок деятельности Комиссии по подготовке проекта Правил землепользования и з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стройки (далее - Комиссия).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6. Глава города не позднее, чем по истечении десяти дней с даты принятия решения о подг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товке проекта Правил обеспечивает опубликование сообщения о принятии такого решения в порядке, установленном для официального опубликования муниципальных правовых актов, иной официальной инфо</w:t>
      </w:r>
      <w:r>
        <w:rPr>
          <w:color w:val="000000" w:themeColor="text1"/>
        </w:rPr>
        <w:t xml:space="preserve">р</w:t>
      </w:r>
      <w:r>
        <w:rPr>
          <w:color w:val="000000" w:themeColor="text1"/>
        </w:rPr>
        <w:t xml:space="preserve">мации, и размещение указанного сообщения на официальном сайте 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(при наличии официального сайта</w:t>
      </w:r>
      <w:r>
        <w:rPr>
          <w:color w:val="000000" w:themeColor="text1"/>
        </w:rPr>
        <w:t xml:space="preserve">) в сети </w:t>
      </w:r>
      <w:r>
        <w:rPr>
          <w:color w:val="000000" w:themeColor="text1"/>
        </w:rPr>
        <w:t xml:space="preserve">«</w:t>
      </w:r>
      <w:r>
        <w:rPr>
          <w:color w:val="000000" w:themeColor="text1"/>
        </w:rPr>
        <w:t xml:space="preserve">Интернет</w:t>
      </w:r>
      <w:r>
        <w:rPr>
          <w:color w:val="000000" w:themeColor="text1"/>
        </w:rPr>
        <w:t xml:space="preserve">»</w:t>
      </w:r>
      <w:r>
        <w:rPr>
          <w:color w:val="000000" w:themeColor="text1"/>
        </w:rPr>
        <w:t xml:space="preserve">. Сообщение о принятии такого решения также может быть распространено по радио и телевид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нию.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7. В сообщении о принятии решения о подготовке проекта Правил указываются: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1) состав и порядок деятельности Комиссии;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2) последовательность градостроительного зонирования применительно к территориям </w:t>
      </w:r>
      <w:r>
        <w:rPr>
          <w:color w:val="000000" w:themeColor="text1"/>
        </w:rPr>
        <w:t xml:space="preserve">городского округа</w:t>
      </w:r>
      <w:r>
        <w:rPr>
          <w:color w:val="000000" w:themeColor="text1"/>
        </w:rPr>
        <w:t xml:space="preserve"> город </w:t>
      </w:r>
      <w:r>
        <w:rPr>
          <w:color w:val="000000" w:themeColor="text1"/>
        </w:rPr>
        <w:t xml:space="preserve">Новоалтайск</w:t>
      </w:r>
      <w:r>
        <w:rPr>
          <w:color w:val="000000" w:themeColor="text1"/>
        </w:rPr>
        <w:t xml:space="preserve"> Алта</w:t>
      </w:r>
      <w:r>
        <w:rPr>
          <w:color w:val="000000" w:themeColor="text1"/>
        </w:rPr>
        <w:t xml:space="preserve">й</w:t>
      </w:r>
      <w:r>
        <w:rPr>
          <w:color w:val="000000" w:themeColor="text1"/>
        </w:rPr>
        <w:t xml:space="preserve">ского края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или межселенным территориям, либо применительно к различным частям территорий городского округа (в случае подг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товки </w:t>
      </w:r>
      <w:r>
        <w:rPr>
          <w:color w:val="000000" w:themeColor="text1"/>
        </w:rPr>
        <w:t xml:space="preserve">проекта Правил</w:t>
      </w:r>
      <w:r>
        <w:rPr>
          <w:color w:val="000000" w:themeColor="text1"/>
        </w:rPr>
        <w:t xml:space="preserve"> применительно к частям территорий </w:t>
      </w:r>
      <w:r>
        <w:rPr>
          <w:color w:val="000000" w:themeColor="text1"/>
        </w:rPr>
        <w:t xml:space="preserve">городского округа</w:t>
      </w:r>
      <w:r>
        <w:rPr>
          <w:color w:val="000000" w:themeColor="text1"/>
        </w:rPr>
        <w:t xml:space="preserve"> город </w:t>
      </w:r>
      <w:r>
        <w:rPr>
          <w:color w:val="000000" w:themeColor="text1"/>
        </w:rPr>
        <w:t xml:space="preserve">Новоалтайск</w:t>
      </w:r>
      <w:r>
        <w:rPr>
          <w:color w:val="000000" w:themeColor="text1"/>
        </w:rPr>
        <w:t xml:space="preserve"> Алта</w:t>
      </w:r>
      <w:r>
        <w:rPr>
          <w:color w:val="000000" w:themeColor="text1"/>
        </w:rPr>
        <w:t xml:space="preserve">й</w:t>
      </w:r>
      <w:r>
        <w:rPr>
          <w:color w:val="000000" w:themeColor="text1"/>
        </w:rPr>
        <w:t xml:space="preserve">ского края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);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3) порядок и сроки проведения работ по подготовке проекта Правил;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4) порядок направления в Комиссию предложений заинтересованных лиц по подготовке проекта Пр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вил;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5) иные вопросы организации работ.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7.1. Проект Правил, подготовленный применительно к территории исторического поселения федерал</w:t>
      </w:r>
      <w:r>
        <w:rPr>
          <w:color w:val="000000" w:themeColor="text1"/>
        </w:rPr>
        <w:t xml:space="preserve">ь</w:t>
      </w:r>
      <w:r>
        <w:rPr>
          <w:color w:val="000000" w:themeColor="text1"/>
        </w:rPr>
        <w:t xml:space="preserve">ного значения или к территории исторического по</w:t>
      </w:r>
      <w:r>
        <w:rPr>
          <w:color w:val="000000" w:themeColor="text1"/>
        </w:rPr>
        <w:t xml:space="preserve">селения регионального значения, подлежит согласованию соответственно с федеральным органом исполнительной власти, уполномоченным Правительством Российской Федерации в области сохранения, использования, популяризации и государственной охраны объектов культу</w:t>
      </w:r>
      <w:r>
        <w:rPr>
          <w:color w:val="000000" w:themeColor="text1"/>
        </w:rPr>
        <w:t xml:space="preserve">р</w:t>
      </w:r>
      <w:r>
        <w:rPr>
          <w:color w:val="000000" w:themeColor="text1"/>
        </w:rPr>
        <w:t xml:space="preserve">ного наследия, органом исполнительной власти Алтайского края, уполномоченным в области охраны объектов культурного наследия, в соответствии с Федеральным законом от 25 июня 2002 года № 73-ФЗ «Об объектах культурного наследия (памятниках ист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рии и культуры) народов Российской Федерации».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7.2 В случае, если в границах особо охраняемой природной территории федерального или региональн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го значения полностью расположен населенный пункт, проект правил землепользования и застройки, подгото</w:t>
      </w:r>
      <w:r>
        <w:rPr>
          <w:color w:val="000000" w:themeColor="text1"/>
        </w:rPr>
        <w:t xml:space="preserve">в</w:t>
      </w:r>
      <w:r>
        <w:rPr>
          <w:color w:val="000000" w:themeColor="text1"/>
        </w:rPr>
        <w:t xml:space="preserve">ленный применительно к территории такого населенного пункта, находящейся в границах указанной особо о</w:t>
      </w:r>
      <w:r>
        <w:rPr>
          <w:color w:val="000000" w:themeColor="text1"/>
        </w:rPr>
        <w:t xml:space="preserve">х</w:t>
      </w:r>
      <w:r>
        <w:rPr>
          <w:color w:val="000000" w:themeColor="text1"/>
        </w:rPr>
        <w:t xml:space="preserve">раняемой природной территории, подлежит согласованию соответственно с федеральным органом исполн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тельной власти, органом исполнительной власти субъекта Российской Федерации, в ведении которых находи</w:t>
      </w:r>
      <w:r>
        <w:rPr>
          <w:color w:val="000000" w:themeColor="text1"/>
        </w:rPr>
        <w:t xml:space="preserve">т</w:t>
      </w:r>
      <w:r>
        <w:rPr>
          <w:color w:val="000000" w:themeColor="text1"/>
        </w:rPr>
        <w:t xml:space="preserve">ся особо охраняемая природная территория. Предметом согласования является соответствие градостроительн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го регламента, устанавливаемого применительно к территории указанного населенного пункта, режиму особой охраны, предусмотренному законодательством Российской Федерации об особо охраняемых природных терр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ториях и положением об особо охраняемой природной территории. Согласование осуществляется в порядке, установленном Правительством Российской Федерации.</w:t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pBdr/>
        <w:spacing/>
        <w:ind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8. Администрация города Новоалтайска Алтайского края (далее –Администрация города) осуществляет проверку проекта Правил, представленного комиссией, на с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ответствие требованиям технических регламентов, генеральному плану </w:t>
      </w:r>
      <w:r>
        <w:rPr>
          <w:color w:val="000000" w:themeColor="text1"/>
        </w:rPr>
        <w:t xml:space="preserve">городского округа</w:t>
      </w:r>
      <w:r>
        <w:rPr>
          <w:color w:val="000000" w:themeColor="text1"/>
        </w:rPr>
        <w:t xml:space="preserve"> город </w:t>
      </w:r>
      <w:r>
        <w:rPr>
          <w:color w:val="000000" w:themeColor="text1"/>
        </w:rPr>
        <w:t xml:space="preserve">Новоалтайск</w:t>
      </w:r>
      <w:r>
        <w:rPr>
          <w:color w:val="000000" w:themeColor="text1"/>
        </w:rPr>
        <w:t xml:space="preserve"> Алта</w:t>
      </w:r>
      <w:r>
        <w:rPr>
          <w:color w:val="000000" w:themeColor="text1"/>
        </w:rPr>
        <w:t xml:space="preserve">й</w:t>
      </w:r>
      <w:r>
        <w:rPr>
          <w:color w:val="000000" w:themeColor="text1"/>
        </w:rPr>
        <w:t xml:space="preserve">ского края</w:t>
      </w:r>
      <w:r>
        <w:rPr>
          <w:color w:val="000000" w:themeColor="text1"/>
        </w:rPr>
        <w:t xml:space="preserve">, схемам территор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ального планиров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ния Алтайского края.</w:t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pBdr/>
        <w:spacing/>
        <w:ind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9. По результатам указанной в части </w:t>
      </w:r>
      <w:r>
        <w:rPr>
          <w:color w:val="000000" w:themeColor="text1"/>
        </w:rPr>
        <w:t xml:space="preserve">8 настоящей статьи проверки Администрация города направляет проект Правил Главе города или, в случае обнаружения его несоответствия требованиям и документам, указа</w:t>
      </w:r>
      <w:r>
        <w:rPr>
          <w:color w:val="000000" w:themeColor="text1"/>
        </w:rPr>
        <w:t xml:space="preserve">н</w:t>
      </w:r>
      <w:r>
        <w:rPr>
          <w:color w:val="000000" w:themeColor="text1"/>
        </w:rPr>
        <w:t xml:space="preserve">ным в части </w:t>
      </w:r>
      <w:r>
        <w:rPr>
          <w:color w:val="000000" w:themeColor="text1"/>
        </w:rPr>
        <w:t xml:space="preserve">8 настоящей статьи, в Комиссию на доработку.</w:t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10. Глава города при получении от Администрации города проекта Правил принимает решение о пр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ведении </w:t>
      </w:r>
      <w:r>
        <w:rPr>
          <w:color w:val="000000" w:themeColor="text1"/>
        </w:rPr>
        <w:t xml:space="preserve">общественных обсуждений или </w:t>
      </w:r>
      <w:r>
        <w:rPr>
          <w:color w:val="000000" w:themeColor="text1"/>
        </w:rPr>
        <w:t xml:space="preserve">публичных слушаний по такому проекту в срок не позднее чем через десять дней со дня получения такого проекта.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11. </w:t>
      </w:r>
      <w:r>
        <w:rPr>
          <w:color w:val="000000" w:themeColor="text1"/>
        </w:rPr>
        <w:t xml:space="preserve">Общественные обсуждения или п</w:t>
      </w:r>
      <w:r>
        <w:rPr>
          <w:color w:val="000000" w:themeColor="text1"/>
        </w:rPr>
        <w:t xml:space="preserve">убличные слушания по проекту Правил проводятся Комиссией в порядке, определяемом Уставом городского округа город Новоалтайск Алтайского края и (или) нормативными правовыми актами Новоалтайск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го городского Собрания депутатов Алтайского края, в соответствии со статьей </w:t>
      </w:r>
      <w:r>
        <w:rPr>
          <w:color w:val="000000" w:themeColor="text1"/>
        </w:rPr>
        <w:t xml:space="preserve">5.1</w:t>
      </w:r>
      <w:r>
        <w:rPr>
          <w:color w:val="000000" w:themeColor="text1"/>
        </w:rPr>
        <w:t xml:space="preserve"> и 28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Градостроительного Кодекса и с частями 1</w:t>
      </w:r>
      <w:r>
        <w:rPr>
          <w:color w:val="000000" w:themeColor="text1"/>
        </w:rPr>
        <w:t xml:space="preserve">4</w:t>
      </w:r>
      <w:r>
        <w:rPr>
          <w:color w:val="000000" w:themeColor="text1"/>
        </w:rPr>
        <w:t xml:space="preserve"> и 13 настоящей статьи.</w:t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pBdr/>
        <w:spacing/>
        <w:ind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12. Продолжительность </w:t>
      </w:r>
      <w:r>
        <w:rPr>
          <w:color w:val="000000" w:themeColor="text1"/>
        </w:rPr>
        <w:t xml:space="preserve">общественных обсуждений или </w:t>
      </w:r>
      <w:r>
        <w:rPr>
          <w:color w:val="000000" w:themeColor="text1"/>
        </w:rPr>
        <w:t xml:space="preserve">публичных слушаний по проекту Правил с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ставляет </w:t>
      </w:r>
      <w:r>
        <w:rPr>
          <w:color w:val="000000" w:themeColor="text1"/>
        </w:rPr>
        <w:t xml:space="preserve">не  более одного месяца</w:t>
      </w:r>
      <w:r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</w:rPr>
        <w:t xml:space="preserve">со дня опубликования такого проекта.</w:t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pBdr/>
        <w:spacing/>
        <w:ind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13. В случае </w:t>
      </w:r>
      <w:r>
        <w:rPr>
          <w:color w:val="000000" w:themeColor="text1"/>
        </w:rPr>
        <w:t xml:space="preserve">подготовки Правил</w:t>
      </w:r>
      <w:r>
        <w:rPr>
          <w:color w:val="000000" w:themeColor="text1"/>
        </w:rPr>
        <w:t xml:space="preserve"> применительно к части территории 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городского округа</w:t>
      </w:r>
      <w:r>
        <w:rPr>
          <w:color w:val="000000" w:themeColor="text1"/>
        </w:rPr>
        <w:t xml:space="preserve"> город </w:t>
      </w:r>
      <w:r>
        <w:rPr>
          <w:color w:val="000000" w:themeColor="text1"/>
        </w:rPr>
        <w:t xml:space="preserve">Новоалтайск</w:t>
      </w:r>
      <w:r>
        <w:rPr>
          <w:color w:val="000000" w:themeColor="text1"/>
        </w:rPr>
        <w:t xml:space="preserve"> Алта</w:t>
      </w:r>
      <w:r>
        <w:rPr>
          <w:color w:val="000000" w:themeColor="text1"/>
        </w:rPr>
        <w:t xml:space="preserve">й</w:t>
      </w:r>
      <w:r>
        <w:rPr>
          <w:color w:val="000000" w:themeColor="text1"/>
        </w:rPr>
        <w:t xml:space="preserve">ского края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публи</w:t>
      </w:r>
      <w:r>
        <w:rPr>
          <w:color w:val="000000" w:themeColor="text1"/>
        </w:rPr>
        <w:t xml:space="preserve">ч</w:t>
      </w:r>
      <w:r>
        <w:rPr>
          <w:color w:val="000000" w:themeColor="text1"/>
        </w:rPr>
        <w:t xml:space="preserve">ные слушания по проекту Правил проводятся с участием правообладателей земельных участков и (или) объектов к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питального строительства, находящихся в границах указанной части территории </w:t>
      </w:r>
      <w:r>
        <w:rPr>
          <w:color w:val="000000" w:themeColor="text1"/>
        </w:rPr>
        <w:t xml:space="preserve">городского округа</w:t>
      </w:r>
      <w:r>
        <w:rPr>
          <w:color w:val="000000" w:themeColor="text1"/>
        </w:rPr>
        <w:t xml:space="preserve"> город </w:t>
      </w:r>
      <w:r>
        <w:rPr>
          <w:color w:val="000000" w:themeColor="text1"/>
        </w:rPr>
        <w:t xml:space="preserve">Новоалтайск</w:t>
      </w:r>
      <w:r>
        <w:rPr>
          <w:color w:val="000000" w:themeColor="text1"/>
        </w:rPr>
        <w:t xml:space="preserve"> Алта</w:t>
      </w:r>
      <w:r>
        <w:rPr>
          <w:color w:val="000000" w:themeColor="text1"/>
        </w:rPr>
        <w:t xml:space="preserve">й</w:t>
      </w:r>
      <w:r>
        <w:rPr>
          <w:color w:val="000000" w:themeColor="text1"/>
        </w:rPr>
        <w:t xml:space="preserve">ского края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. </w:t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pBdr/>
        <w:spacing/>
        <w:ind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В случае подготовки изменений в Правила в части внесения изменений в градостроительный регл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мент, уст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новленный для конкретной территориальной зоны,</w:t>
      </w:r>
      <w:r>
        <w:rPr>
          <w:color w:val="000000" w:themeColor="text1"/>
        </w:rPr>
        <w:t xml:space="preserve"> а также в случае подготовки измен</w:t>
      </w:r>
      <w:r>
        <w:rPr>
          <w:color w:val="000000" w:themeColor="text1"/>
        </w:rPr>
        <w:t xml:space="preserve">ений </w:t>
      </w:r>
      <w:r>
        <w:rPr>
          <w:color w:val="000000" w:themeColor="text1"/>
        </w:rPr>
        <w:t xml:space="preserve">в Правила </w:t>
      </w:r>
      <w:r>
        <w:rPr>
          <w:color w:val="000000" w:themeColor="text1"/>
        </w:rPr>
        <w:t xml:space="preserve"> в связи с принятием решения о комплексном развитии территории, 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обществе</w:t>
      </w:r>
      <w:r>
        <w:rPr>
          <w:color w:val="000000" w:themeColor="text1"/>
        </w:rPr>
        <w:t xml:space="preserve">н</w:t>
      </w:r>
      <w:r>
        <w:rPr>
          <w:color w:val="000000" w:themeColor="text1"/>
        </w:rPr>
        <w:t xml:space="preserve">ные обсуждения или </w:t>
      </w:r>
      <w:r>
        <w:rPr>
          <w:color w:val="000000" w:themeColor="text1"/>
        </w:rPr>
        <w:t xml:space="preserve">публичные слушания по внесению изменений в Правила проводятся в границах террит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риальной зоны, для которой установлен такой градостроительный регламент</w:t>
      </w:r>
      <w:r>
        <w:rPr>
          <w:color w:val="000000" w:themeColor="text1"/>
          <w:shd w:val="clear" w:color="auto" w:fill="ffffff"/>
        </w:rPr>
        <w:t xml:space="preserve">, </w:t>
      </w:r>
      <w:r>
        <w:rPr>
          <w:color w:val="000000" w:themeColor="text1"/>
        </w:rPr>
        <w:t xml:space="preserve">в границах территории, подлеж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щей комплексному развитию</w:t>
      </w:r>
      <w:r>
        <w:rPr>
          <w:color w:val="000000" w:themeColor="text1"/>
        </w:rPr>
        <w:t xml:space="preserve">. В этих случаях срок проведения </w:t>
      </w:r>
      <w:r>
        <w:rPr>
          <w:color w:val="000000" w:themeColor="text1"/>
        </w:rPr>
        <w:t xml:space="preserve">общественных обсуждений или </w:t>
      </w:r>
      <w:r>
        <w:rPr>
          <w:color w:val="000000" w:themeColor="text1"/>
        </w:rPr>
        <w:t xml:space="preserve">публичных сл</w:t>
      </w:r>
      <w:r>
        <w:rPr>
          <w:color w:val="000000" w:themeColor="text1"/>
        </w:rPr>
        <w:t xml:space="preserve">у</w:t>
      </w:r>
      <w:r>
        <w:rPr>
          <w:color w:val="000000" w:themeColor="text1"/>
        </w:rPr>
        <w:t xml:space="preserve">шаний </w:t>
      </w:r>
      <w:r>
        <w:rPr>
          <w:color w:val="000000" w:themeColor="text1"/>
        </w:rPr>
        <w:t xml:space="preserve">не может быть более чем один месяц.</w:t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pBdr/>
        <w:spacing/>
        <w:ind w:firstLine="540"/>
        <w:rPr>
          <w:color w:val="000000" w:themeColor="text1"/>
        </w:rPr>
      </w:pPr>
      <w:r>
        <w:rPr>
          <w:color w:val="000000" w:themeColor="text1"/>
        </w:rPr>
        <w:t xml:space="preserve">14. После завершения </w:t>
      </w:r>
      <w:r>
        <w:rPr>
          <w:color w:val="000000" w:themeColor="text1"/>
        </w:rPr>
        <w:t xml:space="preserve">общественных обсуждений или </w:t>
      </w:r>
      <w:r>
        <w:rPr>
          <w:color w:val="000000" w:themeColor="text1"/>
        </w:rPr>
        <w:t xml:space="preserve">публичных слушаний по проекту Правил Коми</w:t>
      </w:r>
      <w:r>
        <w:rPr>
          <w:color w:val="000000" w:themeColor="text1"/>
        </w:rPr>
        <w:t xml:space="preserve">с</w:t>
      </w:r>
      <w:r>
        <w:rPr>
          <w:color w:val="000000" w:themeColor="text1"/>
        </w:rPr>
        <w:t xml:space="preserve">сия с учетом результатов таких </w:t>
      </w:r>
      <w:r>
        <w:rPr>
          <w:color w:val="000000" w:themeColor="text1"/>
        </w:rPr>
        <w:t xml:space="preserve">общественных обсуждений или </w:t>
      </w:r>
      <w:r>
        <w:rPr>
          <w:color w:val="000000" w:themeColor="text1"/>
        </w:rPr>
        <w:t xml:space="preserve">публичных слушаний обеспечивает внесение изменений в проект Правил и представляет указанный проект Главе  города. Обязательными приложениями к проекту Правил являются протоколы </w:t>
      </w:r>
      <w:r>
        <w:rPr>
          <w:color w:val="000000" w:themeColor="text1"/>
        </w:rPr>
        <w:t xml:space="preserve">общественных обсуждений или </w:t>
      </w:r>
      <w:r>
        <w:rPr>
          <w:color w:val="000000" w:themeColor="text1"/>
        </w:rPr>
        <w:t xml:space="preserve">публичных слушаний и заключение о результатах </w:t>
      </w:r>
      <w:r>
        <w:rPr>
          <w:color w:val="000000" w:themeColor="text1"/>
        </w:rPr>
        <w:t xml:space="preserve">общественных обсуждений или </w:t>
      </w:r>
      <w:r>
        <w:rPr>
          <w:color w:val="000000" w:themeColor="text1"/>
        </w:rPr>
        <w:t xml:space="preserve">публичных слушаний.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40"/>
        <w:rPr>
          <w:color w:val="000000" w:themeColor="text1"/>
        </w:rPr>
      </w:pPr>
      <w:r>
        <w:rPr>
          <w:color w:val="000000" w:themeColor="text1"/>
        </w:rPr>
        <w:t xml:space="preserve">15. Глава  города в течение десяти дней после представления ему проекта Правил и ук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занных в части 1</w:t>
      </w:r>
      <w:r>
        <w:rPr>
          <w:color w:val="000000" w:themeColor="text1"/>
        </w:rPr>
        <w:t xml:space="preserve">5</w:t>
      </w:r>
      <w:r>
        <w:rPr>
          <w:color w:val="000000" w:themeColor="text1"/>
        </w:rPr>
        <w:t xml:space="preserve"> настоящей статьи обязательных приложений должен принять решение о направлении ук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занного проекта в Новоалтайское городское Собрание депутатов Алтайского края или об отклонении проекта Правил и о н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правлении его на доработку с указанием даты его повторного представления.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40"/>
        <w:rPr>
          <w:color w:val="000000" w:themeColor="text1"/>
        </w:rPr>
      </w:pPr>
      <w:r>
        <w:rPr>
          <w:color w:val="000000" w:themeColor="text1"/>
        </w:rPr>
        <w:t xml:space="preserve">16. Требования к составу и порядку деятельности Комиссии устанавливаются в соответствии с Град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строительным Кодексом, законами Алтайского края, нормативными правовыми актами Администрации города.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31"/>
        <w:pBdr/>
        <w:spacing/>
        <w:ind/>
        <w:rPr>
          <w:color w:val="000000" w:themeColor="text1"/>
        </w:rPr>
      </w:pPr>
      <w:r/>
      <w:bookmarkStart w:id="100" w:name="_Toc8"/>
      <w:r>
        <w:rPr>
          <w:color w:val="000000" w:themeColor="text1"/>
        </w:rPr>
        <w:t xml:space="preserve">Порядок внесения изменен</w:t>
      </w:r>
      <w:r>
        <w:rPr>
          <w:color w:val="000000" w:themeColor="text1"/>
        </w:rPr>
        <w:t xml:space="preserve">ий в </w:t>
      </w:r>
      <w:r>
        <w:rPr>
          <w:color w:val="000000" w:themeColor="text1"/>
        </w:rPr>
        <w:t xml:space="preserve">Правила</w:t>
      </w:r>
      <w:r/>
      <w:bookmarkEnd w:id="100"/>
      <w:r/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1. Внесение изменений в Правила осуществляется в порядке, предусмотренном ста</w:t>
      </w:r>
      <w:r>
        <w:rPr>
          <w:color w:val="000000" w:themeColor="text1"/>
        </w:rPr>
        <w:t xml:space="preserve">тьями 31 и 32 Градостро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тельного Кодекса</w:t>
      </w:r>
      <w:r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ru-RU"/>
        </w:rPr>
        <w:t xml:space="preserve">Российской Федерации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2. Основаниями для рассмотрения Главой города вопроса о внесении изменений в Пр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вила я</w:t>
      </w:r>
      <w:r>
        <w:rPr>
          <w:color w:val="000000" w:themeColor="text1"/>
        </w:rPr>
        <w:t xml:space="preserve">в</w:t>
      </w:r>
      <w:r>
        <w:rPr>
          <w:color w:val="000000" w:themeColor="text1"/>
        </w:rPr>
        <w:t xml:space="preserve">ляются: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1) </w:t>
      </w:r>
      <w:r>
        <w:rPr>
          <w:color w:val="000000" w:themeColor="text1"/>
        </w:rPr>
        <w:t xml:space="preserve">несоответствие Правил</w:t>
      </w:r>
      <w:r>
        <w:rPr>
          <w:color w:val="000000" w:themeColor="text1"/>
        </w:rPr>
        <w:t xml:space="preserve"> генеральному плану </w:t>
      </w:r>
      <w:r>
        <w:rPr>
          <w:color w:val="000000" w:themeColor="text1"/>
        </w:rPr>
        <w:t xml:space="preserve">городского округа</w:t>
      </w:r>
      <w:r>
        <w:rPr>
          <w:color w:val="000000" w:themeColor="text1"/>
        </w:rPr>
        <w:t xml:space="preserve"> город </w:t>
      </w:r>
      <w:r>
        <w:rPr>
          <w:color w:val="000000" w:themeColor="text1"/>
        </w:rPr>
        <w:t xml:space="preserve">Новоалтайск</w:t>
      </w:r>
      <w:r>
        <w:rPr>
          <w:color w:val="000000" w:themeColor="text1"/>
        </w:rPr>
        <w:t xml:space="preserve"> Алта</w:t>
      </w:r>
      <w:r>
        <w:rPr>
          <w:color w:val="000000" w:themeColor="text1"/>
        </w:rPr>
        <w:t xml:space="preserve">й</w:t>
      </w:r>
      <w:r>
        <w:rPr>
          <w:color w:val="000000" w:themeColor="text1"/>
        </w:rPr>
        <w:t xml:space="preserve">ского края</w:t>
      </w:r>
      <w:r>
        <w:rPr>
          <w:color w:val="000000" w:themeColor="text1"/>
        </w:rPr>
        <w:t xml:space="preserve">,</w:t>
      </w:r>
      <w:r>
        <w:rPr>
          <w:color w:val="000000" w:themeColor="text1"/>
        </w:rPr>
        <w:t xml:space="preserve"> возникшее в результате внесения в такие г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неральные планы изменений;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2) поступление предложений об изменении границ территориальных зон, изменении градостроител</w:t>
      </w:r>
      <w:r>
        <w:rPr>
          <w:color w:val="000000" w:themeColor="text1"/>
        </w:rPr>
        <w:t xml:space="preserve">ь</w:t>
      </w:r>
      <w:r>
        <w:rPr>
          <w:color w:val="000000" w:themeColor="text1"/>
        </w:rPr>
        <w:t xml:space="preserve">ных регл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ментов</w:t>
      </w:r>
      <w:r>
        <w:rPr>
          <w:color w:val="000000" w:themeColor="text1"/>
        </w:rPr>
        <w:t xml:space="preserve">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3) несоответствие сведений о местоположении границ зон с особыми условиями использования терр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</w:t>
      </w:r>
      <w:r>
        <w:rPr>
          <w:color w:val="000000" w:themeColor="text1"/>
        </w:rPr>
        <w:t xml:space="preserve">н</w:t>
      </w:r>
      <w:r>
        <w:rPr>
          <w:color w:val="000000" w:themeColor="text1"/>
        </w:rPr>
        <w:t xml:space="preserve">ных зон, территорий;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4) несоответствие установленных градостроительным регламентом ограничений использования з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мельных участков и объектов капитального строит</w:t>
      </w:r>
      <w:r>
        <w:rPr>
          <w:color w:val="000000" w:themeColor="text1"/>
        </w:rPr>
        <w:t xml:space="preserve">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чениям использования объектов недвижимости в пределах таких зон, территорий;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ского поселения федерального значения, территории исторического поселения регионального значения;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6) принятие решения о комплексном развитии территории.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3. Предложения о внесении изменений в Правила в Комиссию направляются: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1) федеральными органами исполнительной власти в случаях, если Правила могут воспрепятствовать функци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нированию, размещению объектов капитального строительства федерального значения;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2) органами исполнительной власти Алтайского края в случаях, если Правила могут воспрепятствовать фун</w:t>
      </w:r>
      <w:r>
        <w:rPr>
          <w:color w:val="000000" w:themeColor="text1"/>
        </w:rPr>
        <w:t xml:space="preserve">к</w:t>
      </w:r>
      <w:r>
        <w:rPr>
          <w:color w:val="000000" w:themeColor="text1"/>
        </w:rPr>
        <w:t xml:space="preserve">ционированию, размещению объектов капитального строительства регионального значения;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3) Администрацией города в случаях, если Правила могут воспрепятствовать функционированию, ра</w:t>
      </w:r>
      <w:r>
        <w:rPr>
          <w:color w:val="000000" w:themeColor="text1"/>
        </w:rPr>
        <w:t xml:space="preserve">з</w:t>
      </w:r>
      <w:r>
        <w:rPr>
          <w:color w:val="000000" w:themeColor="text1"/>
        </w:rPr>
        <w:t xml:space="preserve">мещению объектов капитального строительства местного значения;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4) Администрацией города в случаях, если необходимо совершенствовать порядок регулирования зе</w:t>
      </w:r>
      <w:r>
        <w:rPr>
          <w:color w:val="000000" w:themeColor="text1"/>
        </w:rPr>
        <w:t xml:space="preserve">м</w:t>
      </w:r>
      <w:r>
        <w:rPr>
          <w:color w:val="000000" w:themeColor="text1"/>
        </w:rPr>
        <w:t xml:space="preserve">лепольз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вания и застройки на соответствующей территории </w:t>
      </w:r>
      <w:r>
        <w:rPr>
          <w:color w:val="000000" w:themeColor="text1"/>
        </w:rPr>
        <w:t xml:space="preserve">городского округа</w:t>
      </w:r>
      <w:r>
        <w:rPr>
          <w:color w:val="000000" w:themeColor="text1"/>
        </w:rPr>
        <w:t xml:space="preserve"> город </w:t>
      </w:r>
      <w:r>
        <w:rPr>
          <w:color w:val="000000" w:themeColor="text1"/>
        </w:rPr>
        <w:t xml:space="preserve">Новоалтайск</w:t>
      </w:r>
      <w:r>
        <w:rPr>
          <w:color w:val="000000" w:themeColor="text1"/>
        </w:rPr>
        <w:t xml:space="preserve"> Алта</w:t>
      </w:r>
      <w:r>
        <w:rPr>
          <w:color w:val="000000" w:themeColor="text1"/>
        </w:rPr>
        <w:t xml:space="preserve">й</w:t>
      </w:r>
      <w:r>
        <w:rPr>
          <w:color w:val="000000" w:themeColor="text1"/>
        </w:rPr>
        <w:t xml:space="preserve">ского края</w:t>
      </w:r>
      <w:r>
        <w:rPr>
          <w:color w:val="000000" w:themeColor="text1"/>
        </w:rPr>
        <w:t xml:space="preserve">, межселенных территориях;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5) физическими или юридическими лицами в инициативном порядке либо в случаях, если в результате прим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нения Правил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лизуются права и законные интересы граждан и их объединений</w:t>
      </w:r>
      <w:r>
        <w:rPr>
          <w:color w:val="000000" w:themeColor="text1"/>
        </w:rPr>
        <w:t xml:space="preserve">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6) уполномоченным федеральным органом исполнительной власти или юридическим лицом, созда</w:t>
      </w:r>
      <w:r>
        <w:rPr>
          <w:color w:val="000000" w:themeColor="text1"/>
        </w:rPr>
        <w:t xml:space="preserve">н</w:t>
      </w:r>
      <w:r>
        <w:rPr>
          <w:color w:val="000000" w:themeColor="text1"/>
        </w:rPr>
        <w:t xml:space="preserve">ным Российской Федерацией и обеспечивающим реализацию принятого Правительством Российской Федер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цией решения о комплексном развитии территории;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rFonts w:ascii="Times New Roman" w:hAnsi="Times New Roman" w:cs="Times New Roman"/>
          <w:color w:val="000000" w:themeColor="text1"/>
        </w:rPr>
      </w:pPr>
      <w:r>
        <w:rPr>
          <w:color w:val="000000" w:themeColor="text1"/>
        </w:rPr>
        <w:t xml:space="preserve">7) высшим исполнительным органом государственной власти субъекта Российской Федерации, орг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ном местного самоуправления, принявшими решение о комплексном развитии территории, юридическим л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цом, созданным субъектом Российской Федерации и обеспечивающим реализацию принятого субъектом Ро</w:t>
      </w:r>
      <w:r>
        <w:rPr>
          <w:color w:val="000000" w:themeColor="text1"/>
        </w:rPr>
        <w:t xml:space="preserve">с</w:t>
      </w:r>
      <w:r>
        <w:rPr>
          <w:color w:val="000000" w:themeColor="text1"/>
        </w:rPr>
        <w:t xml:space="preserve">сийской Федерации решения о комплексном развитии территории (далее - юридическое лицо, определенное субъектом Российской Федерации), либо лицом, с которым заключен договор о комплексном развитии терр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тории в целях реализации решения о комплексном развитии территории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50"/>
        <w:pBdr/>
        <w:spacing/>
        <w:ind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3.1 В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случае, если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Правилами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не обеспечена возможность размещения на территориях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городского округа 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город Новоалтайск Алтайского края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предусмотренных докуме</w:t>
      </w:r>
      <w:r>
        <w:rPr>
          <w:rFonts w:ascii="Times New Roman" w:hAnsi="Times New Roman" w:cs="Times New Roman"/>
          <w:color w:val="000000" w:themeColor="text1"/>
        </w:rPr>
        <w:t xml:space="preserve">н</w:t>
      </w:r>
      <w:r>
        <w:rPr>
          <w:rFonts w:ascii="Times New Roman" w:hAnsi="Times New Roman" w:cs="Times New Roman"/>
          <w:color w:val="000000" w:themeColor="text1"/>
        </w:rPr>
        <w:t xml:space="preserve">тами территориального планирования объектов федера</w:t>
      </w:r>
      <w:r>
        <w:rPr>
          <w:rFonts w:ascii="Times New Roman" w:hAnsi="Times New Roman" w:cs="Times New Roman"/>
          <w:color w:val="000000" w:themeColor="text1"/>
        </w:rPr>
        <w:t xml:space="preserve">льного значения, объектов регионального значения (за исключением линейных объектов), уполномоченный федеральный орган исполнительной власти, уполномоченный орган исполнительной власти субъекта Российской Федерации направляют Главе города треб</w:t>
      </w:r>
      <w:r>
        <w:rPr>
          <w:rFonts w:ascii="Times New Roman" w:hAnsi="Times New Roman" w:cs="Times New Roman"/>
          <w:color w:val="000000" w:themeColor="text1"/>
        </w:rPr>
        <w:t xml:space="preserve">о</w:t>
      </w:r>
      <w:r>
        <w:rPr>
          <w:rFonts w:ascii="Times New Roman" w:hAnsi="Times New Roman" w:cs="Times New Roman"/>
          <w:color w:val="000000" w:themeColor="text1"/>
        </w:rPr>
        <w:t xml:space="preserve">вание о внесении изменений в Правила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в целях обеспечения размещ</w:t>
      </w:r>
      <w:r>
        <w:rPr>
          <w:rFonts w:ascii="Times New Roman" w:hAnsi="Times New Roman" w:cs="Times New Roman"/>
          <w:color w:val="000000" w:themeColor="text1"/>
        </w:rPr>
        <w:t xml:space="preserve">е</w:t>
      </w:r>
      <w:r>
        <w:rPr>
          <w:rFonts w:ascii="Times New Roman" w:hAnsi="Times New Roman" w:cs="Times New Roman"/>
          <w:color w:val="000000" w:themeColor="text1"/>
        </w:rPr>
        <w:t xml:space="preserve">ния указанных объектов.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50"/>
        <w:pBdr/>
        <w:spacing/>
        <w:ind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3.2. В случае, предусмотренном </w:t>
      </w:r>
      <w:hyperlink w:tooltip="#P1087" w:anchor="P1087" w:history="1">
        <w:r>
          <w:rPr>
            <w:rFonts w:ascii="Times New Roman" w:hAnsi="Times New Roman" w:cs="Times New Roman"/>
            <w:color w:val="000000" w:themeColor="text1"/>
          </w:rPr>
          <w:t xml:space="preserve">частью 3.1</w:t>
        </w:r>
      </w:hyperlink>
      <w:r>
        <w:rPr>
          <w:rFonts w:ascii="Times New Roman" w:hAnsi="Times New Roman" w:cs="Times New Roman"/>
          <w:color w:val="000000" w:themeColor="text1"/>
        </w:rPr>
        <w:t xml:space="preserve"> настоящей статьи, Глава города обеспеч</w:t>
      </w:r>
      <w:r>
        <w:rPr>
          <w:rFonts w:ascii="Times New Roman" w:hAnsi="Times New Roman" w:cs="Times New Roman"/>
          <w:color w:val="000000" w:themeColor="text1"/>
        </w:rPr>
        <w:t xml:space="preserve">и</w:t>
      </w:r>
      <w:r>
        <w:rPr>
          <w:rFonts w:ascii="Times New Roman" w:hAnsi="Times New Roman" w:cs="Times New Roman"/>
          <w:color w:val="000000" w:themeColor="text1"/>
        </w:rPr>
        <w:t xml:space="preserve">вает внесение изменений </w:t>
      </w:r>
      <w:r>
        <w:rPr>
          <w:rFonts w:ascii="Times New Roman" w:hAnsi="Times New Roman" w:cs="Times New Roman"/>
          <w:color w:val="000000" w:themeColor="text1"/>
        </w:rPr>
        <w:t xml:space="preserve">в Правила</w:t>
      </w:r>
      <w:r>
        <w:rPr>
          <w:rFonts w:ascii="Times New Roman" w:hAnsi="Times New Roman" w:cs="Times New Roman"/>
          <w:color w:val="000000" w:themeColor="text1"/>
        </w:rPr>
        <w:t xml:space="preserve"> в тече</w:t>
      </w:r>
      <w:r>
        <w:rPr>
          <w:rFonts w:ascii="Times New Roman" w:hAnsi="Times New Roman" w:cs="Times New Roman"/>
          <w:color w:val="000000" w:themeColor="text1"/>
        </w:rPr>
        <w:t xml:space="preserve">ние тридцати дней со дня получения ук</w:t>
      </w:r>
      <w:r>
        <w:rPr>
          <w:rFonts w:ascii="Times New Roman" w:hAnsi="Times New Roman" w:cs="Times New Roman"/>
          <w:color w:val="000000" w:themeColor="text1"/>
        </w:rPr>
        <w:t xml:space="preserve">а</w:t>
      </w:r>
      <w:r>
        <w:rPr>
          <w:rFonts w:ascii="Times New Roman" w:hAnsi="Times New Roman" w:cs="Times New Roman"/>
          <w:color w:val="000000" w:themeColor="text1"/>
        </w:rPr>
        <w:t xml:space="preserve">занного в </w:t>
      </w:r>
      <w:hyperlink w:tooltip="#P1087" w:anchor="P1087" w:history="1">
        <w:r>
          <w:rPr>
            <w:rFonts w:ascii="Times New Roman" w:hAnsi="Times New Roman" w:cs="Times New Roman"/>
            <w:color w:val="000000" w:themeColor="text1"/>
          </w:rPr>
          <w:t xml:space="preserve">части 3.1</w:t>
        </w:r>
      </w:hyperlink>
      <w:r>
        <w:rPr>
          <w:rFonts w:ascii="Times New Roman" w:hAnsi="Times New Roman" w:cs="Times New Roman"/>
          <w:color w:val="000000" w:themeColor="text1"/>
        </w:rPr>
        <w:t xml:space="preserve"> настоящей статьи требования.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50"/>
        <w:pBdr/>
        <w:spacing/>
        <w:ind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3.3. </w:t>
      </w:r>
      <w:r>
        <w:rPr>
          <w:rFonts w:ascii="Times New Roman" w:hAnsi="Times New Roman" w:cs="Times New Roman"/>
          <w:color w:val="000000" w:themeColor="text1"/>
        </w:rPr>
        <w:t xml:space="preserve">В целях внесе</w:t>
      </w:r>
      <w:r>
        <w:rPr>
          <w:rFonts w:ascii="Times New Roman" w:hAnsi="Times New Roman" w:cs="Times New Roman"/>
          <w:color w:val="000000" w:themeColor="text1"/>
        </w:rPr>
        <w:t xml:space="preserve">ния изменений </w:t>
      </w:r>
      <w:r>
        <w:rPr>
          <w:rFonts w:ascii="Times New Roman" w:hAnsi="Times New Roman" w:cs="Times New Roman"/>
          <w:color w:val="000000" w:themeColor="text1"/>
        </w:rPr>
        <w:t xml:space="preserve">в Правила </w:t>
      </w:r>
      <w:r>
        <w:rPr>
          <w:rFonts w:ascii="Times New Roman" w:hAnsi="Times New Roman" w:cs="Times New Roman"/>
          <w:color w:val="000000" w:themeColor="text1"/>
        </w:rPr>
        <w:t xml:space="preserve"> в случаях, предусмотре</w:t>
      </w:r>
      <w:r>
        <w:rPr>
          <w:rFonts w:ascii="Times New Roman" w:hAnsi="Times New Roman" w:cs="Times New Roman"/>
          <w:color w:val="000000" w:themeColor="text1"/>
        </w:rPr>
        <w:t xml:space="preserve">н</w:t>
      </w:r>
      <w:r>
        <w:rPr>
          <w:rFonts w:ascii="Times New Roman" w:hAnsi="Times New Roman" w:cs="Times New Roman"/>
          <w:color w:val="000000" w:themeColor="text1"/>
        </w:rPr>
        <w:t xml:space="preserve">ных пунктами 3 - 6 части 2 и частью 3.1 настоящей статьи, а также в случае однократного изменения видов ра</w:t>
      </w:r>
      <w:r>
        <w:rPr>
          <w:rFonts w:ascii="Times New Roman" w:hAnsi="Times New Roman" w:cs="Times New Roman"/>
          <w:color w:val="000000" w:themeColor="text1"/>
        </w:rPr>
        <w:t xml:space="preserve">з</w:t>
      </w:r>
      <w:r>
        <w:rPr>
          <w:rFonts w:ascii="Times New Roman" w:hAnsi="Times New Roman" w:cs="Times New Roman"/>
          <w:color w:val="000000" w:themeColor="text1"/>
        </w:rPr>
        <w:t xml:space="preserve">решенного использования, установленных градостро</w:t>
      </w:r>
      <w:r>
        <w:rPr>
          <w:rFonts w:ascii="Times New Roman" w:hAnsi="Times New Roman" w:cs="Times New Roman"/>
          <w:color w:val="000000" w:themeColor="text1"/>
        </w:rPr>
        <w:t xml:space="preserve">ительным регламентом для конкретной территориальной зоны, без изменения ранее установленных предельных параметров разрешенного строительства, реконструкции объектов капитального строительства и (или) в случае однократного изменения одного или нескольких пр</w:t>
      </w:r>
      <w:r>
        <w:rPr>
          <w:rFonts w:ascii="Times New Roman" w:hAnsi="Times New Roman" w:cs="Times New Roman"/>
          <w:color w:val="000000" w:themeColor="text1"/>
        </w:rPr>
        <w:t xml:space="preserve">е</w:t>
      </w:r>
      <w:r>
        <w:rPr>
          <w:rFonts w:ascii="Times New Roman" w:hAnsi="Times New Roman" w:cs="Times New Roman"/>
          <w:color w:val="000000" w:themeColor="text1"/>
        </w:rPr>
        <w:t xml:space="preserve">дельных параметров разрешенного строительства, реконструкции объектов капитального строительства, уст</w:t>
      </w:r>
      <w:r>
        <w:rPr>
          <w:rFonts w:ascii="Times New Roman" w:hAnsi="Times New Roman" w:cs="Times New Roman"/>
          <w:color w:val="000000" w:themeColor="text1"/>
        </w:rPr>
        <w:t xml:space="preserve">а</w:t>
      </w:r>
      <w:r>
        <w:rPr>
          <w:rFonts w:ascii="Times New Roman" w:hAnsi="Times New Roman" w:cs="Times New Roman"/>
          <w:color w:val="000000" w:themeColor="text1"/>
        </w:rPr>
        <w:t xml:space="preserve">новленных градостроительным регламентом для конкретной территориальной зоны, не более чем на десять процентов проведение общественных обсуждений или публичных слушаний, опубликование сообщения о пр</w:t>
      </w:r>
      <w:r>
        <w:rPr>
          <w:rFonts w:ascii="Times New Roman" w:hAnsi="Times New Roman" w:cs="Times New Roman"/>
          <w:color w:val="000000" w:themeColor="text1"/>
        </w:rPr>
        <w:t xml:space="preserve">и</w:t>
      </w:r>
      <w:r>
        <w:rPr>
          <w:rFonts w:ascii="Times New Roman" w:hAnsi="Times New Roman" w:cs="Times New Roman"/>
          <w:color w:val="000000" w:themeColor="text1"/>
        </w:rPr>
        <w:t xml:space="preserve">нятии решения о подготовке проекта о внесении изменений в правила землепользования и застройки и подг</w:t>
      </w:r>
      <w:r>
        <w:rPr>
          <w:rFonts w:ascii="Times New Roman" w:hAnsi="Times New Roman" w:cs="Times New Roman"/>
          <w:color w:val="000000" w:themeColor="text1"/>
        </w:rPr>
        <w:t xml:space="preserve">о</w:t>
      </w:r>
      <w:r>
        <w:rPr>
          <w:rFonts w:ascii="Times New Roman" w:hAnsi="Times New Roman" w:cs="Times New Roman"/>
          <w:color w:val="000000" w:themeColor="text1"/>
        </w:rPr>
        <w:t xml:space="preserve">товка предусмотренного частью 4 настоящей статьи заключения коми</w:t>
      </w:r>
      <w:r>
        <w:rPr>
          <w:rFonts w:ascii="Times New Roman" w:hAnsi="Times New Roman" w:cs="Times New Roman"/>
          <w:color w:val="000000" w:themeColor="text1"/>
        </w:rPr>
        <w:t xml:space="preserve">с</w:t>
      </w:r>
      <w:r>
        <w:rPr>
          <w:rFonts w:ascii="Times New Roman" w:hAnsi="Times New Roman" w:cs="Times New Roman"/>
          <w:color w:val="000000" w:themeColor="text1"/>
        </w:rPr>
        <w:t xml:space="preserve">сии не требуются.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3.4 В случае внесения изменений </w:t>
      </w:r>
      <w:r>
        <w:rPr>
          <w:color w:val="000000" w:themeColor="text1"/>
        </w:rPr>
        <w:t xml:space="preserve">в Правила </w:t>
      </w:r>
      <w:r>
        <w:rPr>
          <w:color w:val="000000" w:themeColor="text1"/>
        </w:rPr>
        <w:t xml:space="preserve"> в целях реализации решения о комплексном развитии территории, в том числе в соответствии с частью 5.2 статьи 30 Градостроительного кодекса, такие изменения должны быть внесены в срок не позднее чем </w:t>
      </w:r>
      <w:r>
        <w:rPr>
          <w:color w:val="000000" w:themeColor="text1"/>
        </w:rPr>
        <w:t xml:space="preserve">девяносто дней </w:t>
      </w:r>
      <w:r>
        <w:rPr>
          <w:color w:val="000000" w:themeColor="text1"/>
        </w:rPr>
        <w:t xml:space="preserve">со дня утверждения проекта пл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нировки территории в целях ее комплексного развития.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4. Комиссия в течение </w:t>
      </w:r>
      <w:r>
        <w:rPr>
          <w:color w:val="000000" w:themeColor="text1"/>
        </w:rPr>
        <w:t xml:space="preserve">двадцати пяти дней</w:t>
      </w:r>
      <w:r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</w:rPr>
        <w:t xml:space="preserve">со дня поступления предложения о внесении изменений в Прав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ла осуществляет подготовку заключения,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чин о</w:t>
      </w:r>
      <w:r>
        <w:rPr>
          <w:color w:val="000000" w:themeColor="text1"/>
        </w:rPr>
        <w:t xml:space="preserve">т</w:t>
      </w:r>
      <w:r>
        <w:rPr>
          <w:color w:val="000000" w:themeColor="text1"/>
        </w:rPr>
        <w:t xml:space="preserve">клонения, и направляет это заключение Главе  города.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5. Глава  города с учетом рекомендаций, содержащихся в заключении Комиссии, в т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чение </w:t>
      </w:r>
      <w:r>
        <w:rPr>
          <w:color w:val="000000" w:themeColor="text1"/>
        </w:rPr>
        <w:t xml:space="preserve">двадцати пяти дней</w:t>
      </w:r>
      <w:r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</w:rPr>
        <w:t xml:space="preserve">принимает решение о подготовке проекта о внесении изменений в Правила или об отклонении предложения о внесении изменений в данные Правила с указанием причин отклонения и направл</w:t>
      </w:r>
      <w:r>
        <w:rPr>
          <w:color w:val="000000" w:themeColor="text1"/>
        </w:rPr>
        <w:t xml:space="preserve">я</w:t>
      </w:r>
      <w:r>
        <w:rPr>
          <w:color w:val="000000" w:themeColor="text1"/>
        </w:rPr>
        <w:t xml:space="preserve">ет к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пию такого решения заявител</w:t>
      </w:r>
      <w:r>
        <w:rPr>
          <w:color w:val="000000" w:themeColor="text1"/>
        </w:rPr>
        <w:t xml:space="preserve">ям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29"/>
        <w:pBdr/>
        <w:spacing/>
        <w:ind/>
        <w:rPr>
          <w:color w:val="000000" w:themeColor="text1"/>
        </w:rPr>
      </w:pPr>
      <w:r/>
      <w:bookmarkStart w:id="101" w:name="_Toc9"/>
      <w:r>
        <w:rPr>
          <w:color w:val="000000" w:themeColor="text1"/>
        </w:rPr>
        <w:t xml:space="preserve">Виды разрешённого использования земельных участков и объектов кап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тального строител</w:t>
      </w:r>
      <w:r>
        <w:rPr>
          <w:color w:val="000000" w:themeColor="text1"/>
        </w:rPr>
        <w:t xml:space="preserve">ь</w:t>
      </w:r>
      <w:r>
        <w:rPr>
          <w:color w:val="000000" w:themeColor="text1"/>
        </w:rPr>
        <w:t xml:space="preserve">ства</w:t>
      </w:r>
      <w:r/>
      <w:bookmarkEnd w:id="101"/>
      <w:r/>
      <w:r>
        <w:rPr>
          <w:color w:val="000000" w:themeColor="text1"/>
        </w:rPr>
      </w:r>
    </w:p>
    <w:p>
      <w:pPr>
        <w:pStyle w:val="1030"/>
        <w:pBdr/>
        <w:spacing/>
        <w:ind/>
        <w:rPr>
          <w:color w:val="000000" w:themeColor="text1"/>
        </w:rPr>
      </w:pPr>
      <w:r/>
      <w:bookmarkStart w:id="102" w:name="_Toc10"/>
      <w:r>
        <w:rPr>
          <w:color w:val="000000" w:themeColor="text1"/>
        </w:rPr>
        <w:t xml:space="preserve">Порядок установления террит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риальных зон</w:t>
      </w:r>
      <w:r/>
      <w:bookmarkEnd w:id="102"/>
      <w:r/>
      <w:r>
        <w:rPr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1.</w:t>
      </w:r>
      <w:r>
        <w:rPr>
          <w:rFonts w:ascii="Times New Roman" w:hAnsi="Times New Roman" w:cs="Times New Roman"/>
          <w:color w:val="000000" w:themeColor="text1"/>
        </w:rPr>
        <w:t xml:space="preserve"> Территориальные зоны устанавливаются с учётом: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а</w:t>
      </w:r>
      <w:r>
        <w:rPr>
          <w:rFonts w:ascii="Times New Roman" w:hAnsi="Times New Roman" w:cs="Times New Roman"/>
          <w:color w:val="000000" w:themeColor="text1"/>
        </w:rPr>
        <w:t xml:space="preserve">) определённых Градостроительным кодексом РФ видов территориальных зон;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б</w:t>
      </w:r>
      <w:r>
        <w:rPr>
          <w:rFonts w:ascii="Times New Roman" w:hAnsi="Times New Roman" w:cs="Times New Roman"/>
          <w:color w:val="000000" w:themeColor="text1"/>
        </w:rPr>
        <w:t xml:space="preserve">) функциональных зон и параметров их планируемого развития, определённых Генеральным планом го</w:t>
      </w:r>
      <w:r>
        <w:rPr>
          <w:rFonts w:ascii="Times New Roman" w:hAnsi="Times New Roman" w:cs="Times New Roman"/>
          <w:color w:val="000000" w:themeColor="text1"/>
        </w:rPr>
        <w:t xml:space="preserve">ро</w:t>
      </w:r>
      <w:r>
        <w:rPr>
          <w:rFonts w:ascii="Times New Roman" w:hAnsi="Times New Roman" w:cs="Times New Roman"/>
          <w:color w:val="000000" w:themeColor="text1"/>
        </w:rPr>
        <w:t xml:space="preserve">д</w:t>
      </w:r>
      <w:r>
        <w:rPr>
          <w:rFonts w:ascii="Times New Roman" w:hAnsi="Times New Roman" w:cs="Times New Roman"/>
          <w:color w:val="000000" w:themeColor="text1"/>
        </w:rPr>
        <w:t xml:space="preserve">ского округа город Новоалтайск Алтайского края;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в</w:t>
      </w:r>
      <w:r>
        <w:rPr>
          <w:rFonts w:ascii="Times New Roman" w:hAnsi="Times New Roman" w:cs="Times New Roman"/>
          <w:color w:val="000000" w:themeColor="text1"/>
        </w:rPr>
        <w:t xml:space="preserve">) сложившейся планировки территории и существующего землепользования;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г</w:t>
      </w:r>
      <w:r>
        <w:rPr>
          <w:rFonts w:ascii="Times New Roman" w:hAnsi="Times New Roman" w:cs="Times New Roman"/>
          <w:color w:val="000000" w:themeColor="text1"/>
        </w:rPr>
        <w:t xml:space="preserve">) планируемых изменений границ земель различных категорий в соответствии с документами терр</w:t>
      </w:r>
      <w:r>
        <w:rPr>
          <w:rFonts w:ascii="Times New Roman" w:hAnsi="Times New Roman" w:cs="Times New Roman"/>
          <w:color w:val="000000" w:themeColor="text1"/>
        </w:rPr>
        <w:t xml:space="preserve">и</w:t>
      </w:r>
      <w:r>
        <w:rPr>
          <w:rFonts w:ascii="Times New Roman" w:hAnsi="Times New Roman" w:cs="Times New Roman"/>
          <w:color w:val="000000" w:themeColor="text1"/>
        </w:rPr>
        <w:t xml:space="preserve">ториал</w:t>
      </w:r>
      <w:r>
        <w:rPr>
          <w:rFonts w:ascii="Times New Roman" w:hAnsi="Times New Roman" w:cs="Times New Roman"/>
          <w:color w:val="000000" w:themeColor="text1"/>
        </w:rPr>
        <w:t xml:space="preserve">ь</w:t>
      </w:r>
      <w:r>
        <w:rPr>
          <w:rFonts w:ascii="Times New Roman" w:hAnsi="Times New Roman" w:cs="Times New Roman"/>
          <w:color w:val="000000" w:themeColor="text1"/>
        </w:rPr>
        <w:t xml:space="preserve">ного планирования и документацией по планировке территории городского округа </w:t>
      </w:r>
      <w:r>
        <w:rPr>
          <w:rFonts w:ascii="Times New Roman" w:hAnsi="Times New Roman" w:cs="Times New Roman"/>
          <w:color w:val="000000" w:themeColor="text1"/>
        </w:rPr>
        <w:t xml:space="preserve">город </w:t>
      </w:r>
      <w:r>
        <w:rPr>
          <w:rFonts w:ascii="Times New Roman" w:hAnsi="Times New Roman" w:cs="Times New Roman"/>
          <w:color w:val="000000" w:themeColor="text1"/>
          <w:u w:val="none"/>
        </w:rPr>
        <w:t xml:space="preserve">Новоалтайск </w:t>
      </w:r>
      <w:r>
        <w:rPr>
          <w:rFonts w:ascii="Times New Roman" w:hAnsi="Times New Roman" w:cs="Times New Roman"/>
          <w:color w:val="000000" w:themeColor="text1"/>
        </w:rPr>
        <w:t xml:space="preserve">Алтайского края;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д</w:t>
      </w:r>
      <w:r>
        <w:rPr>
          <w:rFonts w:ascii="Times New Roman" w:hAnsi="Times New Roman" w:cs="Times New Roman"/>
          <w:color w:val="000000" w:themeColor="text1"/>
        </w:rPr>
        <w:t xml:space="preserve">) возможности сочетания в пределах одной территориальной зоны различных видов существующего и пл</w:t>
      </w:r>
      <w:r>
        <w:rPr>
          <w:rFonts w:ascii="Times New Roman" w:hAnsi="Times New Roman" w:cs="Times New Roman"/>
          <w:color w:val="000000" w:themeColor="text1"/>
        </w:rPr>
        <w:t xml:space="preserve">а</w:t>
      </w:r>
      <w:r>
        <w:rPr>
          <w:rFonts w:ascii="Times New Roman" w:hAnsi="Times New Roman" w:cs="Times New Roman"/>
          <w:color w:val="000000" w:themeColor="text1"/>
        </w:rPr>
        <w:t xml:space="preserve">нируемого использования земельных участков;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е</w:t>
      </w:r>
      <w:r>
        <w:rPr>
          <w:rFonts w:ascii="Times New Roman" w:hAnsi="Times New Roman" w:cs="Times New Roman"/>
          <w:color w:val="000000" w:themeColor="text1"/>
        </w:rPr>
        <w:t xml:space="preserve">) предотвращения возможности причинения вреда объектам капитального строительства, распол</w:t>
      </w:r>
      <w:r>
        <w:rPr>
          <w:rFonts w:ascii="Times New Roman" w:hAnsi="Times New Roman" w:cs="Times New Roman"/>
          <w:color w:val="000000" w:themeColor="text1"/>
        </w:rPr>
        <w:t xml:space="preserve">о</w:t>
      </w:r>
      <w:r>
        <w:rPr>
          <w:rFonts w:ascii="Times New Roman" w:hAnsi="Times New Roman" w:cs="Times New Roman"/>
          <w:color w:val="000000" w:themeColor="text1"/>
        </w:rPr>
        <w:t xml:space="preserve">женным на смежных земельных участках.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2.</w:t>
      </w:r>
      <w:r>
        <w:rPr>
          <w:rFonts w:ascii="Times New Roman" w:hAnsi="Times New Roman" w:cs="Times New Roman"/>
          <w:color w:val="000000" w:themeColor="text1"/>
        </w:rPr>
        <w:t xml:space="preserve"> Границы территориальных зон устанавливаются по: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а</w:t>
      </w:r>
      <w:r>
        <w:rPr>
          <w:rFonts w:ascii="Times New Roman" w:hAnsi="Times New Roman" w:cs="Times New Roman"/>
          <w:color w:val="000000" w:themeColor="text1"/>
        </w:rPr>
        <w:t xml:space="preserve">) красным линиям;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б</w:t>
      </w:r>
      <w:r>
        <w:rPr>
          <w:rFonts w:ascii="Times New Roman" w:hAnsi="Times New Roman" w:cs="Times New Roman"/>
          <w:color w:val="000000" w:themeColor="text1"/>
        </w:rPr>
        <w:t xml:space="preserve">) магистралям, улицам, проездам (линиям, разделяющим транспортные потоки противоположных н</w:t>
      </w:r>
      <w:r>
        <w:rPr>
          <w:rFonts w:ascii="Times New Roman" w:hAnsi="Times New Roman" w:cs="Times New Roman"/>
          <w:color w:val="000000" w:themeColor="text1"/>
        </w:rPr>
        <w:t xml:space="preserve">а</w:t>
      </w:r>
      <w:r>
        <w:rPr>
          <w:rFonts w:ascii="Times New Roman" w:hAnsi="Times New Roman" w:cs="Times New Roman"/>
          <w:color w:val="000000" w:themeColor="text1"/>
        </w:rPr>
        <w:t xml:space="preserve">правл</w:t>
      </w:r>
      <w:r>
        <w:rPr>
          <w:rFonts w:ascii="Times New Roman" w:hAnsi="Times New Roman" w:cs="Times New Roman"/>
          <w:color w:val="000000" w:themeColor="text1"/>
        </w:rPr>
        <w:t xml:space="preserve">е</w:t>
      </w:r>
      <w:r>
        <w:rPr>
          <w:rFonts w:ascii="Times New Roman" w:hAnsi="Times New Roman" w:cs="Times New Roman"/>
          <w:color w:val="000000" w:themeColor="text1"/>
        </w:rPr>
        <w:t xml:space="preserve">ний);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в</w:t>
      </w:r>
      <w:r>
        <w:rPr>
          <w:rFonts w:ascii="Times New Roman" w:hAnsi="Times New Roman" w:cs="Times New Roman"/>
          <w:color w:val="000000" w:themeColor="text1"/>
        </w:rPr>
        <w:t xml:space="preserve">) границам земельных участков;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г</w:t>
      </w:r>
      <w:r>
        <w:rPr>
          <w:rFonts w:ascii="Times New Roman" w:hAnsi="Times New Roman" w:cs="Times New Roman"/>
          <w:color w:val="000000" w:themeColor="text1"/>
        </w:rPr>
        <w:t xml:space="preserve">) естественным границам природных объектов;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д</w:t>
      </w:r>
      <w:r>
        <w:rPr>
          <w:rFonts w:ascii="Times New Roman" w:hAnsi="Times New Roman" w:cs="Times New Roman"/>
          <w:color w:val="000000" w:themeColor="text1"/>
        </w:rPr>
        <w:t xml:space="preserve">) иным границам.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3.</w:t>
      </w:r>
      <w:r>
        <w:rPr>
          <w:rFonts w:ascii="Times New Roman" w:hAnsi="Times New Roman" w:cs="Times New Roman"/>
          <w:color w:val="000000" w:themeColor="text1"/>
        </w:rPr>
        <w:t xml:space="preserve"> Границы зон с особыми условиями использования территорий, границы территорий объектов кул</w:t>
      </w:r>
      <w:r>
        <w:rPr>
          <w:rFonts w:ascii="Times New Roman" w:hAnsi="Times New Roman" w:cs="Times New Roman"/>
          <w:color w:val="000000" w:themeColor="text1"/>
        </w:rPr>
        <w:t xml:space="preserve">ь</w:t>
      </w:r>
      <w:r>
        <w:rPr>
          <w:rFonts w:ascii="Times New Roman" w:hAnsi="Times New Roman" w:cs="Times New Roman"/>
          <w:color w:val="000000" w:themeColor="text1"/>
        </w:rPr>
        <w:t xml:space="preserve">турного наследия, устанавливаемые в соответствии с законодательством РФ, могут не совпадать с границами террит</w:t>
      </w:r>
      <w:r>
        <w:rPr>
          <w:rFonts w:ascii="Times New Roman" w:hAnsi="Times New Roman" w:cs="Times New Roman"/>
          <w:color w:val="000000" w:themeColor="text1"/>
        </w:rPr>
        <w:t xml:space="preserve">о</w:t>
      </w:r>
      <w:r>
        <w:rPr>
          <w:rFonts w:ascii="Times New Roman" w:hAnsi="Times New Roman" w:cs="Times New Roman"/>
          <w:color w:val="000000" w:themeColor="text1"/>
        </w:rPr>
        <w:t xml:space="preserve">риальных зон.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30"/>
        <w:pBdr/>
        <w:spacing/>
        <w:ind/>
        <w:rPr>
          <w:color w:val="000000" w:themeColor="text1"/>
        </w:rPr>
      </w:pPr>
      <w:r/>
      <w:bookmarkStart w:id="103" w:name="_Toc11"/>
      <w:r>
        <w:rPr>
          <w:color w:val="000000" w:themeColor="text1"/>
        </w:rPr>
        <w:t xml:space="preserve">Карта градостроительного зонирования городского округа город Новоа</w:t>
      </w:r>
      <w:r>
        <w:rPr>
          <w:color w:val="000000" w:themeColor="text1"/>
        </w:rPr>
        <w:t xml:space="preserve">л</w:t>
      </w:r>
      <w:r>
        <w:rPr>
          <w:color w:val="000000" w:themeColor="text1"/>
        </w:rPr>
        <w:t xml:space="preserve">тайск</w:t>
      </w:r>
      <w:r>
        <w:rPr>
          <w:color w:val="000000" w:themeColor="text1"/>
        </w:rPr>
        <w:t xml:space="preserve"> Алтайского края</w:t>
      </w:r>
      <w:r/>
      <w:bookmarkEnd w:id="103"/>
      <w:r/>
      <w:r>
        <w:rPr>
          <w:color w:val="000000" w:themeColor="text1"/>
        </w:rPr>
      </w:r>
    </w:p>
    <w:p>
      <w:pPr>
        <w:pStyle w:val="1047"/>
        <w:pBdr/>
        <w:spacing/>
        <w:ind/>
        <w:jc w:val="both"/>
        <w:rPr>
          <w:b w:val="0"/>
          <w:bCs w:val="0"/>
          <w:color w:val="000000" w:themeColor="text1"/>
          <w:sz w:val="20"/>
          <w:szCs w:val="20"/>
        </w:rPr>
      </w:pPr>
      <w:r>
        <w:rPr>
          <w:b w:val="0"/>
          <w:bCs w:val="0"/>
          <w:color w:val="000000" w:themeColor="text1"/>
          <w:sz w:val="20"/>
          <w:szCs w:val="20"/>
        </w:rPr>
        <w:t xml:space="preserve">1. Карта градостроительного зонирования городского округа город Новоалтайск (далее – Карта) – сх</w:t>
      </w:r>
      <w:r>
        <w:rPr>
          <w:b w:val="0"/>
          <w:bCs w:val="0"/>
          <w:color w:val="000000" w:themeColor="text1"/>
          <w:sz w:val="20"/>
          <w:szCs w:val="20"/>
        </w:rPr>
        <w:t xml:space="preserve">е</w:t>
      </w:r>
      <w:r>
        <w:rPr>
          <w:b w:val="0"/>
          <w:bCs w:val="0"/>
          <w:color w:val="000000" w:themeColor="text1"/>
          <w:sz w:val="20"/>
          <w:szCs w:val="20"/>
        </w:rPr>
        <w:t xml:space="preserve">ма, показывающая расположение зон и подзон в пределах населенного пункта, их границы и к</w:t>
      </w:r>
      <w:r>
        <w:rPr>
          <w:b w:val="0"/>
          <w:bCs w:val="0"/>
          <w:color w:val="000000" w:themeColor="text1"/>
          <w:sz w:val="20"/>
          <w:szCs w:val="20"/>
        </w:rPr>
        <w:t xml:space="preserve">о</w:t>
      </w:r>
      <w:r>
        <w:rPr>
          <w:b w:val="0"/>
          <w:bCs w:val="0"/>
          <w:color w:val="000000" w:themeColor="text1"/>
          <w:sz w:val="20"/>
          <w:szCs w:val="20"/>
        </w:rPr>
        <w:t xml:space="preserve">дировку.</w:t>
      </w:r>
      <w:r>
        <w:rPr>
          <w:b w:val="0"/>
          <w:bCs w:val="0"/>
          <w:color w:val="000000" w:themeColor="text1"/>
          <w:sz w:val="20"/>
          <w:szCs w:val="20"/>
        </w:rPr>
        <w:t xml:space="preserve"> </w:t>
      </w:r>
      <w:r>
        <w:rPr>
          <w:b w:val="0"/>
          <w:bCs w:val="0"/>
          <w:color w:val="000000" w:themeColor="text1"/>
          <w:sz w:val="20"/>
          <w:szCs w:val="20"/>
        </w:rPr>
      </w:r>
      <w:r>
        <w:rPr>
          <w:b w:val="0"/>
          <w:bCs w:val="0"/>
          <w:color w:val="000000" w:themeColor="text1"/>
          <w:sz w:val="20"/>
          <w:szCs w:val="20"/>
        </w:rPr>
      </w:r>
    </w:p>
    <w:p>
      <w:pPr>
        <w:pStyle w:val="1047"/>
        <w:pBdr/>
        <w:spacing/>
        <w:ind/>
        <w:jc w:val="both"/>
        <w:rPr>
          <w:b w:val="0"/>
          <w:bCs w:val="0"/>
          <w:color w:val="000000" w:themeColor="text1"/>
          <w:sz w:val="20"/>
          <w:szCs w:val="20"/>
        </w:rPr>
      </w:pPr>
      <w:r>
        <w:rPr>
          <w:b w:val="0"/>
          <w:bCs w:val="0"/>
          <w:color w:val="000000" w:themeColor="text1"/>
          <w:sz w:val="20"/>
          <w:szCs w:val="20"/>
        </w:rPr>
        <w:t xml:space="preserve">2. Карта входит в состав Правил и является Приложением к Правилам.</w:t>
      </w:r>
      <w:r>
        <w:rPr>
          <w:b w:val="0"/>
          <w:bCs w:val="0"/>
          <w:color w:val="000000" w:themeColor="text1"/>
          <w:sz w:val="20"/>
          <w:szCs w:val="20"/>
        </w:rPr>
      </w:r>
      <w:r>
        <w:rPr>
          <w:b w:val="0"/>
          <w:bCs w:val="0"/>
          <w:color w:val="000000" w:themeColor="text1"/>
          <w:sz w:val="20"/>
          <w:szCs w:val="20"/>
        </w:rPr>
      </w:r>
    </w:p>
    <w:p>
      <w:pPr>
        <w:pStyle w:val="1030"/>
        <w:pBdr/>
        <w:spacing/>
        <w:ind/>
        <w:rPr>
          <w:color w:val="000000" w:themeColor="text1"/>
        </w:rPr>
      </w:pPr>
      <w:r/>
      <w:bookmarkStart w:id="104" w:name="_Toc12"/>
      <w:r>
        <w:rPr>
          <w:color w:val="000000" w:themeColor="text1"/>
        </w:rPr>
      </w:r>
      <w:bookmarkStart w:id="21" w:name="_Hlk65507510"/>
      <w:r>
        <w:rPr>
          <w:color w:val="000000" w:themeColor="text1"/>
        </w:rPr>
        <w:t xml:space="preserve">Порядок применения град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строительных регламентов</w:t>
      </w:r>
      <w:bookmarkEnd w:id="21"/>
      <w:r/>
      <w:bookmarkEnd w:id="104"/>
      <w:r/>
      <w:r>
        <w:rPr>
          <w:color w:val="000000" w:themeColor="text1"/>
        </w:rPr>
      </w:r>
    </w:p>
    <w:p>
      <w:pPr>
        <w:pStyle w:val="1049"/>
        <w:widowControl w:val="true"/>
        <w:numPr>
          <w:ilvl w:val="2"/>
          <w:numId w:val="1"/>
        </w:numPr>
        <w:pBdr/>
        <w:tabs>
          <w:tab w:val="left" w:leader="none" w:pos="0"/>
          <w:tab w:val="left" w:leader="none" w:pos="426"/>
          <w:tab w:val="clear" w:leader="none" w:pos="2160"/>
        </w:tabs>
        <w:spacing/>
        <w:ind w:right="0" w:firstLine="709" w:left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Градостроительным регламентом определяется правовой режим использования земельных учас</w:t>
      </w:r>
      <w:r>
        <w:rPr>
          <w:rFonts w:ascii="Times New Roman" w:hAnsi="Times New Roman" w:cs="Times New Roman"/>
          <w:color w:val="000000" w:themeColor="text1"/>
        </w:rPr>
        <w:t xml:space="preserve">т</w:t>
      </w:r>
      <w:r>
        <w:rPr>
          <w:rFonts w:ascii="Times New Roman" w:hAnsi="Times New Roman" w:cs="Times New Roman"/>
          <w:color w:val="000000" w:themeColor="text1"/>
        </w:rPr>
        <w:t xml:space="preserve">ков, а также всего, что находится над и под поверхностью земельных участков и используется в процессе их застройки и последу</w:t>
      </w:r>
      <w:r>
        <w:rPr>
          <w:rFonts w:ascii="Times New Roman" w:hAnsi="Times New Roman" w:cs="Times New Roman"/>
          <w:color w:val="000000" w:themeColor="text1"/>
        </w:rPr>
        <w:t xml:space="preserve">ю</w:t>
      </w:r>
      <w:r>
        <w:rPr>
          <w:rFonts w:ascii="Times New Roman" w:hAnsi="Times New Roman" w:cs="Times New Roman"/>
          <w:color w:val="000000" w:themeColor="text1"/>
        </w:rPr>
        <w:t xml:space="preserve">щей эксплуатации объектов капитального строительства.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2.</w:t>
      </w:r>
      <w:r>
        <w:rPr>
          <w:rFonts w:ascii="Times New Roman" w:hAnsi="Times New Roman" w:cs="Times New Roman"/>
          <w:color w:val="000000" w:themeColor="text1"/>
        </w:rPr>
        <w:t xml:space="preserve"> Градостроительные регламенты устанавливаются с учётом: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а</w:t>
      </w:r>
      <w:r>
        <w:rPr>
          <w:rFonts w:ascii="Times New Roman" w:hAnsi="Times New Roman" w:cs="Times New Roman"/>
          <w:color w:val="000000" w:themeColor="text1"/>
        </w:rPr>
        <w:t xml:space="preserve">) фактического использования земельных участков и объектов капитального строительства в границах те</w:t>
      </w:r>
      <w:r>
        <w:rPr>
          <w:rFonts w:ascii="Times New Roman" w:hAnsi="Times New Roman" w:cs="Times New Roman"/>
          <w:color w:val="000000" w:themeColor="text1"/>
        </w:rPr>
        <w:t xml:space="preserve">р</w:t>
      </w:r>
      <w:r>
        <w:rPr>
          <w:rFonts w:ascii="Times New Roman" w:hAnsi="Times New Roman" w:cs="Times New Roman"/>
          <w:color w:val="000000" w:themeColor="text1"/>
        </w:rPr>
        <w:t xml:space="preserve">риториальной зоны;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б</w:t>
      </w:r>
      <w:r>
        <w:rPr>
          <w:rFonts w:ascii="Times New Roman" w:hAnsi="Times New Roman" w:cs="Times New Roman"/>
          <w:color w:val="000000" w:themeColor="text1"/>
        </w:rPr>
        <w:t xml:space="preserve">) возможности сочетания в пределах одной территориальной зоны различных видов существующего и пл</w:t>
      </w:r>
      <w:r>
        <w:rPr>
          <w:rFonts w:ascii="Times New Roman" w:hAnsi="Times New Roman" w:cs="Times New Roman"/>
          <w:color w:val="000000" w:themeColor="text1"/>
        </w:rPr>
        <w:t xml:space="preserve">а</w:t>
      </w:r>
      <w:r>
        <w:rPr>
          <w:rFonts w:ascii="Times New Roman" w:hAnsi="Times New Roman" w:cs="Times New Roman"/>
          <w:color w:val="000000" w:themeColor="text1"/>
        </w:rPr>
        <w:t xml:space="preserve">нируемого использования земельных участков и объектов капитального строительства;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в</w:t>
      </w:r>
      <w:r>
        <w:rPr>
          <w:rFonts w:ascii="Times New Roman" w:hAnsi="Times New Roman" w:cs="Times New Roman"/>
          <w:color w:val="000000" w:themeColor="text1"/>
        </w:rPr>
        <w:t xml:space="preserve">) функциональных зон и характеристик их планируемого развития, определённых Генеральным пл</w:t>
      </w:r>
      <w:r>
        <w:rPr>
          <w:rFonts w:ascii="Times New Roman" w:hAnsi="Times New Roman" w:cs="Times New Roman"/>
          <w:color w:val="000000" w:themeColor="text1"/>
        </w:rPr>
        <w:t xml:space="preserve">а</w:t>
      </w:r>
      <w:r>
        <w:rPr>
          <w:rFonts w:ascii="Times New Roman" w:hAnsi="Times New Roman" w:cs="Times New Roman"/>
          <w:color w:val="000000" w:themeColor="text1"/>
        </w:rPr>
        <w:t xml:space="preserve">ном городского округа г</w:t>
      </w:r>
      <w:r>
        <w:rPr>
          <w:rFonts w:ascii="Times New Roman" w:hAnsi="Times New Roman" w:cs="Times New Roman"/>
          <w:color w:val="000000" w:themeColor="text1"/>
        </w:rPr>
        <w:t xml:space="preserve">о</w:t>
      </w:r>
      <w:r>
        <w:rPr>
          <w:rFonts w:ascii="Times New Roman" w:hAnsi="Times New Roman" w:cs="Times New Roman"/>
          <w:color w:val="000000" w:themeColor="text1"/>
        </w:rPr>
        <w:t xml:space="preserve">род Новоалтайск Алтайского края;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г</w:t>
      </w:r>
      <w:r>
        <w:rPr>
          <w:rFonts w:ascii="Times New Roman" w:hAnsi="Times New Roman" w:cs="Times New Roman"/>
          <w:color w:val="000000" w:themeColor="text1"/>
        </w:rPr>
        <w:t xml:space="preserve">) видов территориальных зон;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д</w:t>
      </w:r>
      <w:r>
        <w:rPr>
          <w:rFonts w:ascii="Times New Roman" w:hAnsi="Times New Roman" w:cs="Times New Roman"/>
          <w:color w:val="000000" w:themeColor="text1"/>
        </w:rPr>
        <w:t xml:space="preserve">) требований охраны объектов культурного наследия, а также особо охраняемых природных террит</w:t>
      </w:r>
      <w:r>
        <w:rPr>
          <w:rFonts w:ascii="Times New Roman" w:hAnsi="Times New Roman" w:cs="Times New Roman"/>
          <w:color w:val="000000" w:themeColor="text1"/>
        </w:rPr>
        <w:t xml:space="preserve">о</w:t>
      </w:r>
      <w:r>
        <w:rPr>
          <w:rFonts w:ascii="Times New Roman" w:hAnsi="Times New Roman" w:cs="Times New Roman"/>
          <w:color w:val="000000" w:themeColor="text1"/>
        </w:rPr>
        <w:t xml:space="preserve">рий, иных природных объектов.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3.</w:t>
      </w:r>
      <w:r>
        <w:rPr>
          <w:rFonts w:ascii="Times New Roman" w:hAnsi="Times New Roman" w:cs="Times New Roman"/>
          <w:color w:val="000000" w:themeColor="text1"/>
        </w:rPr>
        <w:t xml:space="preserve"> Действие градостроительного регламента распространяется в равной мере на все земельные участки и объекты к</w:t>
      </w:r>
      <w:r>
        <w:rPr>
          <w:rFonts w:ascii="Times New Roman" w:hAnsi="Times New Roman" w:cs="Times New Roman"/>
          <w:color w:val="000000" w:themeColor="text1"/>
        </w:rPr>
        <w:t xml:space="preserve">а</w:t>
      </w:r>
      <w:r>
        <w:rPr>
          <w:rFonts w:ascii="Times New Roman" w:hAnsi="Times New Roman" w:cs="Times New Roman"/>
          <w:color w:val="000000" w:themeColor="text1"/>
        </w:rPr>
        <w:t xml:space="preserve">питального строительства, расположенные в пределах границ территориальной зоны.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4.</w:t>
      </w:r>
      <w:r>
        <w:rPr>
          <w:rFonts w:ascii="Times New Roman" w:hAnsi="Times New Roman" w:cs="Times New Roman"/>
          <w:color w:val="000000" w:themeColor="text1"/>
        </w:rPr>
        <w:t xml:space="preserve"> Действие градостроительного регламента не распространяется в равной мере на земельные участки: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а</w:t>
      </w:r>
      <w:r>
        <w:rPr>
          <w:rFonts w:ascii="Times New Roman" w:hAnsi="Times New Roman" w:cs="Times New Roman"/>
          <w:color w:val="000000" w:themeColor="text1"/>
        </w:rPr>
        <w:t xml:space="preserve">) в границах территорий памятников и ансамблей, включенных в единый государственный реестр об</w:t>
      </w:r>
      <w:r>
        <w:rPr>
          <w:rFonts w:ascii="Times New Roman" w:hAnsi="Times New Roman" w:cs="Times New Roman"/>
          <w:color w:val="000000" w:themeColor="text1"/>
        </w:rPr>
        <w:t xml:space="preserve">ъ</w:t>
      </w:r>
      <w:r>
        <w:rPr>
          <w:rFonts w:ascii="Times New Roman" w:hAnsi="Times New Roman" w:cs="Times New Roman"/>
          <w:color w:val="000000" w:themeColor="text1"/>
        </w:rPr>
        <w:t xml:space="preserve">ектов культурного наследия (памятников истории и культуры) народов РФ, а также в границах территорий п</w:t>
      </w:r>
      <w:r>
        <w:rPr>
          <w:rFonts w:ascii="Times New Roman" w:hAnsi="Times New Roman" w:cs="Times New Roman"/>
          <w:color w:val="000000" w:themeColor="text1"/>
        </w:rPr>
        <w:t xml:space="preserve">а</w:t>
      </w:r>
      <w:r>
        <w:rPr>
          <w:rFonts w:ascii="Times New Roman" w:hAnsi="Times New Roman" w:cs="Times New Roman"/>
          <w:color w:val="000000" w:themeColor="text1"/>
        </w:rPr>
        <w:t xml:space="preserve">мятников или ансамблей, которые являются вновь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</w:t>
      </w:r>
      <w:r>
        <w:rPr>
          <w:rFonts w:ascii="Times New Roman" w:hAnsi="Times New Roman" w:cs="Times New Roman"/>
          <w:color w:val="000000" w:themeColor="text1"/>
        </w:rPr>
        <w:t xml:space="preserve">с</w:t>
      </w:r>
      <w:r>
        <w:rPr>
          <w:rFonts w:ascii="Times New Roman" w:hAnsi="Times New Roman" w:cs="Times New Roman"/>
          <w:color w:val="000000" w:themeColor="text1"/>
        </w:rPr>
        <w:t xml:space="preserve">тановленном законодательством РФ об охране объектов культурного наследия;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б</w:t>
      </w:r>
      <w:r>
        <w:rPr>
          <w:rFonts w:ascii="Times New Roman" w:hAnsi="Times New Roman" w:cs="Times New Roman"/>
          <w:color w:val="000000" w:themeColor="text1"/>
        </w:rPr>
        <w:t xml:space="preserve">) в границах территорий общего пользования (площадей, улиц, проездов, скверов, пляжей, автом</w:t>
      </w:r>
      <w:r>
        <w:rPr>
          <w:rFonts w:ascii="Times New Roman" w:hAnsi="Times New Roman" w:cs="Times New Roman"/>
          <w:color w:val="000000" w:themeColor="text1"/>
        </w:rPr>
        <w:t xml:space="preserve">о</w:t>
      </w:r>
      <w:r>
        <w:rPr>
          <w:rFonts w:ascii="Times New Roman" w:hAnsi="Times New Roman" w:cs="Times New Roman"/>
          <w:color w:val="000000" w:themeColor="text1"/>
        </w:rPr>
        <w:t xml:space="preserve">бильных дорог, набережных, закрытых водоё</w:t>
      </w:r>
      <w:r>
        <w:rPr>
          <w:rFonts w:ascii="Times New Roman" w:hAnsi="Times New Roman" w:cs="Times New Roman"/>
          <w:color w:val="000000" w:themeColor="text1"/>
        </w:rPr>
        <w:t xml:space="preserve">мов, бульваров и других подобных территорий);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в</w:t>
      </w:r>
      <w:r>
        <w:rPr>
          <w:rFonts w:ascii="Times New Roman" w:hAnsi="Times New Roman" w:cs="Times New Roman"/>
          <w:color w:val="000000" w:themeColor="text1"/>
        </w:rPr>
        <w:t xml:space="preserve">) занятые линейными объектами;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г</w:t>
      </w:r>
      <w:r>
        <w:rPr>
          <w:rFonts w:ascii="Times New Roman" w:hAnsi="Times New Roman" w:cs="Times New Roman"/>
          <w:color w:val="000000" w:themeColor="text1"/>
        </w:rPr>
        <w:t xml:space="preserve">) предоставленные для добычи полезных ископаемых.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5.</w:t>
      </w:r>
      <w:r>
        <w:rPr>
          <w:rFonts w:ascii="Times New Roman" w:hAnsi="Times New Roman" w:cs="Times New Roman"/>
          <w:color w:val="000000" w:themeColor="text1"/>
        </w:rPr>
        <w:t xml:space="preserve"> Использование земельных участков, на которые действие градостроительных регламентов не ра</w:t>
      </w:r>
      <w:r>
        <w:rPr>
          <w:rFonts w:ascii="Times New Roman" w:hAnsi="Times New Roman" w:cs="Times New Roman"/>
          <w:color w:val="000000" w:themeColor="text1"/>
        </w:rPr>
        <w:t xml:space="preserve">с</w:t>
      </w:r>
      <w:r>
        <w:rPr>
          <w:rFonts w:ascii="Times New Roman" w:hAnsi="Times New Roman" w:cs="Times New Roman"/>
          <w:color w:val="000000" w:themeColor="text1"/>
        </w:rPr>
        <w:t xml:space="preserve">пространяется</w:t>
      </w:r>
      <w:r>
        <w:rPr>
          <w:rFonts w:ascii="Times New Roman" w:hAnsi="Times New Roman" w:cs="Times New Roman"/>
          <w:color w:val="000000" w:themeColor="text1"/>
        </w:rPr>
        <w:t xml:space="preserve"> или для которых градостроительные регламенты не устанавливаются</w:t>
      </w:r>
      <w:r>
        <w:rPr>
          <w:rFonts w:ascii="Times New Roman" w:hAnsi="Times New Roman" w:cs="Times New Roman"/>
          <w:color w:val="000000" w:themeColor="text1"/>
        </w:rPr>
        <w:t xml:space="preserve">, определяется уполном</w:t>
      </w:r>
      <w:r>
        <w:rPr>
          <w:rFonts w:ascii="Times New Roman" w:hAnsi="Times New Roman" w:cs="Times New Roman"/>
          <w:color w:val="000000" w:themeColor="text1"/>
        </w:rPr>
        <w:t xml:space="preserve">о</w:t>
      </w:r>
      <w:r>
        <w:rPr>
          <w:rFonts w:ascii="Times New Roman" w:hAnsi="Times New Roman" w:cs="Times New Roman"/>
          <w:color w:val="000000" w:themeColor="text1"/>
        </w:rPr>
        <w:t xml:space="preserve">ченными федеральными органами исполнительной власти, уполномоченными органами исполнительной власти Алтайского края или уполномоченными </w:t>
      </w:r>
      <w:r>
        <w:rPr>
          <w:rFonts w:ascii="Times New Roman" w:hAnsi="Times New Roman" w:cs="Times New Roman"/>
          <w:color w:val="000000" w:themeColor="text1"/>
        </w:rPr>
        <w:t xml:space="preserve">Администрацией</w:t>
      </w:r>
      <w:r>
        <w:rPr>
          <w:rFonts w:ascii="Times New Roman" w:hAnsi="Times New Roman" w:cs="Times New Roman"/>
          <w:color w:val="000000" w:themeColor="text1"/>
        </w:rPr>
        <w:t xml:space="preserve"> города </w:t>
      </w:r>
      <w:r>
        <w:rPr>
          <w:rFonts w:ascii="Times New Roman" w:hAnsi="Times New Roman" w:cs="Times New Roman"/>
          <w:color w:val="000000" w:themeColor="text1"/>
        </w:rPr>
        <w:t xml:space="preserve"> в соответствии с федеральными законами.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6.</w:t>
      </w:r>
      <w:r>
        <w:rPr>
          <w:rFonts w:ascii="Times New Roman" w:hAnsi="Times New Roman" w:cs="Times New Roman"/>
          <w:color w:val="000000" w:themeColor="text1"/>
        </w:rPr>
        <w:t xml:space="preserve"> Права на объекты недвижимости (земельные участки и расположенные</w:t>
      </w:r>
      <w:r>
        <w:rPr>
          <w:rFonts w:ascii="Times New Roman" w:hAnsi="Times New Roman" w:cs="Times New Roman"/>
          <w:color w:val="000000" w:themeColor="text1"/>
        </w:rPr>
        <w:t xml:space="preserve"> на них объекты капитального строительс</w:t>
      </w:r>
      <w:r>
        <w:rPr>
          <w:rFonts w:ascii="Times New Roman" w:hAnsi="Times New Roman" w:cs="Times New Roman"/>
          <w:color w:val="000000" w:themeColor="text1"/>
        </w:rPr>
        <w:t xml:space="preserve">т</w:t>
      </w:r>
      <w:r>
        <w:rPr>
          <w:rFonts w:ascii="Times New Roman" w:hAnsi="Times New Roman" w:cs="Times New Roman"/>
          <w:color w:val="000000" w:themeColor="text1"/>
        </w:rPr>
        <w:t xml:space="preserve">ва) и временные сооружения, ранее возникшие в соответствии с законодательством, действовавшим в момент их во</w:t>
      </w:r>
      <w:r>
        <w:rPr>
          <w:rFonts w:ascii="Times New Roman" w:hAnsi="Times New Roman" w:cs="Times New Roman"/>
          <w:color w:val="000000" w:themeColor="text1"/>
        </w:rPr>
        <w:t xml:space="preserve">з</w:t>
      </w:r>
      <w:r>
        <w:rPr>
          <w:rFonts w:ascii="Times New Roman" w:hAnsi="Times New Roman" w:cs="Times New Roman"/>
          <w:color w:val="000000" w:themeColor="text1"/>
        </w:rPr>
        <w:t xml:space="preserve">никновения, сохраняются после введения в действие настоящих Правил.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7.</w:t>
      </w:r>
      <w:r>
        <w:rPr>
          <w:rFonts w:ascii="Times New Roman" w:hAnsi="Times New Roman" w:cs="Times New Roman"/>
          <w:color w:val="000000" w:themeColor="text1"/>
        </w:rPr>
        <w:t xml:space="preserve"> Земельные участки или объекты капитального строительства, виды разрешённого использования, предел</w:t>
      </w:r>
      <w:r>
        <w:rPr>
          <w:rFonts w:ascii="Times New Roman" w:hAnsi="Times New Roman" w:cs="Times New Roman"/>
          <w:color w:val="000000" w:themeColor="text1"/>
        </w:rPr>
        <w:t xml:space="preserve">ь</w:t>
      </w:r>
      <w:r>
        <w:rPr>
          <w:rFonts w:ascii="Times New Roman" w:hAnsi="Times New Roman" w:cs="Times New Roman"/>
          <w:color w:val="000000" w:themeColor="text1"/>
        </w:rPr>
        <w:t xml:space="preserve">ные (минимальные и (или) максимальные) размеры и предельные параметры которых не соответствуют град</w:t>
      </w:r>
      <w:r>
        <w:rPr>
          <w:rFonts w:ascii="Times New Roman" w:hAnsi="Times New Roman" w:cs="Times New Roman"/>
          <w:color w:val="000000" w:themeColor="text1"/>
        </w:rPr>
        <w:t xml:space="preserve">о</w:t>
      </w:r>
      <w:r>
        <w:rPr>
          <w:rFonts w:ascii="Times New Roman" w:hAnsi="Times New Roman" w:cs="Times New Roman"/>
          <w:color w:val="000000" w:themeColor="text1"/>
        </w:rPr>
        <w:t xml:space="preserve">строительному регламенту, могут использоваться б</w:t>
      </w:r>
      <w:r>
        <w:rPr>
          <w:rFonts w:ascii="Times New Roman" w:hAnsi="Times New Roman" w:cs="Times New Roman"/>
          <w:color w:val="000000" w:themeColor="text1"/>
        </w:rPr>
        <w:t xml:space="preserve">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</w:t>
      </w:r>
      <w:r>
        <w:rPr>
          <w:rFonts w:ascii="Times New Roman" w:hAnsi="Times New Roman" w:cs="Times New Roman"/>
          <w:color w:val="000000" w:themeColor="text1"/>
        </w:rPr>
        <w:t xml:space="preserve">к</w:t>
      </w:r>
      <w:r>
        <w:rPr>
          <w:rFonts w:ascii="Times New Roman" w:hAnsi="Times New Roman" w:cs="Times New Roman"/>
          <w:color w:val="000000" w:themeColor="text1"/>
        </w:rPr>
        <w:t xml:space="preserve">тов культурного наследия.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8.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Реконструкция указанных в части 7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настоящей статьи объектов капитального строительства может осущес</w:t>
      </w:r>
      <w:r>
        <w:rPr>
          <w:rFonts w:ascii="Times New Roman" w:hAnsi="Times New Roman" w:cs="Times New Roman"/>
          <w:color w:val="000000" w:themeColor="text1"/>
        </w:rPr>
        <w:t xml:space="preserve">т</w:t>
      </w:r>
      <w:r>
        <w:rPr>
          <w:rFonts w:ascii="Times New Roman" w:hAnsi="Times New Roman" w:cs="Times New Roman"/>
          <w:color w:val="000000" w:themeColor="text1"/>
        </w:rPr>
        <w:t xml:space="preserve">вляться только путём приведения таких объе</w:t>
      </w:r>
      <w:r>
        <w:rPr>
          <w:rFonts w:ascii="Times New Roman" w:hAnsi="Times New Roman" w:cs="Times New Roman"/>
          <w:color w:val="000000" w:themeColor="text1"/>
        </w:rPr>
        <w:t xml:space="preserve">ктов в соответствие с градостроительным регламентом или путём уменьшения их несоответствия предельным параметрам разрешённого строительства, реконструкции. Изменение видов разрешённого использования указанных земельных участков и объектов капитального стро</w:t>
      </w:r>
      <w:r>
        <w:rPr>
          <w:rFonts w:ascii="Times New Roman" w:hAnsi="Times New Roman" w:cs="Times New Roman"/>
          <w:color w:val="000000" w:themeColor="text1"/>
        </w:rPr>
        <w:t xml:space="preserve">и</w:t>
      </w:r>
      <w:r>
        <w:rPr>
          <w:rFonts w:ascii="Times New Roman" w:hAnsi="Times New Roman" w:cs="Times New Roman"/>
          <w:color w:val="000000" w:themeColor="text1"/>
        </w:rPr>
        <w:t xml:space="preserve">тельства может осуществляться путем приведения их в соответствие с видами разрешённого использования земельных участков и объектов капитального строительства, установленными градостроительным регламе</w:t>
      </w:r>
      <w:r>
        <w:rPr>
          <w:rFonts w:ascii="Times New Roman" w:hAnsi="Times New Roman" w:cs="Times New Roman"/>
          <w:color w:val="000000" w:themeColor="text1"/>
        </w:rPr>
        <w:t xml:space="preserve">н</w:t>
      </w:r>
      <w:r>
        <w:rPr>
          <w:rFonts w:ascii="Times New Roman" w:hAnsi="Times New Roman" w:cs="Times New Roman"/>
          <w:color w:val="000000" w:themeColor="text1"/>
        </w:rPr>
        <w:t xml:space="preserve">том.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9.</w:t>
      </w:r>
      <w:r>
        <w:rPr>
          <w:rFonts w:ascii="Times New Roman" w:hAnsi="Times New Roman" w:cs="Times New Roman"/>
          <w:color w:val="000000" w:themeColor="text1"/>
        </w:rPr>
        <w:t xml:space="preserve"> В случае</w:t>
      </w:r>
      <w:r>
        <w:rPr>
          <w:rFonts w:ascii="Times New Roman" w:hAnsi="Times New Roman" w:cs="Times New Roman"/>
          <w:color w:val="000000" w:themeColor="text1"/>
        </w:rPr>
        <w:t xml:space="preserve"> если использование указанных в части </w:t>
      </w:r>
      <w:r>
        <w:rPr>
          <w:rFonts w:ascii="Times New Roman" w:hAnsi="Times New Roman" w:cs="Times New Roman"/>
          <w:color w:val="000000" w:themeColor="text1"/>
        </w:rPr>
        <w:t xml:space="preserve">8</w:t>
      </w:r>
      <w:r>
        <w:rPr>
          <w:rFonts w:ascii="Times New Roman" w:hAnsi="Times New Roman" w:cs="Times New Roman"/>
          <w:color w:val="000000" w:themeColor="text1"/>
        </w:rPr>
        <w:t xml:space="preserve"> настоящей статьи земельных участков и объектов кап</w:t>
      </w:r>
      <w:r>
        <w:rPr>
          <w:rFonts w:ascii="Times New Roman" w:hAnsi="Times New Roman" w:cs="Times New Roman"/>
          <w:color w:val="000000" w:themeColor="text1"/>
        </w:rPr>
        <w:t xml:space="preserve">и</w:t>
      </w:r>
      <w:r>
        <w:rPr>
          <w:rFonts w:ascii="Times New Roman" w:hAnsi="Times New Roman" w:cs="Times New Roman"/>
          <w:color w:val="000000" w:themeColor="text1"/>
        </w:rPr>
        <w:t xml:space="preserve">тального строительства продолжается и опасно для жизни или здоровья человека, для окружающей среды, объектов культурного наследия, в соответствии с федеральными законами может быть наложен запрет на и</w:t>
      </w:r>
      <w:r>
        <w:rPr>
          <w:rFonts w:ascii="Times New Roman" w:hAnsi="Times New Roman" w:cs="Times New Roman"/>
          <w:color w:val="000000" w:themeColor="text1"/>
        </w:rPr>
        <w:t xml:space="preserve">с</w:t>
      </w:r>
      <w:r>
        <w:rPr>
          <w:rFonts w:ascii="Times New Roman" w:hAnsi="Times New Roman" w:cs="Times New Roman"/>
          <w:color w:val="000000" w:themeColor="text1"/>
        </w:rPr>
        <w:t xml:space="preserve">пользование таких земельных участков и объектов.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10.</w:t>
      </w:r>
      <w:r>
        <w:rPr>
          <w:rFonts w:ascii="Times New Roman" w:hAnsi="Times New Roman" w:cs="Times New Roman"/>
          <w:color w:val="000000" w:themeColor="text1"/>
        </w:rPr>
        <w:t xml:space="preserve"> Отношения по поводу самовольного занятия земельных участков, самовольного строительства, и</w:t>
      </w:r>
      <w:r>
        <w:rPr>
          <w:rFonts w:ascii="Times New Roman" w:hAnsi="Times New Roman" w:cs="Times New Roman"/>
          <w:color w:val="000000" w:themeColor="text1"/>
        </w:rPr>
        <w:t xml:space="preserve">с</w:t>
      </w:r>
      <w:r>
        <w:rPr>
          <w:rFonts w:ascii="Times New Roman" w:hAnsi="Times New Roman" w:cs="Times New Roman"/>
          <w:color w:val="000000" w:themeColor="text1"/>
        </w:rPr>
        <w:t xml:space="preserve">пользов</w:t>
      </w:r>
      <w:r>
        <w:rPr>
          <w:rFonts w:ascii="Times New Roman" w:hAnsi="Times New Roman" w:cs="Times New Roman"/>
          <w:color w:val="000000" w:themeColor="text1"/>
        </w:rPr>
        <w:t xml:space="preserve">а</w:t>
      </w:r>
      <w:r>
        <w:rPr>
          <w:rFonts w:ascii="Times New Roman" w:hAnsi="Times New Roman" w:cs="Times New Roman"/>
          <w:color w:val="000000" w:themeColor="text1"/>
        </w:rPr>
        <w:t xml:space="preserve">ния самовольно занятых земельных участков и самовольных построек регулируются гражданским и земельным законод</w:t>
      </w:r>
      <w:r>
        <w:rPr>
          <w:rFonts w:ascii="Times New Roman" w:hAnsi="Times New Roman" w:cs="Times New Roman"/>
          <w:color w:val="000000" w:themeColor="text1"/>
        </w:rPr>
        <w:t xml:space="preserve">а</w:t>
      </w:r>
      <w:r>
        <w:rPr>
          <w:rFonts w:ascii="Times New Roman" w:hAnsi="Times New Roman" w:cs="Times New Roman"/>
          <w:color w:val="000000" w:themeColor="text1"/>
        </w:rPr>
        <w:t xml:space="preserve">тельством.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30"/>
        <w:pBdr/>
        <w:spacing/>
        <w:ind/>
        <w:rPr>
          <w:color w:val="000000" w:themeColor="text1"/>
        </w:rPr>
      </w:pPr>
      <w:r/>
      <w:bookmarkStart w:id="105" w:name="_Toc13"/>
      <w:r>
        <w:rPr>
          <w:color w:val="000000" w:themeColor="text1"/>
        </w:rPr>
      </w:r>
      <w:bookmarkStart w:id="24" w:name="_Hlk65507982"/>
      <w:r>
        <w:rPr>
          <w:color w:val="000000" w:themeColor="text1"/>
        </w:rPr>
        <w:t xml:space="preserve">Виды разрешённого использования земельных участков и объектов кап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тального строител</w:t>
      </w:r>
      <w:r>
        <w:rPr>
          <w:color w:val="000000" w:themeColor="text1"/>
        </w:rPr>
        <w:t xml:space="preserve">ь</w:t>
      </w:r>
      <w:r>
        <w:rPr>
          <w:color w:val="000000" w:themeColor="text1"/>
        </w:rPr>
        <w:t xml:space="preserve">ства</w:t>
      </w:r>
      <w:bookmarkEnd w:id="24"/>
      <w:r/>
      <w:bookmarkEnd w:id="105"/>
      <w:r/>
      <w:r>
        <w:rPr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1.</w:t>
      </w:r>
      <w:r>
        <w:rPr>
          <w:rFonts w:ascii="Times New Roman" w:hAnsi="Times New Roman" w:cs="Times New Roman"/>
          <w:color w:val="000000" w:themeColor="text1"/>
        </w:rPr>
        <w:t xml:space="preserve"> Разрешённое использование земельных участков и объектов капитального </w:t>
      </w:r>
      <w:r>
        <w:rPr>
          <w:rFonts w:ascii="Times New Roman" w:hAnsi="Times New Roman" w:cs="Times New Roman"/>
          <w:color w:val="000000" w:themeColor="text1"/>
        </w:rPr>
        <w:t xml:space="preserve">строительства может быть</w:t>
      </w:r>
      <w:r>
        <w:rPr>
          <w:rFonts w:ascii="Times New Roman" w:hAnsi="Times New Roman" w:cs="Times New Roman"/>
          <w:color w:val="000000" w:themeColor="text1"/>
        </w:rPr>
        <w:t xml:space="preserve"> сл</w:t>
      </w:r>
      <w:r>
        <w:rPr>
          <w:rFonts w:ascii="Times New Roman" w:hAnsi="Times New Roman" w:cs="Times New Roman"/>
          <w:color w:val="000000" w:themeColor="text1"/>
        </w:rPr>
        <w:t xml:space="preserve">е</w:t>
      </w:r>
      <w:r>
        <w:rPr>
          <w:rFonts w:ascii="Times New Roman" w:hAnsi="Times New Roman" w:cs="Times New Roman"/>
          <w:color w:val="000000" w:themeColor="text1"/>
        </w:rPr>
        <w:t xml:space="preserve">дующих видов: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а</w:t>
      </w:r>
      <w:r>
        <w:rPr>
          <w:rFonts w:ascii="Times New Roman" w:hAnsi="Times New Roman" w:cs="Times New Roman"/>
          <w:color w:val="000000" w:themeColor="text1"/>
        </w:rPr>
        <w:t xml:space="preserve">) основные виды разрешённого использования;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б</w:t>
      </w:r>
      <w:r>
        <w:rPr>
          <w:rFonts w:ascii="Times New Roman" w:hAnsi="Times New Roman" w:cs="Times New Roman"/>
          <w:color w:val="000000" w:themeColor="text1"/>
        </w:rPr>
        <w:t xml:space="preserve">) условно разрешённые виды использования;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в</w:t>
      </w:r>
      <w:r>
        <w:rPr>
          <w:rFonts w:ascii="Times New Roman" w:hAnsi="Times New Roman" w:cs="Times New Roman"/>
          <w:color w:val="000000" w:themeColor="text1"/>
        </w:rPr>
        <w:t xml:space="preserve">) вспомогательные виды разрешённого использования, допустимые только в качестве дополнительных по отношению к основным видам разрешённого использования и условно разрешённым видам использования и осущес</w:t>
      </w:r>
      <w:r>
        <w:rPr>
          <w:rFonts w:ascii="Times New Roman" w:hAnsi="Times New Roman" w:cs="Times New Roman"/>
          <w:color w:val="000000" w:themeColor="text1"/>
        </w:rPr>
        <w:t xml:space="preserve">т</w:t>
      </w:r>
      <w:r>
        <w:rPr>
          <w:rFonts w:ascii="Times New Roman" w:hAnsi="Times New Roman" w:cs="Times New Roman"/>
          <w:color w:val="000000" w:themeColor="text1"/>
        </w:rPr>
        <w:t xml:space="preserve">вляемые совместно с ними.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2.</w:t>
      </w:r>
      <w:r>
        <w:rPr>
          <w:rFonts w:ascii="Times New Roman" w:hAnsi="Times New Roman" w:cs="Times New Roman"/>
          <w:color w:val="000000" w:themeColor="text1"/>
        </w:rPr>
        <w:t xml:space="preserve"> Применительно к каждой территориальной зоне Правилами установлены виды разрешённого и</w:t>
      </w:r>
      <w:r>
        <w:rPr>
          <w:rFonts w:ascii="Times New Roman" w:hAnsi="Times New Roman" w:cs="Times New Roman"/>
          <w:color w:val="000000" w:themeColor="text1"/>
        </w:rPr>
        <w:t xml:space="preserve">с</w:t>
      </w:r>
      <w:r>
        <w:rPr>
          <w:rFonts w:ascii="Times New Roman" w:hAnsi="Times New Roman" w:cs="Times New Roman"/>
          <w:color w:val="000000" w:themeColor="text1"/>
        </w:rPr>
        <w:t xml:space="preserve">пользования земельных участков и объектов капитального строительства, а также ограничения на использов</w:t>
      </w:r>
      <w:r>
        <w:rPr>
          <w:rFonts w:ascii="Times New Roman" w:hAnsi="Times New Roman" w:cs="Times New Roman"/>
          <w:color w:val="000000" w:themeColor="text1"/>
        </w:rPr>
        <w:t xml:space="preserve">а</w:t>
      </w:r>
      <w:r>
        <w:rPr>
          <w:rFonts w:ascii="Times New Roman" w:hAnsi="Times New Roman" w:cs="Times New Roman"/>
          <w:color w:val="000000" w:themeColor="text1"/>
        </w:rPr>
        <w:t xml:space="preserve">ние объектов недвиж</w:t>
      </w:r>
      <w:r>
        <w:rPr>
          <w:rFonts w:ascii="Times New Roman" w:hAnsi="Times New Roman" w:cs="Times New Roman"/>
          <w:color w:val="000000" w:themeColor="text1"/>
        </w:rPr>
        <w:t xml:space="preserve">и</w:t>
      </w:r>
      <w:r>
        <w:rPr>
          <w:rFonts w:ascii="Times New Roman" w:hAnsi="Times New Roman" w:cs="Times New Roman"/>
          <w:color w:val="000000" w:themeColor="text1"/>
        </w:rPr>
        <w:t xml:space="preserve">мости.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Для каждого земельного участка и иного объекта недвижимости разрешённым считается такое испол</w:t>
      </w:r>
      <w:r>
        <w:rPr>
          <w:rFonts w:ascii="Times New Roman" w:hAnsi="Times New Roman" w:cs="Times New Roman"/>
          <w:color w:val="000000" w:themeColor="text1"/>
        </w:rPr>
        <w:t xml:space="preserve">ь</w:t>
      </w:r>
      <w:r>
        <w:rPr>
          <w:rFonts w:ascii="Times New Roman" w:hAnsi="Times New Roman" w:cs="Times New Roman"/>
          <w:color w:val="000000" w:themeColor="text1"/>
        </w:rPr>
        <w:t xml:space="preserve">зов</w:t>
      </w:r>
      <w:r>
        <w:rPr>
          <w:rFonts w:ascii="Times New Roman" w:hAnsi="Times New Roman" w:cs="Times New Roman"/>
          <w:color w:val="000000" w:themeColor="text1"/>
        </w:rPr>
        <w:t xml:space="preserve">а</w:t>
      </w:r>
      <w:r>
        <w:rPr>
          <w:rFonts w:ascii="Times New Roman" w:hAnsi="Times New Roman" w:cs="Times New Roman"/>
          <w:color w:val="000000" w:themeColor="text1"/>
        </w:rPr>
        <w:t xml:space="preserve">ние, которое соответствует градостроительному регламенту.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3.</w:t>
      </w:r>
      <w:r>
        <w:rPr>
          <w:rFonts w:ascii="Times New Roman" w:hAnsi="Times New Roman" w:cs="Times New Roman"/>
          <w:color w:val="000000" w:themeColor="text1"/>
        </w:rPr>
        <w:t xml:space="preserve"> Изменение одного вида разрешённого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</w:t>
      </w:r>
      <w:r>
        <w:rPr>
          <w:rFonts w:ascii="Times New Roman" w:hAnsi="Times New Roman" w:cs="Times New Roman"/>
          <w:color w:val="000000" w:themeColor="text1"/>
        </w:rPr>
        <w:t xml:space="preserve">а</w:t>
      </w:r>
      <w:r>
        <w:rPr>
          <w:rFonts w:ascii="Times New Roman" w:hAnsi="Times New Roman" w:cs="Times New Roman"/>
          <w:color w:val="000000" w:themeColor="text1"/>
        </w:rPr>
        <w:t xml:space="preserve">ментом при условии соблюдения требований технических регламентов.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Не соответствующий разрешенным вид использования недвижимости не может быть заменён на иной не с</w:t>
      </w:r>
      <w:r>
        <w:rPr>
          <w:rFonts w:ascii="Times New Roman" w:hAnsi="Times New Roman" w:cs="Times New Roman"/>
          <w:color w:val="000000" w:themeColor="text1"/>
        </w:rPr>
        <w:t xml:space="preserve">о</w:t>
      </w:r>
      <w:r>
        <w:rPr>
          <w:rFonts w:ascii="Times New Roman" w:hAnsi="Times New Roman" w:cs="Times New Roman"/>
          <w:color w:val="000000" w:themeColor="text1"/>
        </w:rPr>
        <w:t xml:space="preserve">ответствующий градо</w:t>
      </w:r>
      <w:r>
        <w:rPr>
          <w:rFonts w:ascii="Times New Roman" w:hAnsi="Times New Roman" w:cs="Times New Roman"/>
          <w:color w:val="000000" w:themeColor="text1"/>
        </w:rPr>
        <w:t xml:space="preserve">строительному регламенту вид её использования.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4.</w:t>
      </w:r>
      <w:r>
        <w:rPr>
          <w:rFonts w:ascii="Times New Roman" w:hAnsi="Times New Roman" w:cs="Times New Roman"/>
          <w:color w:val="000000" w:themeColor="text1"/>
        </w:rPr>
        <w:t xml:space="preserve"> Основные и вспомогательные виды разрешённого использования земельных участков и объектов к</w:t>
      </w:r>
      <w:r>
        <w:rPr>
          <w:rFonts w:ascii="Times New Roman" w:hAnsi="Times New Roman" w:cs="Times New Roman"/>
          <w:color w:val="000000" w:themeColor="text1"/>
        </w:rPr>
        <w:t xml:space="preserve">а</w:t>
      </w:r>
      <w:r>
        <w:rPr>
          <w:rFonts w:ascii="Times New Roman" w:hAnsi="Times New Roman" w:cs="Times New Roman"/>
          <w:color w:val="000000" w:themeColor="text1"/>
        </w:rPr>
        <w:t xml:space="preserve">питал</w:t>
      </w:r>
      <w:r>
        <w:rPr>
          <w:rFonts w:ascii="Times New Roman" w:hAnsi="Times New Roman" w:cs="Times New Roman"/>
          <w:color w:val="000000" w:themeColor="text1"/>
        </w:rPr>
        <w:t xml:space="preserve">ь</w:t>
      </w:r>
      <w:r>
        <w:rPr>
          <w:rFonts w:ascii="Times New Roman" w:hAnsi="Times New Roman" w:cs="Times New Roman"/>
          <w:color w:val="000000" w:themeColor="text1"/>
        </w:rPr>
        <w:t xml:space="preserve">ного строительства правообладателями земельных участков и объектов капитального строительства, за исключением органов государственной власти, </w:t>
      </w:r>
      <w:r>
        <w:rPr>
          <w:rFonts w:ascii="Times New Roman" w:hAnsi="Times New Roman" w:cs="Times New Roman"/>
          <w:color w:val="000000" w:themeColor="text1"/>
        </w:rPr>
        <w:t xml:space="preserve">Администрацией</w:t>
      </w:r>
      <w:r>
        <w:rPr>
          <w:rFonts w:ascii="Times New Roman" w:hAnsi="Times New Roman" w:cs="Times New Roman"/>
          <w:color w:val="000000" w:themeColor="text1"/>
        </w:rPr>
        <w:t xml:space="preserve"> города</w:t>
      </w:r>
      <w:r>
        <w:rPr>
          <w:rFonts w:ascii="Times New Roman" w:hAnsi="Times New Roman" w:cs="Times New Roman"/>
          <w:color w:val="000000" w:themeColor="text1"/>
        </w:rPr>
        <w:t xml:space="preserve">, государственных и м</w:t>
      </w:r>
      <w:r>
        <w:rPr>
          <w:rFonts w:ascii="Times New Roman" w:hAnsi="Times New Roman" w:cs="Times New Roman"/>
          <w:color w:val="000000" w:themeColor="text1"/>
        </w:rPr>
        <w:t xml:space="preserve">у</w:t>
      </w:r>
      <w:r>
        <w:rPr>
          <w:rFonts w:ascii="Times New Roman" w:hAnsi="Times New Roman" w:cs="Times New Roman"/>
          <w:color w:val="000000" w:themeColor="text1"/>
        </w:rPr>
        <w:t xml:space="preserve">ниципальных учреждений, государственных и муниципальных унитарных предприятий, выбираются самосто</w:t>
      </w:r>
      <w:r>
        <w:rPr>
          <w:rFonts w:ascii="Times New Roman" w:hAnsi="Times New Roman" w:cs="Times New Roman"/>
          <w:color w:val="000000" w:themeColor="text1"/>
        </w:rPr>
        <w:t xml:space="preserve">я</w:t>
      </w:r>
      <w:r>
        <w:rPr>
          <w:rFonts w:ascii="Times New Roman" w:hAnsi="Times New Roman" w:cs="Times New Roman"/>
          <w:color w:val="000000" w:themeColor="text1"/>
        </w:rPr>
        <w:t xml:space="preserve">тельно без дополнительных разрешений и согласований при условии соблюдения требований технических ре</w:t>
      </w:r>
      <w:r>
        <w:rPr>
          <w:rFonts w:ascii="Times New Roman" w:hAnsi="Times New Roman" w:cs="Times New Roman"/>
          <w:color w:val="000000" w:themeColor="text1"/>
        </w:rPr>
        <w:t xml:space="preserve">г</w:t>
      </w:r>
      <w:r>
        <w:rPr>
          <w:rFonts w:ascii="Times New Roman" w:hAnsi="Times New Roman" w:cs="Times New Roman"/>
          <w:color w:val="000000" w:themeColor="text1"/>
        </w:rPr>
        <w:t xml:space="preserve">ламентов и с учётом предельных параметров планируемого развития территории, установленных проектом планировки соответствующей территории.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4.1 </w:t>
      </w:r>
      <w:r>
        <w:rPr>
          <w:rFonts w:ascii="Times New Roman" w:hAnsi="Times New Roman" w:cs="Times New Roman"/>
          <w:color w:val="000000" w:themeColor="text1"/>
        </w:rPr>
        <w:t xml:space="preserve">Со дня принятия решения о комплексном ра</w:t>
      </w:r>
      <w:r>
        <w:rPr>
          <w:rFonts w:ascii="Times New Roman" w:hAnsi="Times New Roman" w:cs="Times New Roman"/>
          <w:color w:val="000000" w:themeColor="text1"/>
        </w:rPr>
        <w:t xml:space="preserve">звитии территории и до д</w:t>
      </w:r>
      <w:r>
        <w:rPr>
          <w:rFonts w:ascii="Times New Roman" w:hAnsi="Times New Roman" w:cs="Times New Roman"/>
          <w:color w:val="000000" w:themeColor="text1"/>
        </w:rPr>
        <w:t xml:space="preserve">ня утверждения документации по планировке территории, в отношении которой принято решение о ее комплексном развитии, изменение вида разрешенного использования земельных участков и (или) объектов капитального строительства, расположе</w:t>
      </w:r>
      <w:r>
        <w:rPr>
          <w:rFonts w:ascii="Times New Roman" w:hAnsi="Times New Roman" w:cs="Times New Roman"/>
          <w:color w:val="000000" w:themeColor="text1"/>
        </w:rPr>
        <w:t xml:space="preserve">н</w:t>
      </w:r>
      <w:r>
        <w:rPr>
          <w:rFonts w:ascii="Times New Roman" w:hAnsi="Times New Roman" w:cs="Times New Roman"/>
          <w:color w:val="000000" w:themeColor="text1"/>
        </w:rPr>
        <w:t xml:space="preserve">ных в границах такой территории, не допускается.</w:t>
      </w:r>
      <w:r>
        <w:rPr>
          <w:rFonts w:ascii="Times New Roman" w:hAnsi="Times New Roman" w:cs="Times New Roman"/>
          <w:b/>
          <w:bCs/>
          <w:color w:val="000000" w:themeColor="text1"/>
        </w:rPr>
      </w:r>
      <w:r>
        <w:rPr>
          <w:rFonts w:ascii="Times New Roman" w:hAnsi="Times New Roman" w:cs="Times New Roman"/>
          <w:b/>
          <w:bCs/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5.</w:t>
      </w:r>
      <w:r>
        <w:rPr>
          <w:rFonts w:ascii="Times New Roman" w:hAnsi="Times New Roman" w:cs="Times New Roman"/>
          <w:color w:val="000000" w:themeColor="text1"/>
        </w:rPr>
        <w:t xml:space="preserve"> Решения об изменении одного вида разрешённого использования земельных участков и объектов к</w:t>
      </w:r>
      <w:r>
        <w:rPr>
          <w:rFonts w:ascii="Times New Roman" w:hAnsi="Times New Roman" w:cs="Times New Roman"/>
          <w:color w:val="000000" w:themeColor="text1"/>
        </w:rPr>
        <w:t xml:space="preserve">а</w:t>
      </w:r>
      <w:r>
        <w:rPr>
          <w:rFonts w:ascii="Times New Roman" w:hAnsi="Times New Roman" w:cs="Times New Roman"/>
          <w:color w:val="000000" w:themeColor="text1"/>
        </w:rPr>
        <w:t xml:space="preserve">питал</w:t>
      </w:r>
      <w:r>
        <w:rPr>
          <w:rFonts w:ascii="Times New Roman" w:hAnsi="Times New Roman" w:cs="Times New Roman"/>
          <w:color w:val="000000" w:themeColor="text1"/>
        </w:rPr>
        <w:t xml:space="preserve">ь</w:t>
      </w:r>
      <w:r>
        <w:rPr>
          <w:rFonts w:ascii="Times New Roman" w:hAnsi="Times New Roman" w:cs="Times New Roman"/>
          <w:color w:val="000000" w:themeColor="text1"/>
        </w:rPr>
        <w:t xml:space="preserve">ного строительства, расположенных на землях, на которые действие градостроительных регламентов не распространяется, на другой вид такого использования, принимаются в соответствии с федеральными закон</w:t>
      </w:r>
      <w:r>
        <w:rPr>
          <w:rFonts w:ascii="Times New Roman" w:hAnsi="Times New Roman" w:cs="Times New Roman"/>
          <w:color w:val="000000" w:themeColor="text1"/>
        </w:rPr>
        <w:t xml:space="preserve">а</w:t>
      </w:r>
      <w:r>
        <w:rPr>
          <w:rFonts w:ascii="Times New Roman" w:hAnsi="Times New Roman" w:cs="Times New Roman"/>
          <w:color w:val="000000" w:themeColor="text1"/>
        </w:rPr>
        <w:t xml:space="preserve">ми.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6.</w:t>
      </w:r>
      <w:r>
        <w:rPr>
          <w:rFonts w:ascii="Times New Roman" w:hAnsi="Times New Roman" w:cs="Times New Roman"/>
          <w:color w:val="000000" w:themeColor="text1"/>
        </w:rPr>
        <w:t xml:space="preserve"> Предоставление разрешения на условно разрешённый вид использования земельного участка или объекта кап</w:t>
      </w:r>
      <w:r>
        <w:rPr>
          <w:rFonts w:ascii="Times New Roman" w:hAnsi="Times New Roman" w:cs="Times New Roman"/>
          <w:color w:val="000000" w:themeColor="text1"/>
        </w:rPr>
        <w:t xml:space="preserve">и</w:t>
      </w:r>
      <w:r>
        <w:rPr>
          <w:rFonts w:ascii="Times New Roman" w:hAnsi="Times New Roman" w:cs="Times New Roman"/>
          <w:color w:val="000000" w:themeColor="text1"/>
        </w:rPr>
        <w:t xml:space="preserve">тального строительства осуществляется в порядке, предусмотренном статьей </w:t>
      </w:r>
      <w:r>
        <w:rPr>
          <w:rFonts w:ascii="Times New Roman" w:hAnsi="Times New Roman" w:cs="Times New Roman"/>
          <w:color w:val="000000" w:themeColor="text1"/>
        </w:rPr>
        <w:t xml:space="preserve">18 Правил</w:t>
      </w:r>
      <w:r>
        <w:rPr>
          <w:rFonts w:ascii="Times New Roman" w:hAnsi="Times New Roman" w:cs="Times New Roman"/>
          <w:color w:val="000000" w:themeColor="text1"/>
        </w:rPr>
        <w:t xml:space="preserve">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7.</w:t>
      </w:r>
      <w:r>
        <w:rPr>
          <w:rFonts w:ascii="Times New Roman" w:hAnsi="Times New Roman" w:cs="Times New Roman"/>
          <w:color w:val="000000" w:themeColor="text1"/>
        </w:rPr>
        <w:t xml:space="preserve"> Инженерно-технические объекты, сооружения и коммуникации, обеспечивающие реализацию ра</w:t>
      </w:r>
      <w:r>
        <w:rPr>
          <w:rFonts w:ascii="Times New Roman" w:hAnsi="Times New Roman" w:cs="Times New Roman"/>
          <w:color w:val="000000" w:themeColor="text1"/>
        </w:rPr>
        <w:t xml:space="preserve">з</w:t>
      </w:r>
      <w:r>
        <w:rPr>
          <w:rFonts w:ascii="Times New Roman" w:hAnsi="Times New Roman" w:cs="Times New Roman"/>
          <w:color w:val="000000" w:themeColor="text1"/>
        </w:rPr>
        <w:t xml:space="preserve">решённого использования недвижимости в пределах отдельных земельных участков (объекты электро-, водо-, газоснабжения, водоотведения, телефонизации и т.д.) являются всегда разрешёнными, при условии соответс</w:t>
      </w:r>
      <w:r>
        <w:rPr>
          <w:rFonts w:ascii="Times New Roman" w:hAnsi="Times New Roman" w:cs="Times New Roman"/>
          <w:color w:val="000000" w:themeColor="text1"/>
        </w:rPr>
        <w:t xml:space="preserve">т</w:t>
      </w:r>
      <w:r>
        <w:rPr>
          <w:rFonts w:ascii="Times New Roman" w:hAnsi="Times New Roman" w:cs="Times New Roman"/>
          <w:color w:val="000000" w:themeColor="text1"/>
        </w:rPr>
        <w:t xml:space="preserve">вия строитель</w:t>
      </w:r>
      <w:r>
        <w:rPr>
          <w:rFonts w:ascii="Times New Roman" w:hAnsi="Times New Roman" w:cs="Times New Roman"/>
          <w:color w:val="000000" w:themeColor="text1"/>
        </w:rPr>
        <w:t xml:space="preserve">ным и противопожарным нормам и П</w:t>
      </w:r>
      <w:r>
        <w:rPr>
          <w:rFonts w:ascii="Times New Roman" w:hAnsi="Times New Roman" w:cs="Times New Roman"/>
          <w:color w:val="000000" w:themeColor="text1"/>
        </w:rPr>
        <w:t xml:space="preserve">равилам, технологическим стандартам безопасности.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8.</w:t>
      </w:r>
      <w:r>
        <w:rPr>
          <w:rFonts w:ascii="Times New Roman" w:hAnsi="Times New Roman" w:cs="Times New Roman"/>
          <w:color w:val="000000" w:themeColor="text1"/>
        </w:rPr>
        <w:t xml:space="preserve"> Предельные размеры земельных участков и предельные параметры разрешенного строительства, р</w:t>
      </w:r>
      <w:r>
        <w:rPr>
          <w:rFonts w:ascii="Times New Roman" w:hAnsi="Times New Roman" w:cs="Times New Roman"/>
          <w:color w:val="000000" w:themeColor="text1"/>
        </w:rPr>
        <w:t xml:space="preserve">е</w:t>
      </w:r>
      <w:r>
        <w:rPr>
          <w:rFonts w:ascii="Times New Roman" w:hAnsi="Times New Roman" w:cs="Times New Roman"/>
          <w:color w:val="000000" w:themeColor="text1"/>
        </w:rPr>
        <w:t xml:space="preserve">конструкции объектов капитального строительства определяются в проекте планировки территории или в те</w:t>
      </w:r>
      <w:r>
        <w:rPr>
          <w:rFonts w:ascii="Times New Roman" w:hAnsi="Times New Roman" w:cs="Times New Roman"/>
          <w:color w:val="000000" w:themeColor="text1"/>
        </w:rPr>
        <w:t xml:space="preserve">х</w:t>
      </w:r>
      <w:r>
        <w:rPr>
          <w:rFonts w:ascii="Times New Roman" w:hAnsi="Times New Roman" w:cs="Times New Roman"/>
          <w:color w:val="000000" w:themeColor="text1"/>
        </w:rPr>
        <w:t xml:space="preserve">нико-экономическом обосновании развития территории согласно действующим нормативным документам.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9. Объекты культурного наследия, памятники являются всегда разрешенными, при условии соответс</w:t>
      </w:r>
      <w:r>
        <w:rPr>
          <w:rFonts w:ascii="Times New Roman" w:hAnsi="Times New Roman" w:cs="Times New Roman"/>
          <w:color w:val="000000" w:themeColor="text1"/>
        </w:rPr>
        <w:t xml:space="preserve">т</w:t>
      </w:r>
      <w:r>
        <w:rPr>
          <w:rFonts w:ascii="Times New Roman" w:hAnsi="Times New Roman" w:cs="Times New Roman"/>
          <w:color w:val="000000" w:themeColor="text1"/>
        </w:rPr>
        <w:t xml:space="preserve">вия те</w:t>
      </w:r>
      <w:r>
        <w:rPr>
          <w:rFonts w:ascii="Times New Roman" w:hAnsi="Times New Roman" w:cs="Times New Roman"/>
          <w:color w:val="000000" w:themeColor="text1"/>
        </w:rPr>
        <w:t xml:space="preserve">х</w:t>
      </w:r>
      <w:r>
        <w:rPr>
          <w:rFonts w:ascii="Times New Roman" w:hAnsi="Times New Roman" w:cs="Times New Roman"/>
          <w:color w:val="000000" w:themeColor="text1"/>
        </w:rPr>
        <w:t xml:space="preserve">ническим регламентам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 xml:space="preserve">санитарным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нормам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и правилам.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29"/>
        <w:pBdr/>
        <w:spacing/>
        <w:ind/>
        <w:rPr>
          <w:color w:val="000000" w:themeColor="text1"/>
        </w:rPr>
      </w:pPr>
      <w:r/>
      <w:bookmarkStart w:id="106" w:name="_Toc14"/>
      <w:r>
        <w:rPr>
          <w:color w:val="000000" w:themeColor="text1"/>
        </w:rPr>
        <w:t xml:space="preserve">Градостроительная подготовка земельных участков в целях предоставления заинтересованным лицам для строительства. Изъятие и резервирование земельных участков для муниципальных нужд. Публичные сервитуты</w:t>
      </w:r>
      <w:r/>
      <w:bookmarkEnd w:id="106"/>
      <w:r/>
      <w:r>
        <w:rPr>
          <w:color w:val="000000" w:themeColor="text1"/>
        </w:rPr>
      </w:r>
    </w:p>
    <w:p>
      <w:pPr>
        <w:pStyle w:val="1030"/>
        <w:pBdr/>
        <w:spacing/>
        <w:ind/>
        <w:rPr>
          <w:color w:val="000000" w:themeColor="text1"/>
        </w:rPr>
      </w:pPr>
      <w:r/>
      <w:bookmarkStart w:id="107" w:name="_Toc15"/>
      <w:r>
        <w:rPr>
          <w:color w:val="000000" w:themeColor="text1"/>
        </w:rPr>
        <w:t xml:space="preserve">Градостроительная подготовка земельных участков в целях предоставл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ния заинтересованным лицам для строител</w:t>
      </w:r>
      <w:r>
        <w:rPr>
          <w:color w:val="000000" w:themeColor="text1"/>
        </w:rPr>
        <w:t xml:space="preserve">ь</w:t>
      </w:r>
      <w:r>
        <w:rPr>
          <w:color w:val="000000" w:themeColor="text1"/>
        </w:rPr>
        <w:t xml:space="preserve">ства</w:t>
      </w:r>
      <w:r/>
      <w:bookmarkEnd w:id="107"/>
      <w:r/>
      <w:r>
        <w:rPr>
          <w:color w:val="000000" w:themeColor="text1"/>
        </w:rPr>
      </w:r>
    </w:p>
    <w:p>
      <w:pPr>
        <w:numPr>
          <w:ilvl w:val="0"/>
          <w:numId w:val="10"/>
        </w:numPr>
        <w:pBdr/>
        <w:tabs>
          <w:tab w:val="left" w:leader="none" w:pos="0"/>
          <w:tab w:val="left" w:leader="none" w:pos="284"/>
          <w:tab w:val="clear" w:leader="none" w:pos="735"/>
        </w:tabs>
        <w:spacing/>
        <w:ind w:firstLine="709" w:left="0"/>
        <w:rPr>
          <w:color w:val="000000" w:themeColor="text1"/>
        </w:rPr>
      </w:pPr>
      <w:r>
        <w:rPr>
          <w:color w:val="000000" w:themeColor="text1"/>
        </w:rPr>
        <w:t xml:space="preserve">Земельные участки, предоставляемые заинтересованным лицам для строительства, должны быть сформированы как объекты недвижимости, в том числе должна быть осуществлена их градостроительная по</w:t>
      </w:r>
      <w:r>
        <w:rPr>
          <w:color w:val="000000" w:themeColor="text1"/>
        </w:rPr>
        <w:t xml:space="preserve">д</w:t>
      </w:r>
      <w:r>
        <w:rPr>
          <w:color w:val="000000" w:themeColor="text1"/>
        </w:rPr>
        <w:t xml:space="preserve">готовка. Не допускается предоставлять земельные участки для любого строительства без их градостроительной подготовки.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10"/>
        </w:numPr>
        <w:pBdr/>
        <w:tabs>
          <w:tab w:val="left" w:leader="none" w:pos="0"/>
          <w:tab w:val="left" w:leader="none" w:pos="284"/>
          <w:tab w:val="clear" w:leader="none" w:pos="735"/>
        </w:tabs>
        <w:spacing/>
        <w:ind w:firstLine="709" w:left="0"/>
        <w:rPr>
          <w:color w:val="000000" w:themeColor="text1"/>
        </w:rPr>
      </w:pPr>
      <w:r>
        <w:rPr>
          <w:color w:val="000000" w:themeColor="text1"/>
        </w:rPr>
        <w:t xml:space="preserve">Градостроительная подготовка</w:t>
      </w:r>
      <w:r>
        <w:rPr>
          <w:color w:val="000000" w:themeColor="text1"/>
        </w:rPr>
        <w:t xml:space="preserve"> и формирование земельного участка осуществляется посредством: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8"/>
        </w:numPr>
        <w:pBdr/>
        <w:tabs>
          <w:tab w:val="left" w:leader="none" w:pos="0"/>
          <w:tab w:val="left" w:leader="none" w:pos="284"/>
          <w:tab w:val="clear" w:leader="none" w:pos="1429"/>
        </w:tabs>
        <w:spacing/>
        <w:ind w:firstLine="709" w:left="0"/>
        <w:rPr>
          <w:color w:val="000000" w:themeColor="text1"/>
        </w:rPr>
      </w:pPr>
      <w:r>
        <w:rPr>
          <w:color w:val="000000" w:themeColor="text1"/>
        </w:rPr>
        <w:t xml:space="preserve">подготовки документации по планировке соответствующей территории – элемента планировочной структуры, в границах которого расположен земельный участок (проекта планировки, проекта межевания те</w:t>
      </w:r>
      <w:r>
        <w:rPr>
          <w:color w:val="000000" w:themeColor="text1"/>
        </w:rPr>
        <w:t xml:space="preserve">р</w:t>
      </w:r>
      <w:r>
        <w:rPr>
          <w:color w:val="000000" w:themeColor="text1"/>
        </w:rPr>
        <w:t xml:space="preserve">ритории, градостро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тельного плана земельного участка);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8"/>
        </w:numPr>
        <w:pBdr/>
        <w:tabs>
          <w:tab w:val="left" w:leader="none" w:pos="0"/>
          <w:tab w:val="left" w:leader="none" w:pos="284"/>
          <w:tab w:val="clear" w:leader="none" w:pos="1429"/>
        </w:tabs>
        <w:spacing/>
        <w:ind w:firstLine="709" w:left="0"/>
        <w:rPr>
          <w:color w:val="000000" w:themeColor="text1"/>
        </w:rPr>
      </w:pPr>
      <w:r>
        <w:rPr>
          <w:color w:val="000000" w:themeColor="text1"/>
        </w:rPr>
        <w:t xml:space="preserve">подготовки землеустроительной документации;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8"/>
        </w:numPr>
        <w:pBdr/>
        <w:tabs>
          <w:tab w:val="left" w:leader="none" w:pos="0"/>
          <w:tab w:val="left" w:leader="none" w:pos="284"/>
          <w:tab w:val="clear" w:leader="none" w:pos="1429"/>
        </w:tabs>
        <w:spacing/>
        <w:ind w:firstLine="709" w:left="0"/>
        <w:rPr>
          <w:color w:val="000000" w:themeColor="text1"/>
        </w:rPr>
      </w:pPr>
      <w:r>
        <w:rPr>
          <w:color w:val="000000" w:themeColor="text1"/>
        </w:rPr>
        <w:t xml:space="preserve">определения технических условий и платы за подключение объектов к сетям инженерно-технического обе</w:t>
      </w:r>
      <w:r>
        <w:rPr>
          <w:color w:val="000000" w:themeColor="text1"/>
        </w:rPr>
        <w:t xml:space="preserve">с</w:t>
      </w:r>
      <w:r>
        <w:rPr>
          <w:color w:val="000000" w:themeColor="text1"/>
        </w:rPr>
        <w:t xml:space="preserve">печения;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8"/>
        </w:numPr>
        <w:pBdr/>
        <w:tabs>
          <w:tab w:val="left" w:leader="none" w:pos="0"/>
          <w:tab w:val="left" w:leader="none" w:pos="284"/>
          <w:tab w:val="clear" w:leader="none" w:pos="1429"/>
        </w:tabs>
        <w:spacing/>
        <w:ind w:firstLine="709" w:left="0"/>
        <w:rPr>
          <w:color w:val="000000" w:themeColor="text1"/>
        </w:rPr>
      </w:pPr>
      <w:r>
        <w:rPr>
          <w:color w:val="000000" w:themeColor="text1"/>
        </w:rPr>
        <w:t xml:space="preserve">установление границ земельного участка на местности;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8"/>
        </w:numPr>
        <w:pBdr/>
        <w:tabs>
          <w:tab w:val="left" w:leader="none" w:pos="0"/>
          <w:tab w:val="left" w:leader="none" w:pos="284"/>
          <w:tab w:val="clear" w:leader="none" w:pos="1429"/>
        </w:tabs>
        <w:spacing/>
        <w:ind w:firstLine="709" w:left="0"/>
        <w:rPr>
          <w:color w:val="000000" w:themeColor="text1"/>
        </w:rPr>
      </w:pPr>
      <w:r>
        <w:rPr>
          <w:color w:val="000000" w:themeColor="text1"/>
        </w:rPr>
        <w:t xml:space="preserve">постановки земельного участка на кадастровый учёт.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10"/>
        </w:numPr>
        <w:pBdr/>
        <w:tabs>
          <w:tab w:val="left" w:leader="none" w:pos="0"/>
          <w:tab w:val="left" w:leader="none" w:pos="284"/>
          <w:tab w:val="clear" w:leader="none" w:pos="735"/>
        </w:tabs>
        <w:spacing/>
        <w:ind w:firstLine="709" w:left="0"/>
        <w:rPr>
          <w:color w:val="000000" w:themeColor="text1"/>
        </w:rPr>
      </w:pPr>
      <w:r>
        <w:rPr>
          <w:color w:val="000000" w:themeColor="text1"/>
        </w:rPr>
        <w:t xml:space="preserve">Градостроительная подготовка земельных участков производится за счёт средств Администрации г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рода  либо заинтересованного в предоставлении земельного участка лица. Кадастровые работы выпо</w:t>
      </w:r>
      <w:r>
        <w:rPr>
          <w:color w:val="000000" w:themeColor="text1"/>
        </w:rPr>
        <w:t xml:space="preserve">л</w:t>
      </w:r>
      <w:r>
        <w:rPr>
          <w:color w:val="000000" w:themeColor="text1"/>
        </w:rPr>
        <w:t xml:space="preserve">няются за счёт лица, заинтересованного в предоставлении земельного участка.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10"/>
        </w:numPr>
        <w:pBdr/>
        <w:tabs>
          <w:tab w:val="left" w:leader="none" w:pos="0"/>
          <w:tab w:val="left" w:leader="none" w:pos="284"/>
          <w:tab w:val="clear" w:leader="none" w:pos="735"/>
        </w:tabs>
        <w:spacing/>
        <w:ind w:firstLine="709" w:left="0"/>
        <w:rPr>
          <w:color w:val="000000" w:themeColor="text1"/>
        </w:rPr>
      </w:pPr>
      <w:r>
        <w:rPr>
          <w:color w:val="000000" w:themeColor="text1"/>
        </w:rPr>
        <w:t xml:space="preserve">Приобретение заинтересованными лицами прав на земельные участки осуществляется в соответс</w:t>
      </w:r>
      <w:r>
        <w:rPr>
          <w:color w:val="000000" w:themeColor="text1"/>
        </w:rPr>
        <w:t xml:space="preserve">т</w:t>
      </w:r>
      <w:r>
        <w:rPr>
          <w:color w:val="000000" w:themeColor="text1"/>
        </w:rPr>
        <w:t xml:space="preserve">вии с нормами: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8"/>
        </w:numPr>
        <w:pBdr/>
        <w:tabs>
          <w:tab w:val="left" w:leader="none" w:pos="0"/>
          <w:tab w:val="left" w:leader="none" w:pos="284"/>
          <w:tab w:val="clear" w:leader="none" w:pos="1429"/>
        </w:tabs>
        <w:spacing/>
        <w:ind w:firstLine="709" w:left="0"/>
        <w:rPr>
          <w:color w:val="000000" w:themeColor="text1"/>
        </w:rPr>
      </w:pPr>
      <w:r>
        <w:rPr>
          <w:color w:val="000000" w:themeColor="text1"/>
        </w:rPr>
        <w:t xml:space="preserve">гражданского законодательства – в случаях, когда права собственности на земельные </w:t>
      </w:r>
      <w:r>
        <w:rPr>
          <w:color w:val="000000" w:themeColor="text1"/>
        </w:rPr>
        <w:t xml:space="preserve">участки прио</w:t>
      </w:r>
      <w:r>
        <w:rPr>
          <w:color w:val="000000" w:themeColor="text1"/>
        </w:rPr>
        <w:t xml:space="preserve">б</w:t>
      </w:r>
      <w:r>
        <w:rPr>
          <w:color w:val="000000" w:themeColor="text1"/>
        </w:rPr>
        <w:t xml:space="preserve">ретаются</w:t>
      </w:r>
      <w:r>
        <w:rPr>
          <w:color w:val="000000" w:themeColor="text1"/>
        </w:rPr>
        <w:t xml:space="preserve"> одним физическим или юридическим лицом у другого физического или юридического лица;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8"/>
        </w:numPr>
        <w:pBdr/>
        <w:tabs>
          <w:tab w:val="left" w:leader="none" w:pos="0"/>
          <w:tab w:val="left" w:leader="none" w:pos="284"/>
          <w:tab w:val="clear" w:leader="none" w:pos="1429"/>
        </w:tabs>
        <w:spacing/>
        <w:ind w:firstLine="709" w:left="0"/>
        <w:rPr>
          <w:color w:val="000000" w:themeColor="text1"/>
        </w:rPr>
      </w:pPr>
      <w:r>
        <w:rPr>
          <w:color w:val="000000" w:themeColor="text1"/>
        </w:rPr>
        <w:t xml:space="preserve">земельного законодательства и местных нормативных правовых </w:t>
      </w:r>
      <w:r>
        <w:rPr>
          <w:color w:val="000000" w:themeColor="text1"/>
        </w:rPr>
        <w:t xml:space="preserve">актов –</w:t>
      </w:r>
      <w:r>
        <w:rPr>
          <w:color w:val="000000" w:themeColor="text1"/>
        </w:rPr>
        <w:t xml:space="preserve"> в случаях, когда указанные права предоставляются заинтересованным лицам из состава земель, находящихся в муниципальной собстве</w:t>
      </w:r>
      <w:r>
        <w:rPr>
          <w:color w:val="000000" w:themeColor="text1"/>
        </w:rPr>
        <w:t xml:space="preserve">н</w:t>
      </w:r>
      <w:r>
        <w:rPr>
          <w:color w:val="000000" w:themeColor="text1"/>
        </w:rPr>
        <w:t xml:space="preserve">ности городского округа город Новоалтайск Алтайского края, федеральной собственности, либо земель, государственная собственность на кот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рые не разграничена.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30"/>
        <w:pBdr/>
        <w:spacing/>
        <w:ind/>
        <w:rPr>
          <w:color w:val="000000" w:themeColor="text1"/>
        </w:rPr>
      </w:pPr>
      <w:r/>
      <w:bookmarkStart w:id="108" w:name="_Toc16"/>
      <w:r>
        <w:rPr>
          <w:color w:val="000000" w:themeColor="text1"/>
        </w:rPr>
        <w:t xml:space="preserve">Основания для изъятия земель для муниципальных нужд</w:t>
      </w:r>
      <w:r>
        <w:rPr>
          <w:color w:val="000000" w:themeColor="text1"/>
        </w:rPr>
        <w:t xml:space="preserve"> городского округа город </w:t>
      </w:r>
      <w:r>
        <w:rPr>
          <w:color w:val="000000" w:themeColor="text1"/>
        </w:rPr>
        <w:t xml:space="preserve">Новоа</w:t>
      </w:r>
      <w:r>
        <w:rPr>
          <w:color w:val="000000" w:themeColor="text1"/>
        </w:rPr>
        <w:t xml:space="preserve">л</w:t>
      </w:r>
      <w:r>
        <w:rPr>
          <w:color w:val="000000" w:themeColor="text1"/>
        </w:rPr>
        <w:t xml:space="preserve">тайск</w:t>
      </w:r>
      <w:r>
        <w:rPr>
          <w:color w:val="000000" w:themeColor="text1"/>
        </w:rPr>
        <w:t xml:space="preserve"> Алтайского края</w:t>
      </w:r>
      <w:r/>
      <w:bookmarkEnd w:id="108"/>
      <w:r/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1.</w:t>
      </w:r>
      <w:r>
        <w:rPr>
          <w:color w:val="000000" w:themeColor="text1"/>
        </w:rPr>
        <w:t xml:space="preserve"> Изъятие земельных участков для муниципальных нужд городского округа город Новоалтайск Алтайского края осуществляется в и</w:t>
      </w:r>
      <w:r>
        <w:rPr>
          <w:color w:val="000000" w:themeColor="text1"/>
        </w:rPr>
        <w:t xml:space="preserve">с</w:t>
      </w:r>
      <w:r>
        <w:rPr>
          <w:color w:val="000000" w:themeColor="text1"/>
        </w:rPr>
        <w:t xml:space="preserve">ключительных случаях, связанных с размещением следующих </w:t>
      </w:r>
      <w:r>
        <w:rPr>
          <w:color w:val="000000" w:themeColor="text1"/>
        </w:rPr>
        <w:t xml:space="preserve">объектов муниципального</w:t>
      </w:r>
      <w:r>
        <w:rPr>
          <w:color w:val="000000" w:themeColor="text1"/>
        </w:rPr>
        <w:t xml:space="preserve"> значения при отсутс</w:t>
      </w:r>
      <w:r>
        <w:rPr>
          <w:color w:val="000000" w:themeColor="text1"/>
        </w:rPr>
        <w:t xml:space="preserve">т</w:t>
      </w:r>
      <w:r>
        <w:rPr>
          <w:color w:val="000000" w:themeColor="text1"/>
        </w:rPr>
        <w:t xml:space="preserve">вии других вариантов возможного размещения этих объектов: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49"/>
        <w:widowControl w:val="true"/>
        <w:numPr>
          <w:ilvl w:val="0"/>
          <w:numId w:val="11"/>
        </w:numPr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объекты электро-, газо-, тепло- и водоснабжения муниципального значения;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49"/>
        <w:widowControl w:val="true"/>
        <w:numPr>
          <w:ilvl w:val="0"/>
          <w:numId w:val="11"/>
        </w:numPr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автомобильные дороги общего пользования, мосты и иные транспортные инженерные сооружения местного знач</w:t>
      </w:r>
      <w:r>
        <w:rPr>
          <w:rFonts w:ascii="Times New Roman" w:hAnsi="Times New Roman" w:cs="Times New Roman"/>
          <w:color w:val="000000" w:themeColor="text1"/>
        </w:rPr>
        <w:t xml:space="preserve">е</w:t>
      </w:r>
      <w:r>
        <w:rPr>
          <w:rFonts w:ascii="Times New Roman" w:hAnsi="Times New Roman" w:cs="Times New Roman"/>
          <w:color w:val="000000" w:themeColor="text1"/>
        </w:rPr>
        <w:t xml:space="preserve">ния в границах городского округа город Новоалтайск Алтайского края;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49"/>
        <w:widowControl w:val="true"/>
        <w:numPr>
          <w:ilvl w:val="0"/>
          <w:numId w:val="11"/>
        </w:numPr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иными обстоятельствами в установленных федеральными законами случаях, а применительно к из</w:t>
      </w:r>
      <w:r>
        <w:rPr>
          <w:rFonts w:ascii="Times New Roman" w:hAnsi="Times New Roman" w:cs="Times New Roman"/>
          <w:color w:val="000000" w:themeColor="text1"/>
        </w:rPr>
        <w:t xml:space="preserve">ъ</w:t>
      </w:r>
      <w:r>
        <w:rPr>
          <w:rFonts w:ascii="Times New Roman" w:hAnsi="Times New Roman" w:cs="Times New Roman"/>
          <w:color w:val="000000" w:themeColor="text1"/>
        </w:rPr>
        <w:t xml:space="preserve">ятию земельных участков из земель, находящихся в муниципальной собственности городского округа город Новоалтайск </w:t>
      </w:r>
      <w:r>
        <w:rPr>
          <w:rFonts w:ascii="Times New Roman" w:hAnsi="Times New Roman" w:cs="Times New Roman"/>
          <w:color w:val="000000" w:themeColor="text1"/>
        </w:rPr>
        <w:t xml:space="preserve"> Алтайского края</w:t>
      </w:r>
      <w:r>
        <w:rPr>
          <w:rFonts w:ascii="Times New Roman" w:hAnsi="Times New Roman" w:cs="Times New Roman"/>
          <w:color w:val="000000" w:themeColor="text1"/>
        </w:rPr>
        <w:t xml:space="preserve"> и А</w:t>
      </w:r>
      <w:r>
        <w:rPr>
          <w:rFonts w:ascii="Times New Roman" w:hAnsi="Times New Roman" w:cs="Times New Roman"/>
          <w:color w:val="000000" w:themeColor="text1"/>
        </w:rPr>
        <w:t xml:space="preserve">л</w:t>
      </w:r>
      <w:r>
        <w:rPr>
          <w:rFonts w:ascii="Times New Roman" w:hAnsi="Times New Roman" w:cs="Times New Roman"/>
          <w:color w:val="000000" w:themeColor="text1"/>
        </w:rPr>
        <w:t xml:space="preserve">тайск</w:t>
      </w:r>
      <w:r>
        <w:rPr>
          <w:rFonts w:ascii="Times New Roman" w:hAnsi="Times New Roman" w:cs="Times New Roman"/>
          <w:color w:val="000000" w:themeColor="text1"/>
        </w:rPr>
        <w:t xml:space="preserve">о</w:t>
      </w:r>
      <w:r>
        <w:rPr>
          <w:rFonts w:ascii="Times New Roman" w:hAnsi="Times New Roman" w:cs="Times New Roman"/>
          <w:color w:val="000000" w:themeColor="text1"/>
        </w:rPr>
        <w:t xml:space="preserve">го края, в случаях, установленных законами Алтайского края.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2.</w:t>
      </w:r>
      <w:r>
        <w:rPr>
          <w:rFonts w:ascii="Times New Roman" w:hAnsi="Times New Roman" w:cs="Times New Roman"/>
          <w:color w:val="000000" w:themeColor="text1"/>
        </w:rPr>
        <w:t xml:space="preserve"> Установление порядка изъятия </w:t>
      </w:r>
      <w:hyperlink w:tooltip="#sub_55" w:anchor="sub_55" w:history="1">
        <w:r>
          <w:rPr>
            <w:rFonts w:ascii="Times New Roman" w:hAnsi="Times New Roman" w:cs="Times New Roman"/>
            <w:color w:val="000000" w:themeColor="text1"/>
          </w:rPr>
          <w:t xml:space="preserve">земельных участков</w:t>
        </w:r>
      </w:hyperlink>
      <w:r>
        <w:rPr>
          <w:rFonts w:ascii="Times New Roman" w:hAnsi="Times New Roman" w:cs="Times New Roman"/>
          <w:color w:val="000000" w:themeColor="text1"/>
        </w:rPr>
        <w:t xml:space="preserve"> для муниципальных нужд производится орган</w:t>
      </w:r>
      <w:r>
        <w:rPr>
          <w:rFonts w:ascii="Times New Roman" w:hAnsi="Times New Roman" w:cs="Times New Roman"/>
          <w:color w:val="000000" w:themeColor="text1"/>
        </w:rPr>
        <w:t xml:space="preserve">а</w:t>
      </w:r>
      <w:r>
        <w:rPr>
          <w:rFonts w:ascii="Times New Roman" w:hAnsi="Times New Roman" w:cs="Times New Roman"/>
          <w:color w:val="000000" w:themeColor="text1"/>
        </w:rPr>
        <w:t xml:space="preserve">ми гос</w:t>
      </w:r>
      <w:r>
        <w:rPr>
          <w:rFonts w:ascii="Times New Roman" w:hAnsi="Times New Roman" w:cs="Times New Roman"/>
          <w:color w:val="000000" w:themeColor="text1"/>
        </w:rPr>
        <w:t xml:space="preserve">у</w:t>
      </w:r>
      <w:r>
        <w:rPr>
          <w:rFonts w:ascii="Times New Roman" w:hAnsi="Times New Roman" w:cs="Times New Roman"/>
          <w:color w:val="000000" w:themeColor="text1"/>
        </w:rPr>
        <w:t xml:space="preserve">дарственной власти Российской Федерации.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30"/>
        <w:pBdr/>
        <w:spacing/>
        <w:ind/>
        <w:rPr>
          <w:color w:val="000000" w:themeColor="text1"/>
        </w:rPr>
      </w:pPr>
      <w:r/>
      <w:bookmarkStart w:id="109" w:name="_Toc17"/>
      <w:r>
        <w:rPr>
          <w:color w:val="000000" w:themeColor="text1"/>
        </w:rPr>
        <w:t xml:space="preserve">Резервирование земельных участков для муниципальных нужд городского округа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город Н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воалтайск</w:t>
      </w:r>
      <w:r>
        <w:rPr>
          <w:color w:val="000000" w:themeColor="text1"/>
        </w:rPr>
        <w:t xml:space="preserve"> Алтайского края</w:t>
      </w:r>
      <w:r/>
      <w:bookmarkEnd w:id="109"/>
      <w:r/>
      <w:r>
        <w:rPr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1.</w:t>
      </w:r>
      <w:r>
        <w:rPr>
          <w:rFonts w:ascii="Times New Roman" w:hAnsi="Times New Roman" w:cs="Times New Roman"/>
          <w:color w:val="000000" w:themeColor="text1"/>
        </w:rPr>
        <w:t xml:space="preserve"> Резервирование земель для муниципальных нужд городского округа город Новоалтайск Алтайского края осуществл</w:t>
      </w:r>
      <w:r>
        <w:rPr>
          <w:rFonts w:ascii="Times New Roman" w:hAnsi="Times New Roman" w:cs="Times New Roman"/>
          <w:color w:val="000000" w:themeColor="text1"/>
        </w:rPr>
        <w:t xml:space="preserve">я</w:t>
      </w:r>
      <w:r>
        <w:rPr>
          <w:rFonts w:ascii="Times New Roman" w:hAnsi="Times New Roman" w:cs="Times New Roman"/>
          <w:color w:val="000000" w:themeColor="text1"/>
        </w:rPr>
        <w:t xml:space="preserve">ется в случаях, предусмотренных частью 1 статьи </w:t>
      </w:r>
      <w:r>
        <w:rPr>
          <w:rFonts w:ascii="Times New Roman" w:hAnsi="Times New Roman" w:cs="Times New Roman"/>
          <w:color w:val="000000" w:themeColor="text1"/>
        </w:rPr>
        <w:t xml:space="preserve">18</w:t>
      </w:r>
      <w:r>
        <w:rPr>
          <w:rFonts w:ascii="Times New Roman" w:hAnsi="Times New Roman" w:cs="Times New Roman"/>
          <w:color w:val="000000" w:themeColor="text1"/>
        </w:rPr>
        <w:t xml:space="preserve"> Правил, а земель, находящихся в муниципальной собс</w:t>
      </w:r>
      <w:r>
        <w:rPr>
          <w:rFonts w:ascii="Times New Roman" w:hAnsi="Times New Roman" w:cs="Times New Roman"/>
          <w:color w:val="000000" w:themeColor="text1"/>
        </w:rPr>
        <w:t xml:space="preserve">т</w:t>
      </w:r>
      <w:r>
        <w:rPr>
          <w:rFonts w:ascii="Times New Roman" w:hAnsi="Times New Roman" w:cs="Times New Roman"/>
          <w:color w:val="000000" w:themeColor="text1"/>
        </w:rPr>
        <w:t xml:space="preserve">венности городского округа город Новоалтайск Алтайского края и не предоставленных гражданам и юридическим лицам, также в случаях, св</w:t>
      </w:r>
      <w:r>
        <w:rPr>
          <w:rFonts w:ascii="Times New Roman" w:hAnsi="Times New Roman" w:cs="Times New Roman"/>
          <w:color w:val="000000" w:themeColor="text1"/>
        </w:rPr>
        <w:t xml:space="preserve">я</w:t>
      </w:r>
      <w:r>
        <w:rPr>
          <w:rFonts w:ascii="Times New Roman" w:hAnsi="Times New Roman" w:cs="Times New Roman"/>
          <w:color w:val="000000" w:themeColor="text1"/>
        </w:rPr>
        <w:t xml:space="preserve">занных с размещением объектов инженерной, транспортной и социальной инфраструктур местного значения </w:t>
      </w:r>
      <w:r>
        <w:rPr>
          <w:rFonts w:ascii="Times New Roman" w:hAnsi="Times New Roman" w:cs="Times New Roman"/>
          <w:color w:val="000000" w:themeColor="text1"/>
        </w:rPr>
        <w:t xml:space="preserve">городского округа город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Новоалтайск Алтайского края</w:t>
      </w:r>
      <w:r>
        <w:rPr>
          <w:rFonts w:ascii="Times New Roman" w:hAnsi="Times New Roman" w:cs="Times New Roman"/>
          <w:color w:val="000000" w:themeColor="text1"/>
        </w:rPr>
        <w:t xml:space="preserve">, созданием особо охраняемых природных территорий местного значения, организацией пруда или обводнённого карьера.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2.</w:t>
      </w:r>
      <w:r>
        <w:rPr>
          <w:rFonts w:ascii="Times New Roman" w:hAnsi="Times New Roman" w:cs="Times New Roman"/>
          <w:color w:val="000000" w:themeColor="text1"/>
        </w:rPr>
        <w:t xml:space="preserve"> Резервирование земель допускаетс</w:t>
      </w:r>
      <w:r>
        <w:rPr>
          <w:rFonts w:ascii="Times New Roman" w:hAnsi="Times New Roman" w:cs="Times New Roman"/>
          <w:color w:val="000000" w:themeColor="text1"/>
        </w:rPr>
        <w:t xml:space="preserve">я в зонах планируемого размещения объектов капитального стро</w:t>
      </w:r>
      <w:r>
        <w:rPr>
          <w:rFonts w:ascii="Times New Roman" w:hAnsi="Times New Roman" w:cs="Times New Roman"/>
          <w:color w:val="000000" w:themeColor="text1"/>
        </w:rPr>
        <w:t xml:space="preserve">и</w:t>
      </w:r>
      <w:r>
        <w:rPr>
          <w:rFonts w:ascii="Times New Roman" w:hAnsi="Times New Roman" w:cs="Times New Roman"/>
          <w:color w:val="000000" w:themeColor="text1"/>
        </w:rPr>
        <w:t xml:space="preserve">тельства местного значения, определённых </w:t>
      </w:r>
      <w:r>
        <w:rPr>
          <w:rFonts w:ascii="Times New Roman" w:hAnsi="Times New Roman" w:cs="Times New Roman"/>
          <w:color w:val="000000" w:themeColor="text1"/>
        </w:rPr>
        <w:t xml:space="preserve">г</w:t>
      </w:r>
      <w:r>
        <w:rPr>
          <w:rFonts w:ascii="Times New Roman" w:hAnsi="Times New Roman" w:cs="Times New Roman"/>
          <w:color w:val="000000" w:themeColor="text1"/>
        </w:rPr>
        <w:t xml:space="preserve">енеральным планом городского округа город Новоалтайск Алтайского края, а также в пределах иных территорий, необходимых в соответствии с федеральными законами для обеспечения муниц</w:t>
      </w:r>
      <w:r>
        <w:rPr>
          <w:rFonts w:ascii="Times New Roman" w:hAnsi="Times New Roman" w:cs="Times New Roman"/>
          <w:color w:val="000000" w:themeColor="text1"/>
        </w:rPr>
        <w:t xml:space="preserve">и</w:t>
      </w:r>
      <w:r>
        <w:rPr>
          <w:rFonts w:ascii="Times New Roman" w:hAnsi="Times New Roman" w:cs="Times New Roman"/>
          <w:color w:val="000000" w:themeColor="text1"/>
        </w:rPr>
        <w:t xml:space="preserve">пальных нужд.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3.</w:t>
      </w:r>
      <w:r>
        <w:rPr>
          <w:rFonts w:ascii="Times New Roman" w:hAnsi="Times New Roman" w:cs="Times New Roman"/>
          <w:color w:val="000000" w:themeColor="text1"/>
        </w:rPr>
        <w:t xml:space="preserve"> Земли для муниципальных нужд г</w:t>
      </w:r>
      <w:r>
        <w:rPr>
          <w:rFonts w:ascii="Times New Roman" w:hAnsi="Times New Roman" w:cs="Times New Roman"/>
          <w:color w:val="000000" w:themeColor="text1"/>
        </w:rPr>
        <w:t xml:space="preserve">ородского округа город Новоалтайск </w:t>
      </w:r>
      <w:r>
        <w:rPr>
          <w:rFonts w:ascii="Times New Roman" w:hAnsi="Times New Roman" w:cs="Times New Roman"/>
          <w:color w:val="000000" w:themeColor="text1"/>
        </w:rPr>
        <w:t xml:space="preserve"> Алтайского края</w:t>
      </w:r>
      <w:r>
        <w:rPr>
          <w:rFonts w:ascii="Times New Roman" w:hAnsi="Times New Roman" w:cs="Times New Roman"/>
          <w:color w:val="000000" w:themeColor="text1"/>
        </w:rPr>
        <w:t xml:space="preserve"> могут резервироваться</w:t>
      </w:r>
      <w:r>
        <w:rPr>
          <w:rFonts w:ascii="Times New Roman" w:hAnsi="Times New Roman" w:cs="Times New Roman"/>
          <w:color w:val="000000" w:themeColor="text1"/>
        </w:rPr>
        <w:t xml:space="preserve"> на срок не более чем семь лет. </w:t>
      </w:r>
      <w:r>
        <w:rPr>
          <w:rFonts w:ascii="Times New Roman" w:hAnsi="Times New Roman" w:cs="Times New Roman"/>
          <w:color w:val="000000" w:themeColor="text1"/>
        </w:rPr>
        <w:t xml:space="preserve">Допускается резервирование земель, находящихся в муниципальной собственности </w:t>
      </w:r>
      <w:r>
        <w:rPr>
          <w:rFonts w:ascii="Times New Roman" w:hAnsi="Times New Roman" w:cs="Times New Roman"/>
          <w:color w:val="000000" w:themeColor="text1"/>
        </w:rPr>
        <w:t xml:space="preserve">городского </w:t>
      </w:r>
      <w:r>
        <w:rPr>
          <w:rFonts w:ascii="Times New Roman" w:hAnsi="Times New Roman" w:cs="Times New Roman"/>
          <w:color w:val="000000" w:themeColor="text1"/>
        </w:rPr>
        <w:t xml:space="preserve">округа город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Новоалта</w:t>
      </w:r>
      <w:r>
        <w:rPr>
          <w:rFonts w:ascii="Times New Roman" w:hAnsi="Times New Roman" w:cs="Times New Roman"/>
          <w:color w:val="000000" w:themeColor="text1"/>
        </w:rPr>
        <w:t xml:space="preserve">й</w:t>
      </w:r>
      <w:r>
        <w:rPr>
          <w:rFonts w:ascii="Times New Roman" w:hAnsi="Times New Roman" w:cs="Times New Roman"/>
          <w:color w:val="000000" w:themeColor="text1"/>
        </w:rPr>
        <w:t xml:space="preserve">ск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Алтайского края</w:t>
      </w:r>
      <w:r>
        <w:rPr>
          <w:rFonts w:ascii="Times New Roman" w:hAnsi="Times New Roman" w:cs="Times New Roman"/>
          <w:color w:val="000000" w:themeColor="text1"/>
        </w:rPr>
        <w:t xml:space="preserve"> и не предоставленных гражданам и юридическим лицам, для строительства линейных объектов местного значения на срок до двадцати лет.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4.</w:t>
      </w:r>
      <w:r>
        <w:rPr>
          <w:rFonts w:ascii="Times New Roman" w:hAnsi="Times New Roman" w:cs="Times New Roman"/>
          <w:color w:val="000000" w:themeColor="text1"/>
        </w:rPr>
        <w:t xml:space="preserve"> Ограничения права собственности и иных вещных прав на земельные участки в связи с резервиров</w:t>
      </w:r>
      <w:r>
        <w:rPr>
          <w:rFonts w:ascii="Times New Roman" w:hAnsi="Times New Roman" w:cs="Times New Roman"/>
          <w:color w:val="000000" w:themeColor="text1"/>
        </w:rPr>
        <w:t xml:space="preserve">а</w:t>
      </w:r>
      <w:r>
        <w:rPr>
          <w:rFonts w:ascii="Times New Roman" w:hAnsi="Times New Roman" w:cs="Times New Roman"/>
          <w:color w:val="000000" w:themeColor="text1"/>
        </w:rPr>
        <w:t xml:space="preserve">нием з</w:t>
      </w:r>
      <w:r>
        <w:rPr>
          <w:rFonts w:ascii="Times New Roman" w:hAnsi="Times New Roman" w:cs="Times New Roman"/>
          <w:color w:val="000000" w:themeColor="text1"/>
        </w:rPr>
        <w:t xml:space="preserve">е</w:t>
      </w:r>
      <w:r>
        <w:rPr>
          <w:rFonts w:ascii="Times New Roman" w:hAnsi="Times New Roman" w:cs="Times New Roman"/>
          <w:color w:val="000000" w:themeColor="text1"/>
        </w:rPr>
        <w:t xml:space="preserve">мель для муниципальных нужд устанавливаются федеральными з</w:t>
      </w:r>
      <w:r>
        <w:rPr>
          <w:rFonts w:ascii="Times New Roman" w:hAnsi="Times New Roman" w:cs="Times New Roman"/>
          <w:color w:val="000000" w:themeColor="text1"/>
        </w:rPr>
        <w:t xml:space="preserve">аконами.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5.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Порядок резервирования земель для муниципальных нужд определяется Правительством Российской Фед</w:t>
      </w:r>
      <w:r>
        <w:rPr>
          <w:rFonts w:ascii="Times New Roman" w:hAnsi="Times New Roman" w:cs="Times New Roman"/>
          <w:color w:val="000000" w:themeColor="text1"/>
        </w:rPr>
        <w:t xml:space="preserve">е</w:t>
      </w:r>
      <w:r>
        <w:rPr>
          <w:rFonts w:ascii="Times New Roman" w:hAnsi="Times New Roman" w:cs="Times New Roman"/>
          <w:color w:val="000000" w:themeColor="text1"/>
        </w:rPr>
        <w:t xml:space="preserve">рации.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30"/>
        <w:pBdr/>
        <w:spacing/>
        <w:ind/>
        <w:rPr>
          <w:color w:val="000000" w:themeColor="text1"/>
        </w:rPr>
      </w:pPr>
      <w:r/>
      <w:bookmarkStart w:id="110" w:name="_Toc18"/>
      <w:r>
        <w:rPr>
          <w:color w:val="000000" w:themeColor="text1"/>
        </w:rPr>
        <w:t xml:space="preserve">Особенности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установления публичных сервитутов на территории горо</w:t>
      </w:r>
      <w:r>
        <w:rPr>
          <w:color w:val="000000" w:themeColor="text1"/>
        </w:rPr>
        <w:t xml:space="preserve">д</w:t>
      </w:r>
      <w:r>
        <w:rPr>
          <w:color w:val="000000" w:themeColor="text1"/>
        </w:rPr>
        <w:t xml:space="preserve">ского округа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город Новоалтайск</w:t>
      </w:r>
      <w:r>
        <w:rPr>
          <w:color w:val="000000" w:themeColor="text1"/>
        </w:rPr>
        <w:t xml:space="preserve"> Алтайского края</w:t>
      </w:r>
      <w:r/>
      <w:bookmarkEnd w:id="110"/>
      <w:r/>
      <w:r>
        <w:rPr>
          <w:color w:val="000000" w:themeColor="text1"/>
        </w:rPr>
      </w:r>
    </w:p>
    <w:p>
      <w:pPr>
        <w:pBdr/>
        <w:tabs>
          <w:tab w:val="left" w:leader="none" w:pos="709"/>
        </w:tabs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1. Установление публичных сервитутов осуществляется для обеспечения интересов государства, мес</w:t>
      </w:r>
      <w:r>
        <w:rPr>
          <w:color w:val="000000" w:themeColor="text1"/>
        </w:rPr>
        <w:t xml:space="preserve">т</w:t>
      </w:r>
      <w:r>
        <w:rPr>
          <w:color w:val="000000" w:themeColor="text1"/>
        </w:rPr>
        <w:t xml:space="preserve">ного самоуправления и местного населения.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709"/>
        </w:tabs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2. Публичный сервитут может устанавливаться для: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709"/>
        </w:tabs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1) прохода или проезда через земельный участок, в том числе в целях обеспечения свободного доступа граждан к водному объекту общего пользов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ния и его береговой полосе;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709"/>
        </w:tabs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2) размещения на земельном участке межевых знаков, геодезических пунктов государственных геод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зических сетей, гравиметрических пунктов, н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велирных пунктов и подъездов к ним;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709"/>
        </w:tabs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3) проведения дренажных работ на земельном участке;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709"/>
        </w:tabs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4) забора (изъятия) водных ресурсов из водных объектов и водопоя;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709"/>
        </w:tabs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5) прогона сельскохозяйственных животных через земельный участок;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709"/>
        </w:tabs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6) сенокошения, выпаса сельскохозяйственных животных в установленном порядке на земельных уч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стках в сроки, продолжительность которых соо</w:t>
      </w:r>
      <w:r>
        <w:rPr>
          <w:color w:val="000000" w:themeColor="text1"/>
        </w:rPr>
        <w:t xml:space="preserve">т</w:t>
      </w:r>
      <w:r>
        <w:rPr>
          <w:color w:val="000000" w:themeColor="text1"/>
        </w:rPr>
        <w:t xml:space="preserve">ветствует местным условиям и обычаям;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709"/>
        </w:tabs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7) использования земельного участка в целях охоты, рыболовства, акв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культуры (рыбоводства);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709"/>
        </w:tabs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8) использования земельного участка в целях, предусмотренных </w:t>
      </w:r>
      <w:hyperlink r:id="rId19" w:tooltip="consultantplus://offline/ref=87E7333DBE7FF08008215EB9112B93220B749F1DDC32A0B1DBE0620FD559A3F869F174AAC3E2QDq9A" w:history="1">
        <w:r>
          <w:rPr>
            <w:color w:val="000000" w:themeColor="text1"/>
          </w:rPr>
          <w:t xml:space="preserve">статьей 39.37</w:t>
        </w:r>
      </w:hyperlink>
      <w:r>
        <w:rPr>
          <w:color w:val="000000" w:themeColor="text1"/>
        </w:rPr>
        <w:t xml:space="preserve"> Земельного кодекса Ро</w:t>
      </w:r>
      <w:r>
        <w:rPr>
          <w:color w:val="000000" w:themeColor="text1"/>
        </w:rPr>
        <w:t xml:space="preserve">с</w:t>
      </w:r>
      <w:r>
        <w:rPr>
          <w:color w:val="000000" w:themeColor="text1"/>
        </w:rPr>
        <w:t xml:space="preserve">сийской Федерации.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709"/>
        </w:tabs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3. 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участка. Границы зон действия публичных серв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тутов также указываются в документах государственного кадастрового учета земельных участков и объектов капитального строительства.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4. Порядок реализации полномочий органов местного самоуправления по установлению публичных сервитутов определяется решением Новоалтайского городского Собрания депутатов Алтайского края в соо</w:t>
      </w:r>
      <w:r>
        <w:rPr>
          <w:color w:val="000000" w:themeColor="text1"/>
        </w:rPr>
        <w:t xml:space="preserve">т</w:t>
      </w:r>
      <w:r>
        <w:rPr>
          <w:color w:val="000000" w:themeColor="text1"/>
        </w:rPr>
        <w:t xml:space="preserve">ветствии со </w:t>
      </w:r>
      <w:hyperlink r:id="rId20" w:tooltip="consultantplus://offline/ref=2D3E607DD265173873C7D6D49F8A00BBC960A583FBE5A008E8FD07B40FB674CE5742A2C69E617CDA3AkAA" w:history="1">
        <w:r>
          <w:rPr>
            <w:color w:val="000000" w:themeColor="text1"/>
          </w:rPr>
          <w:t xml:space="preserve">статьей 23</w:t>
        </w:r>
      </w:hyperlink>
      <w:r>
        <w:rPr>
          <w:color w:val="000000" w:themeColor="text1"/>
        </w:rPr>
        <w:t xml:space="preserve"> Земельного кодекса Российской Федерации с учетом особенностей </w:t>
      </w:r>
      <w:hyperlink r:id="rId21" w:tooltip="consultantplus://offline/ref=87E7333DBE7FF08008215EB9112B93220B749F1DDC32A0B1DBE0620FD559A3F869F174AAC3E2QDqEA" w:history="1">
        <w:r>
          <w:rPr>
            <w:color w:val="000000" w:themeColor="text1"/>
          </w:rPr>
          <w:t xml:space="preserve">главы V.7</w:t>
        </w:r>
      </w:hyperlink>
      <w:r>
        <w:rPr>
          <w:color w:val="000000" w:themeColor="text1"/>
        </w:rPr>
        <w:t xml:space="preserve"> Земельн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го кодекса Российской Федерации в целях использования земельных участков в соответствии со статьей 39.37 Земельного кодекса Российской Федерации и Федерального  </w:t>
      </w:r>
      <w:hyperlink r:id="rId22" w:tooltip="consultantplus://offline/ref=87E7333DBE7FF08008215EB9112B93220B749F1BD635A0B1DBE0620FD5Q5q9A" w:history="1">
        <w:r>
          <w:rPr>
            <w:color w:val="000000" w:themeColor="text1"/>
          </w:rPr>
          <w:t xml:space="preserve">закона</w:t>
        </w:r>
      </w:hyperlink>
      <w:r>
        <w:rPr>
          <w:color w:val="000000" w:themeColor="text1"/>
        </w:rPr>
        <w:t xml:space="preserve"> от 08.11.2007 №257-ФЗ «Об автомобил</w:t>
      </w:r>
      <w:r>
        <w:rPr>
          <w:color w:val="000000" w:themeColor="text1"/>
        </w:rPr>
        <w:t xml:space="preserve">ь</w:t>
      </w:r>
      <w:r>
        <w:rPr>
          <w:color w:val="000000" w:themeColor="text1"/>
        </w:rPr>
        <w:t xml:space="preserve">ных дорогах и о дорожной деятельности в Российской Федерации и о внесении изменений в отдельные закон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дательные акты Российской Федерации» при установлении сервитута в отношении земельных участков, нах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дящихся в границах полос отвода автомобильных дорог.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29"/>
        <w:pBdr/>
        <w:spacing/>
        <w:ind/>
        <w:rPr>
          <w:color w:val="000000" w:themeColor="text1"/>
        </w:rPr>
      </w:pPr>
      <w:r/>
      <w:bookmarkStart w:id="111" w:name="_Toc19"/>
      <w:r>
        <w:rPr>
          <w:color w:val="000000" w:themeColor="text1"/>
        </w:rPr>
        <w:t xml:space="preserve">Планировка территории</w:t>
      </w:r>
      <w:r/>
      <w:bookmarkEnd w:id="111"/>
      <w:r/>
      <w:r>
        <w:rPr>
          <w:color w:val="000000" w:themeColor="text1"/>
        </w:rPr>
      </w:r>
    </w:p>
    <w:p>
      <w:pPr>
        <w:pStyle w:val="1030"/>
        <w:pBdr/>
        <w:spacing/>
        <w:ind/>
        <w:rPr>
          <w:color w:val="000000" w:themeColor="text1"/>
        </w:rPr>
      </w:pPr>
      <w:r/>
      <w:bookmarkStart w:id="112" w:name="_Toc20"/>
      <w:r>
        <w:rPr>
          <w:color w:val="000000" w:themeColor="text1"/>
        </w:rPr>
        <w:t xml:space="preserve">Общие положения о планировке территории</w:t>
      </w:r>
      <w:r/>
      <w:bookmarkEnd w:id="112"/>
      <w:r/>
      <w:r>
        <w:rPr>
          <w:color w:val="000000" w:themeColor="text1"/>
        </w:rPr>
      </w:r>
    </w:p>
    <w:p>
      <w:pPr>
        <w:pBdr/>
        <w:shd w:val="clear" w:color="auto" w:fill="ffffff"/>
        <w:tabs>
          <w:tab w:val="left" w:leader="none" w:pos="0"/>
          <w:tab w:val="left" w:leader="none" w:pos="785"/>
        </w:tabs>
        <w:spacing/>
        <w:ind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1.</w:t>
      </w:r>
      <w:r>
        <w:rPr>
          <w:color w:val="000000" w:themeColor="text1"/>
        </w:rPr>
        <w:t xml:space="preserve"> Планировка территории осуществляется посредством разработки документации по планировке территории: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15"/>
        </w:numPr>
        <w:pBdr/>
        <w:shd w:val="clear" w:color="auto" w:fill="ffffff"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проектов планировки как отдельных документов;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15"/>
        </w:numPr>
        <w:pBdr/>
        <w:shd w:val="clear" w:color="auto" w:fill="ffffff"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проектов планировки с проектами межевания в их составе;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15"/>
        </w:numPr>
        <w:pBdr/>
        <w:shd w:val="clear" w:color="auto" w:fill="ffffff"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проектов планировки с проектами межевания в их составе и с градостроительными планами земел</w:t>
      </w:r>
      <w:r>
        <w:rPr>
          <w:color w:val="000000" w:themeColor="text1"/>
        </w:rPr>
        <w:t xml:space="preserve">ь</w:t>
      </w:r>
      <w:r>
        <w:rPr>
          <w:color w:val="000000" w:themeColor="text1"/>
        </w:rPr>
        <w:t xml:space="preserve">ных уч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стков в составе проектов межевания;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15"/>
        </w:numPr>
        <w:pBdr/>
        <w:shd w:val="clear" w:color="auto" w:fill="ffffff"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проектов межевания как отдельных документов;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15"/>
        </w:numPr>
        <w:pBdr/>
        <w:shd w:val="clear" w:color="auto" w:fill="ffffff"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проектов межевания с градостроительными планами земельных участков в их составе;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15"/>
        </w:numPr>
        <w:pBdr/>
        <w:shd w:val="clear" w:color="auto" w:fill="ffffff"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градостроительных планов земельных участков как отдельных документов (только на основании з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явлений прав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обладателя (ей) земельного участка).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hd w:val="clear" w:color="auto" w:fill="ffffff"/>
        <w:tabs>
          <w:tab w:val="left" w:leader="none" w:pos="0"/>
          <w:tab w:val="left" w:leader="none" w:pos="785"/>
        </w:tabs>
        <w:spacing/>
        <w:ind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2.</w:t>
      </w:r>
      <w:r>
        <w:rPr>
          <w:color w:val="000000" w:themeColor="text1"/>
        </w:rPr>
        <w:t xml:space="preserve"> Разработка документации по планировке территории осуществляется с учётом характеристик план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руемого разв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тия конкретной территории, а также следующих особенностей: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9"/>
        </w:numPr>
        <w:pBdr/>
        <w:shd w:val="clear" w:color="auto" w:fill="ffffff"/>
        <w:tabs>
          <w:tab w:val="left" w:leader="none" w:pos="0"/>
          <w:tab w:val="clear" w:leader="none" w:pos="1429"/>
        </w:tabs>
        <w:spacing/>
        <w:ind w:firstLine="709" w:left="0"/>
        <w:rPr>
          <w:color w:val="000000" w:themeColor="text1"/>
        </w:rPr>
      </w:pPr>
      <w:r>
        <w:rPr>
          <w:color w:val="000000" w:themeColor="text1"/>
        </w:rPr>
        <w:t xml:space="preserve">Проекты планировки разрабатываются в случаях, когда необходимо установить (изменить), в том числе п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средством установления красных линий: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hd w:val="clear" w:color="auto" w:fill="ffffff"/>
        <w:tabs>
          <w:tab w:val="left" w:leader="none" w:pos="0"/>
          <w:tab w:val="left" w:leader="none" w:pos="760"/>
        </w:tabs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а) границы элементов планировочной структуры территории (районов, микрорайонов, кварталов);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hd w:val="clear" w:color="auto" w:fill="ffffff"/>
        <w:tabs>
          <w:tab w:val="left" w:leader="none" w:pos="0"/>
          <w:tab w:val="left" w:leader="none" w:pos="760"/>
        </w:tabs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б) границы земельных участков общего пользования и линейных объектов без определения границ иных земел</w:t>
      </w:r>
      <w:r>
        <w:rPr>
          <w:color w:val="000000" w:themeColor="text1"/>
        </w:rPr>
        <w:t xml:space="preserve">ь</w:t>
      </w:r>
      <w:r>
        <w:rPr>
          <w:color w:val="000000" w:themeColor="text1"/>
        </w:rPr>
        <w:t xml:space="preserve">ных участков;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hd w:val="clear" w:color="auto" w:fill="ffffff"/>
        <w:tabs>
          <w:tab w:val="left" w:leader="none" w:pos="0"/>
          <w:tab w:val="left" w:leader="none" w:pos="760"/>
        </w:tabs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в) границы зон планируемого размещения объектов социально-культурного и коммунально-бытового и иного н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значения;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hd w:val="clear" w:color="auto" w:fill="ffffff"/>
        <w:tabs>
          <w:tab w:val="left" w:leader="none" w:pos="0"/>
          <w:tab w:val="left" w:leader="none" w:pos="760"/>
        </w:tabs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г) другие границы.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hd w:val="clear" w:color="auto" w:fill="ffffff"/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Проекты межевания разрабатываются в пределах красных линий элементов планировочной структуры территории, не разделённой на земельные участки, или разделение которой на земельные участки не заверш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но, или требуется изменение ранее установленных границ земельных участков, в целях определения: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hd w:val="clear" w:color="auto" w:fill="ffffff"/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а) границ земельных участков, которые не являются земельными участками общего пользования;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hd w:val="clear" w:color="auto" w:fill="ffffff"/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б) линий отступа от красных линий для определения места допустимого размещения зданий, строений, сооруж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ний;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hd w:val="clear" w:color="auto" w:fill="ffffff"/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в) границ зон планируемого размещения объектов капитального строительства местного значения;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hd w:val="clear" w:color="auto" w:fill="ffffff"/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г) границ зон с особыми условиями использования территории;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hd w:val="clear" w:color="auto" w:fill="ffffff"/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д) других границ.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hd w:val="clear" w:color="auto" w:fill="ffffff"/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Градостроительные планы земельных участков подготавливаются по заявкам заинтересованных лиц, а также по инициативе </w:t>
      </w:r>
      <w:r>
        <w:rPr>
          <w:color w:val="000000" w:themeColor="text1"/>
        </w:rPr>
        <w:t xml:space="preserve">Администрации</w:t>
      </w:r>
      <w:r>
        <w:rPr>
          <w:color w:val="000000" w:themeColor="text1"/>
        </w:rPr>
        <w:t xml:space="preserve"> города  в составе проектов межевания, при предоставлении земельных участков для различного функционального использования, при подготовке проектной документ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ции, выдаче разрешения на строительство (реконструкцию).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hd w:val="clear" w:color="auto" w:fill="ffffff"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3.</w:t>
      </w:r>
      <w:r>
        <w:rPr>
          <w:color w:val="000000" w:themeColor="text1"/>
        </w:rPr>
        <w:t xml:space="preserve"> На основании документации по планировке территории определяются: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6"/>
        </w:numPr>
        <w:pBdr/>
        <w:shd w:val="clear" w:color="auto" w:fill="ffffff"/>
        <w:tabs>
          <w:tab w:val="left" w:leader="none" w:pos="0"/>
          <w:tab w:val="left" w:leader="none" w:pos="426"/>
          <w:tab w:val="clear" w:leader="none" w:pos="1429"/>
        </w:tabs>
        <w:spacing/>
        <w:ind w:firstLine="709" w:left="0"/>
        <w:rPr>
          <w:color w:val="000000" w:themeColor="text1"/>
        </w:rPr>
      </w:pPr>
      <w:r>
        <w:rPr>
          <w:color w:val="000000" w:themeColor="text1"/>
        </w:rPr>
        <w:t xml:space="preserve">характеристики и параметры планируемого развития, строительного освоения и реконструкции те</w:t>
      </w:r>
      <w:r>
        <w:rPr>
          <w:color w:val="000000" w:themeColor="text1"/>
        </w:rPr>
        <w:t xml:space="preserve">р</w:t>
      </w:r>
      <w:r>
        <w:rPr>
          <w:color w:val="000000" w:themeColor="text1"/>
        </w:rPr>
        <w:t xml:space="preserve">риторий, включая характеристики и параметры развития систем социального обслуживания, инженерного об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рудования, нео</w:t>
      </w:r>
      <w:r>
        <w:rPr>
          <w:color w:val="000000" w:themeColor="text1"/>
        </w:rPr>
        <w:t xml:space="preserve">б</w:t>
      </w:r>
      <w:r>
        <w:rPr>
          <w:color w:val="000000" w:themeColor="text1"/>
        </w:rPr>
        <w:t xml:space="preserve">ходимых для обеспечения застройки;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6"/>
        </w:numPr>
        <w:pBdr/>
        <w:shd w:val="clear" w:color="auto" w:fill="ffffff"/>
        <w:tabs>
          <w:tab w:val="left" w:leader="none" w:pos="0"/>
          <w:tab w:val="left" w:leader="none" w:pos="426"/>
          <w:tab w:val="clear" w:leader="none" w:pos="1429"/>
        </w:tabs>
        <w:spacing/>
        <w:ind w:firstLine="709" w:left="0"/>
        <w:rPr>
          <w:color w:val="000000" w:themeColor="text1"/>
        </w:rPr>
      </w:pPr>
      <w:r>
        <w:rPr>
          <w:color w:val="000000" w:themeColor="text1"/>
        </w:rPr>
        <w:t xml:space="preserve">красные линии;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6"/>
        </w:numPr>
        <w:pBdr/>
        <w:shd w:val="clear" w:color="auto" w:fill="ffffff"/>
        <w:tabs>
          <w:tab w:val="left" w:leader="none" w:pos="0"/>
          <w:tab w:val="left" w:leader="none" w:pos="426"/>
          <w:tab w:val="clear" w:leader="none" w:pos="1429"/>
        </w:tabs>
        <w:spacing/>
        <w:ind w:firstLine="709" w:left="0"/>
        <w:rPr>
          <w:color w:val="000000" w:themeColor="text1"/>
        </w:rPr>
      </w:pPr>
      <w:r>
        <w:rPr>
          <w:color w:val="000000" w:themeColor="text1"/>
        </w:rPr>
        <w:t xml:space="preserve">линии регулирования застройки, если они не определены градостроительными регламентами в составе Правил застройки;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6"/>
        </w:numPr>
        <w:pBdr/>
        <w:shd w:val="clear" w:color="auto" w:fill="ffffff"/>
        <w:tabs>
          <w:tab w:val="left" w:leader="none" w:pos="0"/>
          <w:tab w:val="left" w:leader="none" w:pos="426"/>
          <w:tab w:val="left" w:leader="none" w:pos="850"/>
          <w:tab w:val="clear" w:leader="none" w:pos="1429"/>
        </w:tabs>
        <w:spacing/>
        <w:ind w:firstLine="709" w:left="0"/>
        <w:rPr>
          <w:color w:val="000000" w:themeColor="text1"/>
        </w:rPr>
      </w:pPr>
      <w:r>
        <w:rPr>
          <w:color w:val="000000" w:themeColor="text1"/>
        </w:rPr>
        <w:t xml:space="preserve">границы земельных участков линейных объектов;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6"/>
        </w:numPr>
        <w:pBdr/>
        <w:shd w:val="clear" w:color="auto" w:fill="ffffff"/>
        <w:tabs>
          <w:tab w:val="left" w:leader="none" w:pos="0"/>
          <w:tab w:val="left" w:leader="none" w:pos="426"/>
          <w:tab w:val="clear" w:leader="none" w:pos="1429"/>
        </w:tabs>
        <w:spacing/>
        <w:ind w:firstLine="709" w:left="0"/>
        <w:rPr>
          <w:color w:val="000000" w:themeColor="text1"/>
        </w:rPr>
      </w:pPr>
      <w:r>
        <w:rPr>
          <w:color w:val="000000" w:themeColor="text1"/>
        </w:rPr>
        <w:t xml:space="preserve">границы зон с особыми условиями использования территории;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6"/>
        </w:numPr>
        <w:pBdr/>
        <w:shd w:val="clear" w:color="auto" w:fill="ffffff"/>
        <w:tabs>
          <w:tab w:val="left" w:leader="none" w:pos="0"/>
          <w:tab w:val="left" w:leader="none" w:pos="426"/>
          <w:tab w:val="clear" w:leader="none" w:pos="1429"/>
        </w:tabs>
        <w:spacing/>
        <w:ind w:firstLine="709" w:left="0"/>
        <w:rPr>
          <w:color w:val="000000" w:themeColor="text1"/>
        </w:rPr>
      </w:pPr>
      <w:r>
        <w:rPr>
          <w:color w:val="000000" w:themeColor="text1"/>
        </w:rPr>
        <w:t xml:space="preserve">границы земельных участков, которые планируется изъять путём выкупа для муниципальных нужд, либо зарезервировать с последующим изъятием путём выкупа, а также границы земельных участков, опред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ляемых для муниципальных нужд без резервирования и изъятия, расположенных в составе земель, находящи</w:t>
      </w:r>
      <w:r>
        <w:rPr>
          <w:color w:val="000000" w:themeColor="text1"/>
        </w:rPr>
        <w:t xml:space="preserve">х</w:t>
      </w:r>
      <w:r>
        <w:rPr>
          <w:color w:val="000000" w:themeColor="text1"/>
        </w:rPr>
        <w:t xml:space="preserve">ся в муниципальной со</w:t>
      </w:r>
      <w:r>
        <w:rPr>
          <w:color w:val="000000" w:themeColor="text1"/>
        </w:rPr>
        <w:t xml:space="preserve">б</w:t>
      </w:r>
      <w:r>
        <w:rPr>
          <w:color w:val="000000" w:themeColor="text1"/>
        </w:rPr>
        <w:t xml:space="preserve">ственности;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6"/>
        </w:numPr>
        <w:pBdr/>
        <w:shd w:val="clear" w:color="auto" w:fill="ffffff"/>
        <w:tabs>
          <w:tab w:val="left" w:leader="none" w:pos="0"/>
          <w:tab w:val="left" w:leader="none" w:pos="426"/>
          <w:tab w:val="clear" w:leader="none" w:pos="1429"/>
        </w:tabs>
        <w:spacing/>
        <w:ind w:firstLine="709" w:left="0"/>
        <w:rPr>
          <w:color w:val="000000" w:themeColor="text1"/>
        </w:rPr>
      </w:pPr>
      <w:r>
        <w:rPr>
          <w:color w:val="000000" w:themeColor="text1"/>
        </w:rPr>
        <w:t xml:space="preserve">границы земельных участков, которые планируется предоставить физическим или юридическим л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цам;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6"/>
        </w:numPr>
        <w:pBdr/>
        <w:shd w:val="clear" w:color="auto" w:fill="ffffff"/>
        <w:tabs>
          <w:tab w:val="left" w:leader="none" w:pos="0"/>
          <w:tab w:val="left" w:leader="none" w:pos="426"/>
          <w:tab w:val="left" w:leader="none" w:pos="1044"/>
          <w:tab w:val="clear" w:leader="none" w:pos="1429"/>
        </w:tabs>
        <w:spacing/>
        <w:ind w:firstLine="709" w:left="0"/>
        <w:rPr>
          <w:color w:val="000000" w:themeColor="text1"/>
        </w:rPr>
      </w:pPr>
      <w:r>
        <w:rPr>
          <w:color w:val="000000" w:themeColor="text1"/>
        </w:rPr>
        <w:t xml:space="preserve">границы земельных участков на территориях существующей застройки, не разделённых на земел</w:t>
      </w:r>
      <w:r>
        <w:rPr>
          <w:color w:val="000000" w:themeColor="text1"/>
        </w:rPr>
        <w:t xml:space="preserve">ь</w:t>
      </w:r>
      <w:r>
        <w:rPr>
          <w:color w:val="000000" w:themeColor="text1"/>
        </w:rPr>
        <w:t xml:space="preserve">ные уч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стки;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6"/>
        </w:numPr>
        <w:pBdr/>
        <w:shd w:val="clear" w:color="auto" w:fill="ffffff"/>
        <w:tabs>
          <w:tab w:val="left" w:leader="none" w:pos="0"/>
          <w:tab w:val="left" w:leader="none" w:pos="426"/>
          <w:tab w:val="left" w:leader="none" w:pos="1112"/>
          <w:tab w:val="clear" w:leader="none" w:pos="1429"/>
        </w:tabs>
        <w:spacing/>
        <w:ind w:firstLine="709" w:left="0"/>
        <w:rPr>
          <w:color w:val="000000" w:themeColor="text1"/>
        </w:rPr>
      </w:pPr>
      <w:r>
        <w:rPr>
          <w:color w:val="000000" w:themeColor="text1"/>
        </w:rPr>
        <w:t xml:space="preserve">и д</w:t>
      </w:r>
      <w:r>
        <w:rPr>
          <w:color w:val="000000" w:themeColor="text1"/>
        </w:rPr>
        <w:t xml:space="preserve">ругие.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30"/>
        <w:pBdr/>
        <w:spacing/>
        <w:ind/>
        <w:rPr>
          <w:color w:val="000000" w:themeColor="text1"/>
        </w:rPr>
      </w:pPr>
      <w:r/>
      <w:bookmarkStart w:id="113" w:name="_Toc21"/>
      <w:r>
        <w:rPr>
          <w:color w:val="000000" w:themeColor="text1"/>
        </w:rPr>
      </w:r>
      <w:bookmarkStart w:id="43" w:name="_Hlk65574756"/>
      <w:r>
        <w:rPr>
          <w:color w:val="000000" w:themeColor="text1"/>
        </w:rPr>
        <w:t xml:space="preserve">Подготовка документации по планировке территории</w:t>
      </w:r>
      <w:bookmarkEnd w:id="43"/>
      <w:r/>
      <w:bookmarkEnd w:id="113"/>
      <w:r/>
      <w:r>
        <w:rPr>
          <w:color w:val="000000" w:themeColor="text1"/>
        </w:rPr>
      </w:r>
    </w:p>
    <w:p>
      <w:pPr>
        <w:numPr>
          <w:ilvl w:val="0"/>
          <w:numId w:val="7"/>
        </w:numPr>
        <w:pBdr/>
        <w:tabs>
          <w:tab w:val="left" w:leader="none" w:pos="0"/>
        </w:tabs>
        <w:spacing/>
        <w:ind w:firstLine="709" w:left="0"/>
        <w:rPr>
          <w:color w:val="000000" w:themeColor="text1"/>
        </w:rPr>
      </w:pPr>
      <w:r>
        <w:rPr>
          <w:color w:val="000000" w:themeColor="text1"/>
        </w:rPr>
        <w:t xml:space="preserve">Подготовка проектов планировки и/или</w:t>
      </w:r>
      <w:r>
        <w:rPr>
          <w:color w:val="000000" w:themeColor="text1"/>
        </w:rPr>
        <w:t xml:space="preserve"> проектов межевания территории </w:t>
      </w:r>
      <w:r>
        <w:rPr>
          <w:color w:val="000000" w:themeColor="text1"/>
        </w:rPr>
        <w:t xml:space="preserve">городского округа город Новоалтайск Алтайского края (далее - документации по планировке территории) осущ</w:t>
      </w:r>
      <w:r>
        <w:rPr>
          <w:color w:val="000000" w:themeColor="text1"/>
        </w:rPr>
        <w:t xml:space="preserve">ес</w:t>
      </w:r>
      <w:r>
        <w:rPr>
          <w:color w:val="000000" w:themeColor="text1"/>
        </w:rPr>
        <w:t xml:space="preserve">т</w:t>
      </w:r>
      <w:r>
        <w:rPr>
          <w:color w:val="000000" w:themeColor="text1"/>
        </w:rPr>
        <w:t xml:space="preserve">вляется в соответствии с </w:t>
      </w:r>
      <w:r>
        <w:rPr>
          <w:color w:val="000000" w:themeColor="text1"/>
        </w:rPr>
        <w:t xml:space="preserve">г</w:t>
      </w:r>
      <w:r>
        <w:rPr>
          <w:color w:val="000000" w:themeColor="text1"/>
        </w:rPr>
        <w:t xml:space="preserve">енеральным планом </w:t>
      </w:r>
      <w:r>
        <w:rPr>
          <w:rFonts w:ascii="Times New Roman" w:hAnsi="Times New Roman" w:cs="Times New Roman"/>
          <w:color w:val="000000" w:themeColor="text1"/>
        </w:rPr>
        <w:t xml:space="preserve">городского </w:t>
      </w:r>
      <w:r>
        <w:rPr>
          <w:rFonts w:ascii="Times New Roman" w:hAnsi="Times New Roman" w:cs="Times New Roman"/>
          <w:color w:val="000000" w:themeColor="text1"/>
        </w:rPr>
        <w:t xml:space="preserve">округа город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Новоалта</w:t>
      </w:r>
      <w:r>
        <w:rPr>
          <w:rFonts w:ascii="Times New Roman" w:hAnsi="Times New Roman" w:cs="Times New Roman"/>
          <w:color w:val="000000" w:themeColor="text1"/>
        </w:rPr>
        <w:t xml:space="preserve">й</w:t>
      </w:r>
      <w:r>
        <w:rPr>
          <w:rFonts w:ascii="Times New Roman" w:hAnsi="Times New Roman" w:cs="Times New Roman"/>
          <w:color w:val="000000" w:themeColor="text1"/>
        </w:rPr>
        <w:t xml:space="preserve">ск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Алтайского края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7"/>
        </w:numPr>
        <w:pBdr/>
        <w:tabs>
          <w:tab w:val="left" w:leader="none" w:pos="0"/>
        </w:tabs>
        <w:spacing/>
        <w:ind w:firstLine="709" w:left="0"/>
        <w:rPr>
          <w:color w:val="000000" w:themeColor="text1"/>
        </w:rPr>
      </w:pPr>
      <w:r>
        <w:rPr>
          <w:color w:val="000000" w:themeColor="text1"/>
        </w:rPr>
        <w:t xml:space="preserve"> Порядок </w:t>
      </w:r>
      <w:r>
        <w:rPr>
          <w:color w:val="000000" w:themeColor="text1"/>
        </w:rPr>
        <w:t xml:space="preserve">подготовки документации по планировке территории,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принятия решения </w:t>
      </w:r>
      <w:r>
        <w:rPr>
          <w:color w:val="000000" w:themeColor="text1"/>
        </w:rPr>
        <w:t xml:space="preserve">об утверждении документации по планировке территории,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внесения изменений в такую документацию, отмены такой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документации или ее отдельных частей, признания отдельных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частей такой документации не подлежащими применению</w:t>
      </w:r>
      <w:r>
        <w:rPr>
          <w:color w:val="000000" w:themeColor="text1"/>
        </w:rPr>
        <w:t xml:space="preserve"> установлен в соответствии с </w:t>
      </w:r>
      <w:r>
        <w:rPr>
          <w:color w:val="000000" w:themeColor="text1"/>
        </w:rPr>
        <w:t xml:space="preserve">по</w:t>
      </w:r>
      <w:r>
        <w:rPr>
          <w:color w:val="000000" w:themeColor="text1"/>
        </w:rPr>
        <w:t xml:space="preserve">становлением Правительства РФ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</w:t>
      </w:r>
      <w:r>
        <w:rPr>
          <w:color w:val="000000" w:themeColor="text1"/>
        </w:rPr>
        <w:t xml:space="preserve">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7"/>
        </w:numPr>
        <w:pBdr/>
        <w:tabs>
          <w:tab w:val="left" w:leader="none" w:pos="0"/>
        </w:tabs>
        <w:spacing/>
        <w:ind w:firstLine="709" w:left="0"/>
        <w:rPr>
          <w:color w:val="000000" w:themeColor="text1"/>
        </w:rPr>
      </w:pPr>
      <w:r>
        <w:rPr>
          <w:color w:val="000000" w:themeColor="text1"/>
        </w:rPr>
        <w:t xml:space="preserve">Решение о подготовке документации по планировке подлежит опубликованию в порядке, устано</w:t>
      </w:r>
      <w:r>
        <w:rPr>
          <w:color w:val="000000" w:themeColor="text1"/>
        </w:rPr>
        <w:t xml:space="preserve">в</w:t>
      </w:r>
      <w:r>
        <w:rPr>
          <w:color w:val="000000" w:themeColor="text1"/>
        </w:rPr>
        <w:t xml:space="preserve">ленном для официального опубликования </w:t>
      </w:r>
      <w:r>
        <w:rPr>
          <w:color w:val="000000" w:themeColor="text1"/>
        </w:rPr>
        <w:t xml:space="preserve">муниципальных правовых</w:t>
      </w:r>
      <w:r>
        <w:rPr>
          <w:color w:val="000000" w:themeColor="text1"/>
        </w:rPr>
        <w:t xml:space="preserve"> актов, иной официальной информации, размещается на официальном сайте города </w:t>
      </w:r>
      <w:r>
        <w:rPr>
          <w:color w:val="000000" w:themeColor="text1"/>
        </w:rPr>
        <w:t xml:space="preserve">Новоалтайска</w:t>
      </w:r>
      <w:r>
        <w:rPr>
          <w:color w:val="000000" w:themeColor="text1"/>
        </w:rPr>
        <w:t xml:space="preserve"> в сети </w:t>
      </w:r>
      <w:r>
        <w:rPr>
          <w:color w:val="000000" w:themeColor="text1"/>
        </w:rPr>
        <w:t xml:space="preserve">«</w:t>
      </w:r>
      <w:r>
        <w:rPr>
          <w:color w:val="000000" w:themeColor="text1"/>
        </w:rPr>
        <w:t xml:space="preserve">Интернет</w:t>
      </w:r>
      <w:r>
        <w:rPr>
          <w:color w:val="000000" w:themeColor="text1"/>
        </w:rPr>
        <w:t xml:space="preserve">» </w:t>
      </w:r>
      <w:r>
        <w:rPr>
          <w:color w:val="000000" w:themeColor="text1"/>
        </w:rPr>
        <w:t xml:space="preserve">в течение трёх дней со дня прин</w:t>
      </w:r>
      <w:r>
        <w:rPr>
          <w:color w:val="000000" w:themeColor="text1"/>
        </w:rPr>
        <w:t xml:space="preserve">я</w:t>
      </w:r>
      <w:r>
        <w:rPr>
          <w:color w:val="000000" w:themeColor="text1"/>
        </w:rPr>
        <w:t xml:space="preserve">тия.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7"/>
        </w:numPr>
        <w:pBdr/>
        <w:tabs>
          <w:tab w:val="left" w:leader="none" w:pos="0"/>
        </w:tabs>
        <w:spacing/>
        <w:ind w:firstLine="709" w:left="0"/>
        <w:rPr>
          <w:color w:val="000000" w:themeColor="text1"/>
        </w:rPr>
      </w:pPr>
      <w:r>
        <w:rPr>
          <w:color w:val="000000" w:themeColor="text1"/>
        </w:rPr>
        <w:t xml:space="preserve">Со дня опубликования решения о подготовке документации по планировке физические и юридич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ские лица вправе </w:t>
      </w:r>
      <w:r>
        <w:rPr>
          <w:color w:val="000000" w:themeColor="text1"/>
        </w:rPr>
        <w:t xml:space="preserve">представить в Администрацию</w:t>
      </w:r>
      <w:r>
        <w:rPr>
          <w:color w:val="000000" w:themeColor="text1"/>
        </w:rPr>
        <w:t xml:space="preserve"> города </w:t>
      </w:r>
      <w:r>
        <w:rPr>
          <w:color w:val="000000" w:themeColor="text1"/>
        </w:rPr>
        <w:t xml:space="preserve"> свои предложения о порядке, сроках по</w:t>
      </w:r>
      <w:r>
        <w:rPr>
          <w:color w:val="000000" w:themeColor="text1"/>
        </w:rPr>
        <w:t xml:space="preserve">д</w:t>
      </w:r>
      <w:r>
        <w:rPr>
          <w:color w:val="000000" w:themeColor="text1"/>
        </w:rPr>
        <w:t xml:space="preserve">готовки и содержании этих документов. 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дминистраци</w:t>
      </w:r>
      <w:r>
        <w:rPr>
          <w:color w:val="000000" w:themeColor="text1"/>
        </w:rPr>
        <w:t xml:space="preserve">я</w:t>
      </w:r>
      <w:r>
        <w:rPr>
          <w:color w:val="000000" w:themeColor="text1"/>
        </w:rPr>
        <w:t xml:space="preserve"> города учитывает данные предложения физических и юр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дических лиц при обеспечении подготовки документации по планировке.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7"/>
        </w:numPr>
        <w:pBdr/>
        <w:tabs>
          <w:tab w:val="left" w:leader="none" w:pos="0"/>
        </w:tabs>
        <w:spacing/>
        <w:ind w:firstLine="709" w:left="0"/>
        <w:rPr>
          <w:color w:val="000000" w:themeColor="text1"/>
        </w:rPr>
      </w:pP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дминистраци</w:t>
      </w:r>
      <w:r>
        <w:rPr>
          <w:color w:val="000000" w:themeColor="text1"/>
        </w:rPr>
        <w:t xml:space="preserve">я</w:t>
      </w:r>
      <w:r>
        <w:rPr>
          <w:color w:val="000000" w:themeColor="text1"/>
        </w:rPr>
        <w:t xml:space="preserve"> города </w:t>
      </w:r>
      <w:r>
        <w:rPr>
          <w:color w:val="000000" w:themeColor="text1"/>
        </w:rPr>
        <w:t xml:space="preserve">осуществляет проверку разработанной документации по пл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нировке в виде составления заключения о соответствии подготовленной документации требованиям п.10 ст.45 Градостроительного кодекса</w:t>
      </w:r>
      <w:r>
        <w:rPr>
          <w:color w:val="000000" w:themeColor="text1"/>
        </w:rPr>
        <w:t xml:space="preserve">  РФ.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7"/>
        </w:numPr>
        <w:pBdr/>
        <w:tabs>
          <w:tab w:val="left" w:leader="none" w:pos="0"/>
        </w:tabs>
        <w:spacing/>
        <w:ind w:firstLine="709" w:left="0"/>
        <w:rPr>
          <w:color w:val="000000" w:themeColor="text1"/>
        </w:rPr>
      </w:pPr>
      <w:r>
        <w:rPr>
          <w:color w:val="000000" w:themeColor="text1"/>
        </w:rPr>
        <w:t xml:space="preserve">Проверка осуществляется в течение </w:t>
      </w:r>
      <w:r>
        <w:rPr>
          <w:color w:val="000000" w:themeColor="text1"/>
        </w:rPr>
        <w:t xml:space="preserve">пятнадцати рабочих дней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с момента получения Администраци</w:t>
      </w:r>
      <w:r>
        <w:rPr>
          <w:color w:val="000000" w:themeColor="text1"/>
        </w:rPr>
        <w:t xml:space="preserve">ей</w:t>
      </w:r>
      <w:r>
        <w:rPr>
          <w:color w:val="000000" w:themeColor="text1"/>
        </w:rPr>
        <w:t xml:space="preserve"> города </w:t>
      </w:r>
      <w:r>
        <w:rPr>
          <w:color w:val="000000" w:themeColor="text1"/>
        </w:rPr>
        <w:t xml:space="preserve">разработанной документации по планировке. По результатам проверки упо</w:t>
      </w:r>
      <w:r>
        <w:rPr>
          <w:color w:val="000000" w:themeColor="text1"/>
        </w:rPr>
        <w:t xml:space="preserve">лномоченное в </w:t>
      </w:r>
      <w:r>
        <w:rPr>
          <w:color w:val="000000" w:themeColor="text1"/>
        </w:rPr>
        <w:t xml:space="preserve">области архитектуры и градостро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тельства подразделение Администрации города направляет документацию по планировке Главе города </w:t>
      </w:r>
      <w:r>
        <w:rPr>
          <w:color w:val="000000" w:themeColor="text1"/>
        </w:rPr>
        <w:t xml:space="preserve"> для назначения публичных слушаний или письменно уведомляет об отклонении данной документации и направлении её на доработку. В данном решении указываются обоснованные причины отклонения, а также сроки доработки док</w:t>
      </w:r>
      <w:r>
        <w:rPr>
          <w:color w:val="000000" w:themeColor="text1"/>
        </w:rPr>
        <w:t xml:space="preserve">у</w:t>
      </w:r>
      <w:r>
        <w:rPr>
          <w:color w:val="000000" w:themeColor="text1"/>
        </w:rPr>
        <w:t xml:space="preserve">ментации.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7"/>
        </w:numPr>
        <w:pBdr/>
        <w:tabs>
          <w:tab w:val="left" w:leader="none" w:pos="0"/>
        </w:tabs>
        <w:spacing/>
        <w:ind w:firstLine="709" w:left="0"/>
        <w:rPr>
          <w:color w:val="000000" w:themeColor="text1"/>
        </w:rPr>
      </w:pPr>
      <w:r>
        <w:rPr>
          <w:color w:val="000000" w:themeColor="text1"/>
        </w:rPr>
        <w:t xml:space="preserve">Проекты планировки территории и проекты межевания территории, подготовленные в составе д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кументации по планировке территории, до их утверждения подлежат обязательному рассмотрению на </w:t>
      </w:r>
      <w:r>
        <w:rPr>
          <w:color w:val="000000" w:themeColor="text1"/>
        </w:rPr>
        <w:t xml:space="preserve">общес</w:t>
      </w:r>
      <w:r>
        <w:rPr>
          <w:color w:val="000000" w:themeColor="text1"/>
        </w:rPr>
        <w:t xml:space="preserve">т</w:t>
      </w:r>
      <w:r>
        <w:rPr>
          <w:color w:val="000000" w:themeColor="text1"/>
        </w:rPr>
        <w:t xml:space="preserve">венных обсуждениях или </w:t>
      </w:r>
      <w:r>
        <w:rPr>
          <w:color w:val="000000" w:themeColor="text1"/>
        </w:rPr>
        <w:t xml:space="preserve">публичных слушаниях.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7"/>
        </w:numPr>
        <w:pBdr/>
        <w:tabs>
          <w:tab w:val="left" w:leader="none" w:pos="0"/>
        </w:tabs>
        <w:spacing/>
        <w:ind w:firstLine="709" w:left="0"/>
        <w:rPr>
          <w:color w:val="000000" w:themeColor="text1"/>
        </w:rPr>
      </w:pPr>
      <w:r>
        <w:rPr>
          <w:color w:val="000000" w:themeColor="text1"/>
        </w:rPr>
        <w:t xml:space="preserve">Общественные обсуждения или п</w:t>
      </w:r>
      <w:r>
        <w:rPr>
          <w:color w:val="000000" w:themeColor="text1"/>
        </w:rPr>
        <w:t xml:space="preserve">убличные слушания проводятся в соответствии с Уставом городского округа город </w:t>
      </w:r>
      <w:r>
        <w:rPr>
          <w:color w:val="000000" w:themeColor="text1"/>
        </w:rPr>
        <w:t xml:space="preserve">Новоа</w:t>
      </w:r>
      <w:r>
        <w:rPr>
          <w:color w:val="000000" w:themeColor="text1"/>
        </w:rPr>
        <w:t xml:space="preserve">л</w:t>
      </w:r>
      <w:r>
        <w:rPr>
          <w:color w:val="000000" w:themeColor="text1"/>
        </w:rPr>
        <w:t xml:space="preserve">тайск Алтайского края </w:t>
      </w:r>
      <w:r>
        <w:rPr>
          <w:color w:val="000000" w:themeColor="text1"/>
        </w:rPr>
        <w:t xml:space="preserve"> и </w:t>
      </w:r>
      <w:r>
        <w:rPr>
          <w:color w:val="000000" w:themeColor="text1"/>
        </w:rPr>
        <w:t xml:space="preserve">ст. 5.1 Градостроительного кодекса Российской Федерации.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7"/>
        </w:numPr>
        <w:pBdr/>
        <w:tabs>
          <w:tab w:val="left" w:leader="none" w:pos="0"/>
        </w:tabs>
        <w:spacing/>
        <w:ind w:firstLine="709" w:left="0"/>
        <w:rPr>
          <w:color w:val="000000" w:themeColor="text1"/>
        </w:rPr>
      </w:pPr>
      <w:r>
        <w:rPr>
          <w:color w:val="000000" w:themeColor="text1"/>
        </w:rPr>
        <w:t xml:space="preserve">Заключение о результатах </w:t>
      </w:r>
      <w:r>
        <w:rPr>
          <w:color w:val="000000" w:themeColor="text1"/>
        </w:rPr>
        <w:t xml:space="preserve">общественных обсуждений или </w:t>
      </w:r>
      <w:r>
        <w:rPr>
          <w:color w:val="000000" w:themeColor="text1"/>
        </w:rPr>
        <w:t xml:space="preserve">публичных слушаний по проекту пл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нировки территории и проекту межевания территории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гор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да </w:t>
      </w:r>
      <w:r>
        <w:rPr>
          <w:color w:val="000000" w:themeColor="text1"/>
        </w:rPr>
        <w:t xml:space="preserve">Новоалтайска</w:t>
      </w:r>
      <w:r>
        <w:rPr>
          <w:color w:val="000000" w:themeColor="text1"/>
        </w:rPr>
        <w:t xml:space="preserve"> в сети "Интернет".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7"/>
        </w:numPr>
        <w:pBdr/>
        <w:tabs>
          <w:tab w:val="left" w:leader="none" w:pos="0"/>
        </w:tabs>
        <w:spacing/>
        <w:ind w:firstLine="709" w:left="0"/>
        <w:rPr>
          <w:color w:val="000000" w:themeColor="text1"/>
        </w:rPr>
      </w:pP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дминистраци</w:t>
      </w:r>
      <w:r>
        <w:rPr>
          <w:color w:val="000000" w:themeColor="text1"/>
        </w:rPr>
        <w:t xml:space="preserve">я</w:t>
      </w:r>
      <w:r>
        <w:rPr>
          <w:color w:val="000000" w:themeColor="text1"/>
        </w:rPr>
        <w:t xml:space="preserve"> города</w:t>
      </w:r>
      <w:r>
        <w:rPr>
          <w:color w:val="000000" w:themeColor="text1"/>
        </w:rPr>
        <w:t xml:space="preserve"> направляет Главе города подготовленную документацию по планировке, протокол </w:t>
      </w:r>
      <w:r>
        <w:rPr>
          <w:color w:val="000000" w:themeColor="text1"/>
        </w:rPr>
        <w:t xml:space="preserve">общественных о</w:t>
      </w:r>
      <w:r>
        <w:rPr>
          <w:color w:val="000000" w:themeColor="text1"/>
        </w:rPr>
        <w:t xml:space="preserve">бсуждений или </w:t>
      </w:r>
      <w:r>
        <w:rPr>
          <w:color w:val="000000" w:themeColor="text1"/>
        </w:rPr>
        <w:t xml:space="preserve">публичных слушаний и заключение о результатах </w:t>
      </w:r>
      <w:r>
        <w:rPr>
          <w:color w:val="000000" w:themeColor="text1"/>
        </w:rPr>
        <w:t xml:space="preserve">общ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ственных обсуждений или </w:t>
      </w:r>
      <w:r>
        <w:rPr>
          <w:color w:val="000000" w:themeColor="text1"/>
        </w:rPr>
        <w:t xml:space="preserve">публичных слушаний </w:t>
      </w:r>
      <w:r>
        <w:rPr>
          <w:color w:val="000000" w:themeColor="text1"/>
        </w:rPr>
        <w:t xml:space="preserve">не позднее, чем через 15 дней </w:t>
      </w:r>
      <w:r>
        <w:rPr>
          <w:color w:val="000000" w:themeColor="text1"/>
        </w:rPr>
        <w:t xml:space="preserve">со дня проведения </w:t>
      </w:r>
      <w:r>
        <w:rPr>
          <w:color w:val="000000" w:themeColor="text1"/>
        </w:rPr>
        <w:t xml:space="preserve">обществе</w:t>
      </w:r>
      <w:r>
        <w:rPr>
          <w:color w:val="000000" w:themeColor="text1"/>
        </w:rPr>
        <w:t xml:space="preserve">н</w:t>
      </w:r>
      <w:r>
        <w:rPr>
          <w:color w:val="000000" w:themeColor="text1"/>
        </w:rPr>
        <w:t xml:space="preserve">ных обсуждений или </w:t>
      </w:r>
      <w:r>
        <w:rPr>
          <w:color w:val="000000" w:themeColor="text1"/>
        </w:rPr>
        <w:t xml:space="preserve">пу</w:t>
      </w:r>
      <w:r>
        <w:rPr>
          <w:color w:val="000000" w:themeColor="text1"/>
        </w:rPr>
        <w:t xml:space="preserve">б</w:t>
      </w:r>
      <w:r>
        <w:rPr>
          <w:color w:val="000000" w:themeColor="text1"/>
        </w:rPr>
        <w:t xml:space="preserve">личных слушаний.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7"/>
        </w:numPr>
        <w:pBdr/>
        <w:tabs>
          <w:tab w:val="left" w:leader="none" w:pos="0"/>
        </w:tabs>
        <w:spacing/>
        <w:ind w:firstLine="709" w:left="0"/>
        <w:rPr>
          <w:color w:val="000000" w:themeColor="text1"/>
        </w:rPr>
      </w:pPr>
      <w:r>
        <w:rPr>
          <w:color w:val="000000" w:themeColor="text1"/>
        </w:rPr>
        <w:t xml:space="preserve">Глава города</w:t>
      </w:r>
      <w:r>
        <w:rPr>
          <w:color w:val="000000" w:themeColor="text1"/>
        </w:rPr>
        <w:t xml:space="preserve">, с учётом протокола и заключения о результатах </w:t>
      </w:r>
      <w:r>
        <w:rPr>
          <w:color w:val="000000" w:themeColor="text1"/>
        </w:rPr>
        <w:t xml:space="preserve">общественных обс</w:t>
      </w:r>
      <w:r>
        <w:rPr>
          <w:color w:val="000000" w:themeColor="text1"/>
        </w:rPr>
        <w:t xml:space="preserve">у</w:t>
      </w:r>
      <w:r>
        <w:rPr>
          <w:color w:val="000000" w:themeColor="text1"/>
        </w:rPr>
        <w:t xml:space="preserve">ждений или </w:t>
      </w:r>
      <w:r>
        <w:rPr>
          <w:color w:val="000000" w:themeColor="text1"/>
        </w:rPr>
        <w:t xml:space="preserve">публичных слушаний, принимает решение об утверждении документации по планировке или об её отклонении и направлении в уполномоченное в области архитектуры и градостроительства подразделение А</w:t>
      </w:r>
      <w:r>
        <w:rPr>
          <w:color w:val="000000" w:themeColor="text1"/>
        </w:rPr>
        <w:t xml:space="preserve">д</w:t>
      </w:r>
      <w:r>
        <w:rPr>
          <w:color w:val="000000" w:themeColor="text1"/>
        </w:rPr>
        <w:t xml:space="preserve">министрации города на доработку с учётом указанных протокола и заключения. В данном решении указываю</w:t>
      </w:r>
      <w:r>
        <w:rPr>
          <w:color w:val="000000" w:themeColor="text1"/>
        </w:rPr>
        <w:t xml:space="preserve">т</w:t>
      </w:r>
      <w:r>
        <w:rPr>
          <w:color w:val="000000" w:themeColor="text1"/>
        </w:rPr>
        <w:t xml:space="preserve">ся обоснованные причины отклон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ния, а также сроки доработки документации по планировке.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7"/>
        </w:numPr>
        <w:pBdr/>
        <w:tabs>
          <w:tab w:val="left" w:leader="none" w:pos="0"/>
        </w:tabs>
        <w:spacing/>
        <w:ind w:firstLine="709" w:left="0"/>
        <w:rPr>
          <w:color w:val="000000" w:themeColor="text1"/>
        </w:rPr>
      </w:pPr>
      <w:r>
        <w:rPr>
          <w:color w:val="000000" w:themeColor="text1"/>
        </w:rPr>
        <w:t xml:space="preserve">Утверждённая документация по планировке территории </w:t>
      </w:r>
      <w:r>
        <w:rPr>
          <w:color w:val="000000" w:themeColor="text1"/>
        </w:rPr>
        <w:t xml:space="preserve">подлежит опубликов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нию.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30"/>
        <w:pBdr/>
        <w:spacing/>
        <w:ind/>
        <w:rPr>
          <w:color w:val="000000" w:themeColor="text1"/>
        </w:rPr>
      </w:pPr>
      <w:r/>
      <w:bookmarkStart w:id="114" w:name="_Toc22"/>
      <w:r>
        <w:rPr>
          <w:color w:val="000000" w:themeColor="text1"/>
        </w:rPr>
        <w:t xml:space="preserve">Порядок выдачи градостроительного плана земельного участка</w:t>
      </w:r>
      <w:r/>
      <w:bookmarkEnd w:id="114"/>
      <w:r/>
      <w:r>
        <w:rPr>
          <w:color w:val="000000" w:themeColor="text1"/>
        </w:rPr>
      </w:r>
    </w:p>
    <w:p>
      <w:pPr>
        <w:pStyle w:val="1084"/>
        <w:numPr>
          <w:ilvl w:val="0"/>
          <w:numId w:val="37"/>
        </w:numPr>
        <w:suppressLineNumbers w:val="false"/>
        <w:pBdr/>
        <w:tabs>
          <w:tab w:val="left" w:leader="none" w:pos="283"/>
        </w:tabs>
        <w:spacing w:after="0" w:line="240" w:lineRule="auto"/>
        <w:ind w:right="0" w:firstLine="850" w:left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 В случае, если застройщик обращается 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 в 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отдел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 архитектуры и градостроител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ь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ства А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д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министрации города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 с заявлением о выдаче ему градостроительного плана земельного участка, 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отдел архитектуры и градостроительства 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в течение 14 дней со дня поступления указанного з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явления осуществляет подготовку 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градостроительного плана земельного участка и обесп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ечивает его утвержд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ние. 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 Градостроительный план выдаётся заявителю без взимания платы.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</w:p>
    <w:p>
      <w:pPr>
        <w:pStyle w:val="1084"/>
        <w:numPr>
          <w:ilvl w:val="0"/>
          <w:numId w:val="37"/>
        </w:numPr>
        <w:suppressLineNumbers w:val="false"/>
        <w:pBdr/>
        <w:tabs>
          <w:tab w:val="left" w:leader="none" w:pos="0"/>
        </w:tabs>
        <w:spacing w:after="0" w:line="240" w:lineRule="auto"/>
        <w:ind w:right="0" w:firstLine="709" w:left="283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Градостроительные планы земельных участков могут г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товиться при отсутствии проектов планировки и проектов межевания территории.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</w:p>
    <w:p>
      <w:pPr>
        <w:pStyle w:val="1084"/>
        <w:numPr>
          <w:ilvl w:val="0"/>
          <w:numId w:val="37"/>
        </w:numPr>
        <w:suppressLineNumbers w:val="false"/>
        <w:pBdr/>
        <w:tabs>
          <w:tab w:val="left" w:leader="none" w:pos="0"/>
        </w:tabs>
        <w:spacing w:after="0" w:line="240" w:lineRule="auto"/>
        <w:ind w:right="0" w:firstLine="709" w:left="283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Форма градостроительного плана земельного участка устанавливается Правительством РФ.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</w:p>
    <w:p>
      <w:pPr>
        <w:pStyle w:val="1029"/>
        <w:pBdr/>
        <w:spacing/>
        <w:ind/>
        <w:rPr>
          <w:color w:val="000000" w:themeColor="text1"/>
        </w:rPr>
      </w:pPr>
      <w:r/>
      <w:bookmarkStart w:id="115" w:name="_Toc23"/>
      <w:r>
        <w:rPr>
          <w:color w:val="000000" w:themeColor="text1"/>
        </w:rPr>
        <w:t xml:space="preserve">Разрешение на условно разрешённый вид использования земельного участка или объекта к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питального строительства. Разрешение на отклонение от предельных па</w:t>
      </w:r>
      <w:r>
        <w:rPr>
          <w:color w:val="000000" w:themeColor="text1"/>
        </w:rPr>
        <w:t xml:space="preserve">раметров строительства, реконструкции об</w:t>
      </w:r>
      <w:r>
        <w:rPr>
          <w:color w:val="000000" w:themeColor="text1"/>
        </w:rPr>
        <w:t xml:space="preserve">ъ</w:t>
      </w:r>
      <w:r>
        <w:rPr>
          <w:color w:val="000000" w:themeColor="text1"/>
        </w:rPr>
        <w:t xml:space="preserve">ектов капитального строительства</w:t>
      </w:r>
      <w:r/>
      <w:bookmarkEnd w:id="115"/>
      <w:r/>
      <w:r>
        <w:rPr>
          <w:color w:val="000000" w:themeColor="text1"/>
        </w:rPr>
      </w:r>
    </w:p>
    <w:p>
      <w:pPr>
        <w:pStyle w:val="1030"/>
        <w:pBdr/>
        <w:spacing/>
        <w:ind/>
        <w:rPr>
          <w:color w:val="000000" w:themeColor="text1"/>
        </w:rPr>
      </w:pPr>
      <w:r/>
      <w:bookmarkStart w:id="116" w:name="_Toc24"/>
      <w:r>
        <w:rPr>
          <w:color w:val="000000" w:themeColor="text1"/>
        </w:rPr>
        <w:t xml:space="preserve">Порядок предоставления разрешения на условно разрешённый вид использ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вания земельного участка или объекта капитального строительства</w:t>
      </w:r>
      <w:r/>
      <w:bookmarkEnd w:id="116"/>
      <w:r/>
      <w:r>
        <w:rPr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1.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В случаях, опреде</w:t>
      </w:r>
      <w:r>
        <w:rPr>
          <w:rFonts w:ascii="Times New Roman" w:hAnsi="Times New Roman" w:cs="Times New Roman"/>
          <w:color w:val="000000" w:themeColor="text1"/>
        </w:rPr>
        <w:t xml:space="preserve">лённых глав</w:t>
      </w:r>
      <w:r>
        <w:rPr>
          <w:rFonts w:ascii="Times New Roman" w:hAnsi="Times New Roman" w:cs="Times New Roman"/>
          <w:color w:val="000000" w:themeColor="text1"/>
        </w:rPr>
        <w:t xml:space="preserve">ой 2 Правил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 xml:space="preserve">застройщик</w:t>
      </w:r>
      <w:r>
        <w:rPr>
          <w:rFonts w:ascii="Times New Roman" w:hAnsi="Times New Roman" w:cs="Times New Roman"/>
          <w:color w:val="000000" w:themeColor="text1"/>
        </w:rPr>
        <w:t xml:space="preserve"> подаёт заявление о предоставлении разрешения на условно разрешённый вид использ</w:t>
      </w:r>
      <w:r>
        <w:rPr>
          <w:rFonts w:ascii="Times New Roman" w:hAnsi="Times New Roman" w:cs="Times New Roman"/>
          <w:color w:val="000000" w:themeColor="text1"/>
        </w:rPr>
        <w:t xml:space="preserve">о</w:t>
      </w:r>
      <w:r>
        <w:rPr>
          <w:rFonts w:ascii="Times New Roman" w:hAnsi="Times New Roman" w:cs="Times New Roman"/>
          <w:color w:val="000000" w:themeColor="text1"/>
        </w:rPr>
        <w:t xml:space="preserve">вания в</w:t>
      </w:r>
      <w:r>
        <w:rPr>
          <w:rFonts w:ascii="Times New Roman" w:hAnsi="Times New Roman" w:cs="Times New Roman"/>
          <w:color w:val="000000" w:themeColor="text1"/>
        </w:rPr>
        <w:t xml:space="preserve"> Администрацию города</w:t>
      </w:r>
      <w:r>
        <w:rPr>
          <w:rFonts w:ascii="Times New Roman" w:hAnsi="Times New Roman" w:cs="Times New Roman"/>
          <w:color w:val="000000" w:themeColor="text1"/>
        </w:rPr>
        <w:t xml:space="preserve">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2.</w:t>
      </w:r>
      <w:r>
        <w:rPr>
          <w:rFonts w:ascii="Times New Roman" w:hAnsi="Times New Roman" w:cs="Times New Roman"/>
          <w:color w:val="000000" w:themeColor="text1"/>
        </w:rPr>
        <w:t xml:space="preserve"> Вопрос о предоставлении разрешения на условно разрешённый вид использования подлежит обсу</w:t>
      </w:r>
      <w:r>
        <w:rPr>
          <w:rFonts w:ascii="Times New Roman" w:hAnsi="Times New Roman" w:cs="Times New Roman"/>
          <w:color w:val="000000" w:themeColor="text1"/>
        </w:rPr>
        <w:t xml:space="preserve">ж</w:t>
      </w:r>
      <w:r>
        <w:rPr>
          <w:rFonts w:ascii="Times New Roman" w:hAnsi="Times New Roman" w:cs="Times New Roman"/>
          <w:color w:val="000000" w:themeColor="text1"/>
        </w:rPr>
        <w:t xml:space="preserve">дению на </w:t>
      </w:r>
      <w:r>
        <w:rPr>
          <w:rFonts w:ascii="Times New Roman" w:hAnsi="Times New Roman" w:cs="Times New Roman"/>
          <w:color w:val="000000" w:themeColor="text1"/>
        </w:rPr>
        <w:t xml:space="preserve">общ</w:t>
      </w:r>
      <w:r>
        <w:rPr>
          <w:rFonts w:ascii="Times New Roman" w:hAnsi="Times New Roman" w:cs="Times New Roman"/>
          <w:color w:val="000000" w:themeColor="text1"/>
        </w:rPr>
        <w:t xml:space="preserve">е</w:t>
      </w:r>
      <w:r>
        <w:rPr>
          <w:rFonts w:ascii="Times New Roman" w:hAnsi="Times New Roman" w:cs="Times New Roman"/>
          <w:color w:val="000000" w:themeColor="text1"/>
        </w:rPr>
        <w:t xml:space="preserve">ственных обсуждениях или </w:t>
      </w:r>
      <w:r>
        <w:rPr>
          <w:rFonts w:ascii="Times New Roman" w:hAnsi="Times New Roman" w:cs="Times New Roman"/>
          <w:color w:val="000000" w:themeColor="text1"/>
        </w:rPr>
        <w:t xml:space="preserve">публичных слушаниях.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3.</w:t>
      </w:r>
      <w:r>
        <w:rPr>
          <w:rFonts w:ascii="Times New Roman" w:hAnsi="Times New Roman" w:cs="Times New Roman"/>
          <w:color w:val="000000" w:themeColor="text1"/>
        </w:rPr>
        <w:t xml:space="preserve"> На основании заключения о результатах </w:t>
      </w:r>
      <w:r>
        <w:rPr>
          <w:rFonts w:ascii="Times New Roman" w:hAnsi="Times New Roman" w:cs="Times New Roman"/>
          <w:color w:val="000000" w:themeColor="text1"/>
        </w:rPr>
        <w:t xml:space="preserve">общественных обсуждений или </w:t>
      </w:r>
      <w:r>
        <w:rPr>
          <w:rFonts w:ascii="Times New Roman" w:hAnsi="Times New Roman" w:cs="Times New Roman"/>
          <w:color w:val="000000" w:themeColor="text1"/>
        </w:rPr>
        <w:t xml:space="preserve">публичных слушаний по вопросу о предо</w:t>
      </w:r>
      <w:r>
        <w:rPr>
          <w:rFonts w:ascii="Times New Roman" w:hAnsi="Times New Roman" w:cs="Times New Roman"/>
          <w:color w:val="000000" w:themeColor="text1"/>
        </w:rPr>
        <w:t xml:space="preserve">с</w:t>
      </w:r>
      <w:r>
        <w:rPr>
          <w:rFonts w:ascii="Times New Roman" w:hAnsi="Times New Roman" w:cs="Times New Roman"/>
          <w:color w:val="000000" w:themeColor="text1"/>
        </w:rPr>
        <w:t xml:space="preserve">тавлении разрешения на условн</w:t>
      </w:r>
      <w:r>
        <w:rPr>
          <w:rFonts w:ascii="Times New Roman" w:hAnsi="Times New Roman" w:cs="Times New Roman"/>
          <w:color w:val="000000" w:themeColor="text1"/>
        </w:rPr>
        <w:t xml:space="preserve">о раз</w:t>
      </w:r>
      <w:r>
        <w:rPr>
          <w:rFonts w:ascii="Times New Roman" w:hAnsi="Times New Roman" w:cs="Times New Roman"/>
          <w:color w:val="000000" w:themeColor="text1"/>
        </w:rPr>
        <w:t xml:space="preserve">решённый вид использования Администрация города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</w:t>
      </w:r>
      <w:r>
        <w:rPr>
          <w:rFonts w:ascii="Times New Roman" w:hAnsi="Times New Roman" w:cs="Times New Roman"/>
          <w:color w:val="000000" w:themeColor="text1"/>
        </w:rPr>
        <w:t xml:space="preserve"> Главе </w:t>
      </w:r>
      <w:r>
        <w:rPr>
          <w:rFonts w:ascii="Times New Roman" w:hAnsi="Times New Roman" w:cs="Times New Roman"/>
          <w:color w:val="000000" w:themeColor="text1"/>
        </w:rPr>
        <w:t xml:space="preserve">города</w:t>
      </w:r>
      <w:r>
        <w:rPr>
          <w:rFonts w:ascii="Times New Roman" w:hAnsi="Times New Roman" w:cs="Times New Roman"/>
          <w:color w:val="000000" w:themeColor="text1"/>
        </w:rPr>
        <w:t xml:space="preserve">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4.</w:t>
      </w:r>
      <w:r>
        <w:rPr>
          <w:rFonts w:ascii="Times New Roman" w:hAnsi="Times New Roman" w:cs="Times New Roman"/>
          <w:color w:val="000000" w:themeColor="text1"/>
        </w:rPr>
        <w:t xml:space="preserve"> На основании указанных в части 3 настоящей статьи рекомендаций Глава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города</w:t>
      </w:r>
      <w:r>
        <w:rPr>
          <w:rFonts w:ascii="Times New Roman" w:hAnsi="Times New Roman" w:cs="Times New Roman"/>
          <w:color w:val="000000" w:themeColor="text1"/>
        </w:rPr>
        <w:t xml:space="preserve"> в течение трёх дней со дня поступления таких рекомендаций принимает решение о предоставлении разрешения на усло</w:t>
      </w:r>
      <w:r>
        <w:rPr>
          <w:rFonts w:ascii="Times New Roman" w:hAnsi="Times New Roman" w:cs="Times New Roman"/>
          <w:color w:val="000000" w:themeColor="text1"/>
        </w:rPr>
        <w:t xml:space="preserve">в</w:t>
      </w:r>
      <w:r>
        <w:rPr>
          <w:rFonts w:ascii="Times New Roman" w:hAnsi="Times New Roman" w:cs="Times New Roman"/>
          <w:color w:val="000000" w:themeColor="text1"/>
        </w:rPr>
        <w:t xml:space="preserve">но разрешённый вид использования или об отказе в предоставлении такого разрешения. Указанное постановл</w:t>
      </w:r>
      <w:r>
        <w:rPr>
          <w:rFonts w:ascii="Times New Roman" w:hAnsi="Times New Roman" w:cs="Times New Roman"/>
          <w:color w:val="000000" w:themeColor="text1"/>
        </w:rPr>
        <w:t xml:space="preserve">е</w:t>
      </w:r>
      <w:r>
        <w:rPr>
          <w:rFonts w:ascii="Times New Roman" w:hAnsi="Times New Roman" w:cs="Times New Roman"/>
          <w:color w:val="000000" w:themeColor="text1"/>
        </w:rPr>
        <w:t xml:space="preserve">ние подлежит опубликованию</w:t>
      </w:r>
      <w:r>
        <w:rPr>
          <w:rFonts w:ascii="Times New Roman" w:hAnsi="Times New Roman" w:cs="Times New Roman"/>
          <w:color w:val="000000" w:themeColor="text1"/>
        </w:rPr>
        <w:t xml:space="preserve">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5.</w:t>
      </w:r>
      <w:r>
        <w:rPr>
          <w:rFonts w:ascii="Times New Roman" w:hAnsi="Times New Roman" w:cs="Times New Roman"/>
          <w:color w:val="000000" w:themeColor="text1"/>
        </w:rPr>
        <w:t xml:space="preserve">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</w:t>
      </w:r>
      <w:r>
        <w:rPr>
          <w:rFonts w:ascii="Times New Roman" w:hAnsi="Times New Roman" w:cs="Times New Roman"/>
          <w:color w:val="000000" w:themeColor="text1"/>
        </w:rPr>
        <w:t xml:space="preserve">о</w:t>
      </w:r>
      <w:r>
        <w:rPr>
          <w:rFonts w:ascii="Times New Roman" w:hAnsi="Times New Roman" w:cs="Times New Roman"/>
          <w:color w:val="000000" w:themeColor="text1"/>
        </w:rPr>
        <w:t xml:space="preserve">ванное в предоставл</w:t>
      </w:r>
      <w:r>
        <w:rPr>
          <w:rFonts w:ascii="Times New Roman" w:hAnsi="Times New Roman" w:cs="Times New Roman"/>
          <w:color w:val="000000" w:themeColor="text1"/>
        </w:rPr>
        <w:t xml:space="preserve">е</w:t>
      </w:r>
      <w:r>
        <w:rPr>
          <w:rFonts w:ascii="Times New Roman" w:hAnsi="Times New Roman" w:cs="Times New Roman"/>
          <w:color w:val="000000" w:themeColor="text1"/>
        </w:rPr>
        <w:t xml:space="preserve">нии такого разрешения.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color w:val="000000" w:themeColor="text1"/>
        </w:rPr>
      </w:r>
      <w:bookmarkStart w:id="50" w:name="sub_39011"/>
      <w:r>
        <w:rPr>
          <w:rFonts w:ascii="Times New Roman" w:hAnsi="Times New Roman" w:cs="Times New Roman"/>
          <w:b/>
          <w:bCs/>
          <w:color w:val="000000" w:themeColor="text1"/>
        </w:rPr>
        <w:t xml:space="preserve"> 6.</w:t>
      </w:r>
      <w:r>
        <w:rPr>
          <w:rFonts w:ascii="Times New Roman" w:hAnsi="Times New Roman" w:cs="Times New Roman"/>
          <w:color w:val="000000" w:themeColor="text1"/>
        </w:rPr>
        <w:t xml:space="preserve"> В случае, если условно разрешенный вид использования земельного участка или</w:t>
      </w:r>
      <w:hyperlink w:tooltip="#sub_1010" w:anchor="sub_1010" w:history="1">
        <w:r>
          <w:rPr>
            <w:rFonts w:ascii="Times New Roman" w:hAnsi="Times New Roman" w:cs="Times New Roman"/>
            <w:color w:val="000000" w:themeColor="text1"/>
          </w:rPr>
          <w:t xml:space="preserve"> объекта капитал</w:t>
        </w:r>
        <w:r>
          <w:rPr>
            <w:rFonts w:ascii="Times New Roman" w:hAnsi="Times New Roman" w:cs="Times New Roman"/>
            <w:color w:val="000000" w:themeColor="text1"/>
          </w:rPr>
          <w:t xml:space="preserve">ь</w:t>
        </w:r>
        <w:r>
          <w:rPr>
            <w:rFonts w:ascii="Times New Roman" w:hAnsi="Times New Roman" w:cs="Times New Roman"/>
            <w:color w:val="000000" w:themeColor="text1"/>
          </w:rPr>
          <w:t xml:space="preserve">ного строительства</w:t>
        </w:r>
      </w:hyperlink>
      <w:r>
        <w:rPr>
          <w:rFonts w:ascii="Times New Roman" w:hAnsi="Times New Roman" w:cs="Times New Roman"/>
          <w:color w:val="000000" w:themeColor="text1"/>
        </w:rPr>
        <w:t xml:space="preserve"> включен в градостроительный регламент в установленном для внесения изменений в Пр</w:t>
      </w:r>
      <w:r>
        <w:rPr>
          <w:rFonts w:ascii="Times New Roman" w:hAnsi="Times New Roman" w:cs="Times New Roman"/>
          <w:color w:val="000000" w:themeColor="text1"/>
        </w:rPr>
        <w:t xml:space="preserve">а</w:t>
      </w:r>
      <w:r>
        <w:rPr>
          <w:rFonts w:ascii="Times New Roman" w:hAnsi="Times New Roman" w:cs="Times New Roman"/>
          <w:color w:val="000000" w:themeColor="text1"/>
        </w:rPr>
        <w:t xml:space="preserve">вила</w:t>
      </w:r>
      <w:r>
        <w:rPr>
          <w:rFonts w:ascii="Times New Roman" w:hAnsi="Times New Roman" w:cs="Times New Roman"/>
          <w:color w:val="000000" w:themeColor="text1"/>
        </w:rPr>
        <w:t xml:space="preserve">,</w:t>
      </w:r>
      <w:r>
        <w:rPr>
          <w:rFonts w:ascii="Times New Roman" w:hAnsi="Times New Roman" w:cs="Times New Roman"/>
          <w:color w:val="000000" w:themeColor="text1"/>
        </w:rPr>
        <w:t xml:space="preserve">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</w:t>
      </w:r>
      <w:r>
        <w:rPr>
          <w:rFonts w:ascii="Times New Roman" w:hAnsi="Times New Roman" w:cs="Times New Roman"/>
          <w:color w:val="000000" w:themeColor="text1"/>
        </w:rPr>
        <w:t xml:space="preserve">е</w:t>
      </w:r>
      <w:r>
        <w:rPr>
          <w:rFonts w:ascii="Times New Roman" w:hAnsi="Times New Roman" w:cs="Times New Roman"/>
          <w:color w:val="000000" w:themeColor="text1"/>
        </w:rPr>
        <w:t xml:space="preserve">доставлении разрешения на условно разрешенный вид использования такому лицу принимается без проведения публи</w:t>
      </w:r>
      <w:r>
        <w:rPr>
          <w:rFonts w:ascii="Times New Roman" w:hAnsi="Times New Roman" w:cs="Times New Roman"/>
          <w:color w:val="000000" w:themeColor="text1"/>
        </w:rPr>
        <w:t xml:space="preserve">ч</w:t>
      </w:r>
      <w:r>
        <w:rPr>
          <w:rFonts w:ascii="Times New Roman" w:hAnsi="Times New Roman" w:cs="Times New Roman"/>
          <w:color w:val="000000" w:themeColor="text1"/>
        </w:rPr>
        <w:t xml:space="preserve">ных слушаний.</w:t>
      </w:r>
      <w:bookmarkEnd w:id="50"/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7.</w:t>
      </w:r>
      <w:r>
        <w:rPr>
          <w:rFonts w:ascii="Times New Roman" w:hAnsi="Times New Roman" w:cs="Times New Roman"/>
          <w:color w:val="000000" w:themeColor="text1"/>
        </w:rPr>
        <w:t xml:space="preserve"> Физическое или юридическое лицо вправе оспорить в судебном порядке решение о предоставлении разреш</w:t>
      </w:r>
      <w:r>
        <w:rPr>
          <w:rFonts w:ascii="Times New Roman" w:hAnsi="Times New Roman" w:cs="Times New Roman"/>
          <w:color w:val="000000" w:themeColor="text1"/>
        </w:rPr>
        <w:t xml:space="preserve">е</w:t>
      </w:r>
      <w:r>
        <w:rPr>
          <w:rFonts w:ascii="Times New Roman" w:hAnsi="Times New Roman" w:cs="Times New Roman"/>
          <w:color w:val="000000" w:themeColor="text1"/>
        </w:rPr>
        <w:t xml:space="preserve">ния на условно разрешённый вид использования или об отказе в предоставлении такого разрешения.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8.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Постановление о выдаче разрешения  на условно разрешённый вид использования земельного участка или объекта к</w:t>
      </w:r>
      <w:r>
        <w:rPr>
          <w:rFonts w:ascii="Times New Roman" w:hAnsi="Times New Roman" w:cs="Times New Roman"/>
          <w:color w:val="000000" w:themeColor="text1"/>
        </w:rPr>
        <w:t xml:space="preserve">а</w:t>
      </w:r>
      <w:r>
        <w:rPr>
          <w:rFonts w:ascii="Times New Roman" w:hAnsi="Times New Roman" w:cs="Times New Roman"/>
          <w:color w:val="000000" w:themeColor="text1"/>
        </w:rPr>
        <w:t xml:space="preserve">питальн</w:t>
      </w:r>
      <w:r>
        <w:rPr>
          <w:rFonts w:ascii="Times New Roman" w:hAnsi="Times New Roman" w:cs="Times New Roman"/>
          <w:color w:val="000000" w:themeColor="text1"/>
        </w:rPr>
        <w:t xml:space="preserve">о</w:t>
      </w:r>
      <w:r>
        <w:rPr>
          <w:rFonts w:ascii="Times New Roman" w:hAnsi="Times New Roman" w:cs="Times New Roman"/>
          <w:color w:val="000000" w:themeColor="text1"/>
        </w:rPr>
        <w:t xml:space="preserve">го строительс</w:t>
      </w:r>
      <w:r>
        <w:rPr>
          <w:rFonts w:ascii="Times New Roman" w:hAnsi="Times New Roman" w:cs="Times New Roman"/>
          <w:color w:val="000000" w:themeColor="text1"/>
        </w:rPr>
        <w:t xml:space="preserve">тва утверждается Главой</w:t>
      </w:r>
      <w:r>
        <w:rPr>
          <w:rFonts w:ascii="Times New Roman" w:hAnsi="Times New Roman" w:cs="Times New Roman"/>
          <w:color w:val="000000" w:themeColor="text1"/>
        </w:rPr>
        <w:t xml:space="preserve"> города </w:t>
      </w:r>
      <w:r>
        <w:rPr>
          <w:rFonts w:ascii="Times New Roman" w:hAnsi="Times New Roman" w:cs="Times New Roman"/>
          <w:color w:val="000000" w:themeColor="text1"/>
        </w:rPr>
        <w:t xml:space="preserve">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30"/>
        <w:pBdr/>
        <w:spacing/>
        <w:ind/>
        <w:rPr>
          <w:color w:val="000000" w:themeColor="text1"/>
        </w:rPr>
      </w:pPr>
      <w:r/>
      <w:bookmarkStart w:id="117" w:name="_Toc25"/>
      <w:r>
        <w:rPr>
          <w:color w:val="000000" w:themeColor="text1"/>
        </w:rPr>
      </w:r>
      <w:bookmarkStart w:id="53" w:name="_Hlk65510502"/>
      <w:r>
        <w:rPr>
          <w:color w:val="000000" w:themeColor="text1"/>
        </w:rPr>
        <w:t xml:space="preserve">Порядок предоставления разрешения на отклонение от предельных пар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метров разрешённого строительства, реконструкции объектов капитального стро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тельства</w:t>
      </w:r>
      <w:bookmarkEnd w:id="53"/>
      <w:r/>
      <w:bookmarkEnd w:id="117"/>
      <w:r/>
      <w:r>
        <w:rPr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1.</w:t>
      </w:r>
      <w:r>
        <w:rPr>
          <w:rFonts w:ascii="Times New Roman" w:hAnsi="Times New Roman" w:cs="Times New Roman"/>
          <w:color w:val="000000" w:themeColor="text1"/>
        </w:rPr>
        <w:t xml:space="preserve"> Правообладатели земельных участков, размеры которых меньше установленных градостроительным регл</w:t>
      </w:r>
      <w:r>
        <w:rPr>
          <w:rFonts w:ascii="Times New Roman" w:hAnsi="Times New Roman" w:cs="Times New Roman"/>
          <w:color w:val="000000" w:themeColor="text1"/>
        </w:rPr>
        <w:t xml:space="preserve">а</w:t>
      </w:r>
      <w:r>
        <w:rPr>
          <w:rFonts w:ascii="Times New Roman" w:hAnsi="Times New Roman" w:cs="Times New Roman"/>
          <w:color w:val="000000" w:themeColor="text1"/>
        </w:rPr>
        <w:t xml:space="preserve">ментом минимальных размеров земельных участков либо конфигурация, инженерно-геологические или </w:t>
      </w:r>
      <w:r>
        <w:rPr>
          <w:rFonts w:ascii="Times New Roman" w:hAnsi="Times New Roman" w:cs="Times New Roman"/>
          <w:color w:val="000000" w:themeColor="text1"/>
        </w:rPr>
        <w:t xml:space="preserve">иные характеристики,</w:t>
      </w:r>
      <w:r>
        <w:rPr>
          <w:rFonts w:ascii="Times New Roman" w:hAnsi="Times New Roman" w:cs="Times New Roman"/>
          <w:color w:val="000000" w:themeColor="text1"/>
        </w:rPr>
        <w:t xml:space="preserve"> которых неблагоприятны для застройки, вправе обратиться за разрешением на отклон</w:t>
      </w:r>
      <w:r>
        <w:rPr>
          <w:rFonts w:ascii="Times New Roman" w:hAnsi="Times New Roman" w:cs="Times New Roman"/>
          <w:color w:val="000000" w:themeColor="text1"/>
        </w:rPr>
        <w:t xml:space="preserve">е</w:t>
      </w:r>
      <w:r>
        <w:rPr>
          <w:rFonts w:ascii="Times New Roman" w:hAnsi="Times New Roman" w:cs="Times New Roman"/>
          <w:color w:val="000000" w:themeColor="text1"/>
        </w:rPr>
        <w:t xml:space="preserve">ние при строительстве от предельных параметров разрешенного строительства, реконструкции объектов кап</w:t>
      </w:r>
      <w:r>
        <w:rPr>
          <w:rFonts w:ascii="Times New Roman" w:hAnsi="Times New Roman" w:cs="Times New Roman"/>
          <w:color w:val="000000" w:themeColor="text1"/>
        </w:rPr>
        <w:t xml:space="preserve">и</w:t>
      </w:r>
      <w:r>
        <w:rPr>
          <w:rFonts w:ascii="Times New Roman" w:hAnsi="Times New Roman" w:cs="Times New Roman"/>
          <w:color w:val="000000" w:themeColor="text1"/>
        </w:rPr>
        <w:t xml:space="preserve">тального строительства.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2.</w:t>
      </w:r>
      <w:r>
        <w:rPr>
          <w:rFonts w:ascii="Times New Roman" w:hAnsi="Times New Roman" w:cs="Times New Roman"/>
          <w:color w:val="000000" w:themeColor="text1"/>
        </w:rPr>
        <w:t xml:space="preserve"> Отклонение от предельных параметров разрешенного строительства, реконструкции объектов кап</w:t>
      </w:r>
      <w:r>
        <w:rPr>
          <w:rFonts w:ascii="Times New Roman" w:hAnsi="Times New Roman" w:cs="Times New Roman"/>
          <w:color w:val="000000" w:themeColor="text1"/>
        </w:rPr>
        <w:t xml:space="preserve">и</w:t>
      </w:r>
      <w:r>
        <w:rPr>
          <w:rFonts w:ascii="Times New Roman" w:hAnsi="Times New Roman" w:cs="Times New Roman"/>
          <w:color w:val="000000" w:themeColor="text1"/>
        </w:rPr>
        <w:t xml:space="preserve">тального строительства разрешается для отдельного земельного участка при соблюдении требований технич</w:t>
      </w:r>
      <w:r>
        <w:rPr>
          <w:rFonts w:ascii="Times New Roman" w:hAnsi="Times New Roman" w:cs="Times New Roman"/>
          <w:color w:val="000000" w:themeColor="text1"/>
        </w:rPr>
        <w:t xml:space="preserve">е</w:t>
      </w:r>
      <w:r>
        <w:rPr>
          <w:rFonts w:ascii="Times New Roman" w:hAnsi="Times New Roman" w:cs="Times New Roman"/>
          <w:color w:val="000000" w:themeColor="text1"/>
        </w:rPr>
        <w:t xml:space="preserve">ских ре</w:t>
      </w:r>
      <w:r>
        <w:rPr>
          <w:rFonts w:ascii="Times New Roman" w:hAnsi="Times New Roman" w:cs="Times New Roman"/>
          <w:color w:val="000000" w:themeColor="text1"/>
        </w:rPr>
        <w:t xml:space="preserve">г</w:t>
      </w:r>
      <w:r>
        <w:rPr>
          <w:rFonts w:ascii="Times New Roman" w:hAnsi="Times New Roman" w:cs="Times New Roman"/>
          <w:color w:val="000000" w:themeColor="text1"/>
        </w:rPr>
        <w:t xml:space="preserve">ламентов.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3.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Заинтересованное в получении разрешения на отклонение от предельных параметров разрешенного строительства, реконструкции объектов капитального строительства лицо направляет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 </w:t>
      </w:r>
      <w:r>
        <w:rPr>
          <w:rFonts w:ascii="Times New Roman" w:hAnsi="Times New Roman" w:cs="Times New Roman"/>
          <w:color w:val="000000" w:themeColor="text1"/>
        </w:rPr>
        <w:t xml:space="preserve">в</w:t>
      </w:r>
      <w:r>
        <w:rPr>
          <w:rFonts w:ascii="Times New Roman" w:hAnsi="Times New Roman" w:cs="Times New Roman"/>
          <w:color w:val="000000" w:themeColor="text1"/>
        </w:rPr>
        <w:t xml:space="preserve"> Администрацию города,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заявление о предоставлении разрешения на отклонение от пр</w:t>
      </w:r>
      <w:r>
        <w:rPr>
          <w:rFonts w:ascii="Times New Roman" w:hAnsi="Times New Roman" w:cs="Times New Roman"/>
          <w:color w:val="000000" w:themeColor="text1"/>
        </w:rPr>
        <w:t xml:space="preserve">е</w:t>
      </w:r>
      <w:r>
        <w:rPr>
          <w:rFonts w:ascii="Times New Roman" w:hAnsi="Times New Roman" w:cs="Times New Roman"/>
          <w:color w:val="000000" w:themeColor="text1"/>
        </w:rPr>
        <w:t xml:space="preserve">дельных параметров разрешенного строительства, реконструкции объектов капитального строительства.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Bdr/>
        <w:shd w:val="clear" w:color="auto" w:fill="ffffff"/>
        <w:spacing/>
        <w:ind w:firstLine="540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4.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</w:t>
      </w:r>
      <w:r>
        <w:rPr>
          <w:color w:val="000000" w:themeColor="text1"/>
        </w:rPr>
        <w:t xml:space="preserve">в течение пятнадцати рабочих дней со дня</w:t>
      </w:r>
      <w:r>
        <w:rPr>
          <w:color w:val="000000" w:themeColor="text1"/>
        </w:rPr>
        <w:t xml:space="preserve"> поступления заявления о п</w:t>
      </w:r>
      <w:r>
        <w:rPr>
          <w:color w:val="000000" w:themeColor="text1"/>
        </w:rPr>
        <w:t xml:space="preserve">редоставлении такого разрешения и подлежит рассмотрению на общественных обсуждениях или публичных слушаниях, проводимых в порядке, установленном статьей 5.1 Градостроительного кодекса РФ, с учетом положений статьи 40 </w:t>
      </w:r>
      <w:r>
        <w:rPr>
          <w:color w:val="000000" w:themeColor="text1"/>
        </w:rPr>
        <w:t xml:space="preserve"> Градостроительного кодекса РФ</w:t>
      </w:r>
      <w:r/>
      <w:r>
        <w:rPr>
          <w:color w:val="000000" w:themeColor="text1"/>
        </w:rPr>
        <w:t xml:space="preserve">, за исключением случая, указанн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го в части 1.1 статьи </w:t>
      </w:r>
      <w:r>
        <w:rPr>
          <w:color w:val="000000" w:themeColor="text1"/>
        </w:rPr>
        <w:t xml:space="preserve">40 </w:t>
      </w:r>
      <w:r>
        <w:rPr>
          <w:color w:val="000000" w:themeColor="text1"/>
        </w:rPr>
        <w:t xml:space="preserve"> Градостроительного кодекса РФ</w:t>
      </w:r>
      <w:r/>
      <w:r>
        <w:rPr>
          <w:color w:val="000000" w:themeColor="text1"/>
        </w:rPr>
        <w:t xml:space="preserve">.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</w:t>
      </w:r>
      <w:r>
        <w:rPr>
          <w:color w:val="000000" w:themeColor="text1"/>
        </w:rPr>
        <w:t xml:space="preserve">х п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рамет</w:t>
      </w:r>
      <w:r>
        <w:rPr>
          <w:color w:val="000000" w:themeColor="text1"/>
        </w:rPr>
        <w:t xml:space="preserve">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5.</w:t>
      </w:r>
      <w:r>
        <w:rPr>
          <w:rFonts w:ascii="Times New Roman" w:hAnsi="Times New Roman" w:cs="Times New Roman"/>
          <w:color w:val="000000" w:themeColor="text1"/>
        </w:rPr>
        <w:t xml:space="preserve"> На основании заключения о результатах </w:t>
      </w:r>
      <w:r>
        <w:rPr>
          <w:rFonts w:ascii="Times New Roman" w:hAnsi="Times New Roman" w:cs="Times New Roman"/>
          <w:color w:val="000000" w:themeColor="text1"/>
        </w:rPr>
        <w:t xml:space="preserve">общественных обсуждений или </w:t>
      </w:r>
      <w:r>
        <w:rPr>
          <w:rFonts w:ascii="Times New Roman" w:hAnsi="Times New Roman" w:cs="Times New Roman"/>
          <w:color w:val="000000" w:themeColor="text1"/>
        </w:rPr>
        <w:t xml:space="preserve">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Администрация города</w:t>
      </w:r>
      <w:r>
        <w:rPr>
          <w:rFonts w:ascii="Times New Roman" w:hAnsi="Times New Roman" w:cs="Times New Roman"/>
          <w:color w:val="000000" w:themeColor="text1"/>
        </w:rPr>
        <w:t xml:space="preserve"> в течение пятнадцати рабочих дней со </w:t>
      </w:r>
      <w:r>
        <w:rPr>
          <w:rFonts w:ascii="Times New Roman" w:hAnsi="Times New Roman" w:cs="Times New Roman"/>
          <w:color w:val="000000" w:themeColor="text1"/>
        </w:rPr>
        <w:t xml:space="preserve">дня окончания таких обсуждений или слушаний</w:t>
      </w:r>
      <w:r>
        <w:rPr>
          <w:rFonts w:ascii="Times New Roman" w:hAnsi="Times New Roman" w:cs="Times New Roman"/>
          <w:color w:val="000000" w:themeColor="text1"/>
        </w:rPr>
        <w:t xml:space="preserve"> осуществляет подготовку рекомендаций о пр</w:t>
      </w:r>
      <w:r>
        <w:rPr>
          <w:rFonts w:ascii="Times New Roman" w:hAnsi="Times New Roman" w:cs="Times New Roman"/>
          <w:color w:val="000000" w:themeColor="text1"/>
        </w:rPr>
        <w:t xml:space="preserve">е</w:t>
      </w:r>
      <w:r>
        <w:rPr>
          <w:rFonts w:ascii="Times New Roman" w:hAnsi="Times New Roman" w:cs="Times New Roman"/>
          <w:color w:val="000000" w:themeColor="text1"/>
        </w:rPr>
        <w:t xml:space="preserve">доставлении такого разрешения или об отказе в предоставлении такого разрешения с указанием причин принятого решения и н</w:t>
      </w:r>
      <w:r>
        <w:rPr>
          <w:rFonts w:ascii="Times New Roman" w:hAnsi="Times New Roman" w:cs="Times New Roman"/>
          <w:color w:val="000000" w:themeColor="text1"/>
        </w:rPr>
        <w:t xml:space="preserve">а</w:t>
      </w:r>
      <w:r>
        <w:rPr>
          <w:rFonts w:ascii="Times New Roman" w:hAnsi="Times New Roman" w:cs="Times New Roman"/>
          <w:color w:val="000000" w:themeColor="text1"/>
        </w:rPr>
        <w:t xml:space="preserve">правляет указанные рекомендации Главе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города</w:t>
      </w:r>
      <w:r>
        <w:rPr>
          <w:rFonts w:ascii="Times New Roman" w:hAnsi="Times New Roman" w:cs="Times New Roman"/>
          <w:color w:val="000000" w:themeColor="text1"/>
        </w:rPr>
        <w:t xml:space="preserve">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6.</w:t>
      </w:r>
      <w:r>
        <w:rPr>
          <w:rFonts w:ascii="Times New Roman" w:hAnsi="Times New Roman" w:cs="Times New Roman"/>
          <w:color w:val="000000" w:themeColor="text1"/>
        </w:rPr>
        <w:t xml:space="preserve"> Глава </w:t>
      </w:r>
      <w:r>
        <w:rPr>
          <w:rFonts w:ascii="Times New Roman" w:hAnsi="Times New Roman" w:cs="Times New Roman"/>
          <w:color w:val="000000" w:themeColor="text1"/>
        </w:rPr>
        <w:t xml:space="preserve">города в течение семи дней со дня поступления указанных в части 5 насто</w:t>
      </w:r>
      <w:r>
        <w:rPr>
          <w:rFonts w:ascii="Times New Roman" w:hAnsi="Times New Roman" w:cs="Times New Roman"/>
          <w:color w:val="000000" w:themeColor="text1"/>
        </w:rPr>
        <w:t xml:space="preserve">я</w:t>
      </w:r>
      <w:r>
        <w:rPr>
          <w:rFonts w:ascii="Times New Roman" w:hAnsi="Times New Roman" w:cs="Times New Roman"/>
          <w:color w:val="000000" w:themeColor="text1"/>
        </w:rPr>
        <w:t xml:space="preserve">щей статьи рекомендаций принимает решение о предоставлении разрешения на отклонение от предельных п</w:t>
      </w:r>
      <w:r>
        <w:rPr>
          <w:rFonts w:ascii="Times New Roman" w:hAnsi="Times New Roman" w:cs="Times New Roman"/>
          <w:color w:val="000000" w:themeColor="text1"/>
        </w:rPr>
        <w:t xml:space="preserve">а</w:t>
      </w:r>
      <w:r>
        <w:rPr>
          <w:rFonts w:ascii="Times New Roman" w:hAnsi="Times New Roman" w:cs="Times New Roman"/>
          <w:color w:val="000000" w:themeColor="text1"/>
        </w:rPr>
        <w:t xml:space="preserve">раметров ра</w:t>
      </w:r>
      <w:r>
        <w:rPr>
          <w:rFonts w:ascii="Times New Roman" w:hAnsi="Times New Roman" w:cs="Times New Roman"/>
          <w:color w:val="000000" w:themeColor="text1"/>
        </w:rPr>
        <w:t xml:space="preserve">з</w:t>
      </w:r>
      <w:r>
        <w:rPr>
          <w:rFonts w:ascii="Times New Roman" w:hAnsi="Times New Roman" w:cs="Times New Roman"/>
          <w:color w:val="000000" w:themeColor="text1"/>
        </w:rPr>
        <w:t xml:space="preserve">решенного строительства, реконструкции объектов капитального строительства или об отказе в предоставлении такого разреш</w:t>
      </w:r>
      <w:r>
        <w:rPr>
          <w:rFonts w:ascii="Times New Roman" w:hAnsi="Times New Roman" w:cs="Times New Roman"/>
          <w:color w:val="000000" w:themeColor="text1"/>
        </w:rPr>
        <w:t xml:space="preserve">е</w:t>
      </w:r>
      <w:r>
        <w:rPr>
          <w:rFonts w:ascii="Times New Roman" w:hAnsi="Times New Roman" w:cs="Times New Roman"/>
          <w:color w:val="000000" w:themeColor="text1"/>
        </w:rPr>
        <w:t xml:space="preserve">ния с указанием причин принятого решения.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7.</w:t>
      </w:r>
      <w:r>
        <w:rPr>
          <w:rFonts w:ascii="Times New Roman" w:hAnsi="Times New Roman" w:cs="Times New Roman"/>
          <w:color w:val="000000" w:themeColor="text1"/>
        </w:rPr>
        <w:t xml:space="preserve"> Физическое или юридическое лицо вправе оспорить в судебном порядке решение о предоставлении разреш</w:t>
      </w:r>
      <w:r>
        <w:rPr>
          <w:rFonts w:ascii="Times New Roman" w:hAnsi="Times New Roman" w:cs="Times New Roman"/>
          <w:color w:val="000000" w:themeColor="text1"/>
        </w:rPr>
        <w:t xml:space="preserve">е</w:t>
      </w:r>
      <w:r>
        <w:rPr>
          <w:rFonts w:ascii="Times New Roman" w:hAnsi="Times New Roman" w:cs="Times New Roman"/>
          <w:color w:val="000000" w:themeColor="text1"/>
        </w:rPr>
        <w:t xml:space="preserve">ния на отклонение от предельных параметров разрешенного строительства, реконструкции объектов капитального стро</w:t>
      </w:r>
      <w:r>
        <w:rPr>
          <w:rFonts w:ascii="Times New Roman" w:hAnsi="Times New Roman" w:cs="Times New Roman"/>
          <w:color w:val="000000" w:themeColor="text1"/>
        </w:rPr>
        <w:t xml:space="preserve">и</w:t>
      </w:r>
      <w:r>
        <w:rPr>
          <w:rFonts w:ascii="Times New Roman" w:hAnsi="Times New Roman" w:cs="Times New Roman"/>
          <w:color w:val="000000" w:themeColor="text1"/>
        </w:rPr>
        <w:t xml:space="preserve">тельства или об отказе в предоставлении такого разрешения.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30"/>
        <w:pBdr/>
        <w:spacing/>
        <w:ind/>
        <w:rPr>
          <w:color w:val="000000" w:themeColor="text1"/>
        </w:rPr>
      </w:pPr>
      <w:r/>
      <w:bookmarkStart w:id="118" w:name="_Toc26"/>
      <w:r>
        <w:rPr>
          <w:color w:val="000000" w:themeColor="text1"/>
        </w:rPr>
        <w:t xml:space="preserve">Общие требования к предельным размерам земельных участков и предел</w:t>
      </w:r>
      <w:r>
        <w:rPr>
          <w:color w:val="000000" w:themeColor="text1"/>
        </w:rPr>
        <w:t xml:space="preserve">ь</w:t>
      </w:r>
      <w:r>
        <w:rPr>
          <w:color w:val="000000" w:themeColor="text1"/>
        </w:rPr>
        <w:t xml:space="preserve">ные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параметры разрешенного строительства, реконструкции объек</w:t>
      </w:r>
      <w:r>
        <w:rPr>
          <w:color w:val="000000" w:themeColor="text1"/>
        </w:rPr>
        <w:t xml:space="preserve">тов капитальн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го строительства</w:t>
      </w:r>
      <w:r/>
      <w:bookmarkEnd w:id="118"/>
      <w:r/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1. При определении минимального процента застройки земельного участка площадь, занятая объектами вспомогательного использования, не учитывается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2 В случае определения в отношении земельного участка нескольких видов разрешенного использов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ния объектов капитального строительства, за максимальный процент застройки в границах данного земельного участка принимается максимальный процент застройки с наименьшим показателем из выбранных видов разр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шенного использования объектов капитального строительства, за минимальный процент застройки - мин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мальный процент застройки с наибольшим показателем из выбранных видов разрешенного использования об</w:t>
      </w:r>
      <w:r>
        <w:rPr>
          <w:color w:val="000000" w:themeColor="text1"/>
        </w:rPr>
        <w:t xml:space="preserve">ъ</w:t>
      </w:r>
      <w:r>
        <w:rPr>
          <w:color w:val="000000" w:themeColor="text1"/>
        </w:rPr>
        <w:t xml:space="preserve">ектов капитального строительства.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3. Суммарная общая площадь зданий, строений, сооружений, относящихся к вспомогательным видам разрешенного использования земельных участков и объектов капитального строительства, не должна прев</w:t>
      </w:r>
      <w:r>
        <w:rPr>
          <w:color w:val="000000" w:themeColor="text1"/>
        </w:rPr>
        <w:t xml:space="preserve">ы</w:t>
      </w:r>
      <w:r>
        <w:rPr>
          <w:color w:val="000000" w:themeColor="text1"/>
        </w:rPr>
        <w:t xml:space="preserve">шать 40% общей площади зданий, строений, сооружений, расположенных на соответствующем земельном уч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стке, если иное не предусмотрено градостроительным регламентом соответствующей территориальной зоны.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4. Площадь застройки подземной части здания и (или) сооружения при определении процента застро</w:t>
      </w:r>
      <w:r>
        <w:rPr>
          <w:color w:val="000000" w:themeColor="text1"/>
        </w:rPr>
        <w:t xml:space="preserve">й</w:t>
      </w:r>
      <w:r>
        <w:rPr>
          <w:color w:val="000000" w:themeColor="text1"/>
        </w:rPr>
        <w:t xml:space="preserve">ки не учитывается, если поверхность земли (надземная территория) над зданием и (или) сооружением испол</w:t>
      </w:r>
      <w:r>
        <w:rPr>
          <w:color w:val="000000" w:themeColor="text1"/>
        </w:rPr>
        <w:t xml:space="preserve">ь</w:t>
      </w:r>
      <w:r>
        <w:rPr>
          <w:color w:val="000000" w:themeColor="text1"/>
        </w:rPr>
        <w:t xml:space="preserve">зуется под озеленение, организацию площадок, автостоянок и </w:t>
      </w:r>
      <w:r>
        <w:rPr>
          <w:color w:val="000000" w:themeColor="text1"/>
        </w:rPr>
        <w:t xml:space="preserve">другие виды благоустройства</w:t>
      </w:r>
      <w:r>
        <w:rPr>
          <w:color w:val="000000" w:themeColor="text1"/>
        </w:rPr>
        <w:t xml:space="preserve"> и объект является единым объектом капитального строительства 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29"/>
        <w:pBdr/>
        <w:spacing/>
        <w:ind/>
        <w:rPr>
          <w:color w:val="000000" w:themeColor="text1"/>
        </w:rPr>
      </w:pPr>
      <w:r/>
      <w:bookmarkStart w:id="119" w:name="_Toc27"/>
      <w:r>
        <w:rPr>
          <w:color w:val="000000" w:themeColor="text1"/>
        </w:rPr>
        <w:t xml:space="preserve">Карта градостроительного зонирования</w:t>
      </w:r>
      <w:r>
        <w:rPr>
          <w:color w:val="000000" w:themeColor="text1"/>
        </w:rPr>
        <w:t xml:space="preserve"> </w:t>
      </w:r>
      <w:r/>
      <w:bookmarkEnd w:id="119"/>
      <w:r/>
      <w:r>
        <w:rPr>
          <w:color w:val="000000" w:themeColor="text1"/>
        </w:rPr>
      </w:r>
    </w:p>
    <w:p>
      <w:pPr>
        <w:pStyle w:val="1030"/>
        <w:pBdr/>
        <w:spacing/>
        <w:ind/>
        <w:rPr>
          <w:color w:val="000000" w:themeColor="text1"/>
        </w:rPr>
      </w:pPr>
      <w:r/>
      <w:bookmarkStart w:id="120" w:name="_Toc28"/>
      <w:r>
        <w:rPr>
          <w:color w:val="000000" w:themeColor="text1"/>
        </w:rPr>
        <w:t xml:space="preserve">Перечень территориальных зон, выделенных на карте градостроительного зон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рования</w:t>
      </w:r>
      <w:r/>
      <w:bookmarkEnd w:id="120"/>
      <w:r/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На карте градостроительного зонирования территории 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обозначены сл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дующие виды территориальных зон: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176"/>
        <w:gridCol w:w="7451"/>
      </w:tblGrid>
      <w:tr>
        <w:trPr>
          <w:cantSplit/>
        </w:trPr>
        <w:tc>
          <w:tcPr>
            <w:tcBorders/>
            <w:tcW w:w="1130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Кодовые об</w:t>
            </w:r>
            <w:r>
              <w:rPr>
                <w:b/>
                <w:bCs/>
                <w:color w:val="000000" w:themeColor="text1"/>
              </w:rPr>
              <w:t xml:space="preserve">о</w:t>
            </w:r>
            <w:r>
              <w:rPr>
                <w:b/>
                <w:bCs/>
                <w:color w:val="000000" w:themeColor="text1"/>
              </w:rPr>
              <w:t xml:space="preserve">значения территориал</w:t>
            </w:r>
            <w:r>
              <w:rPr>
                <w:b/>
                <w:bCs/>
                <w:color w:val="000000" w:themeColor="text1"/>
              </w:rPr>
              <w:t xml:space="preserve">ь</w:t>
            </w:r>
            <w:r>
              <w:rPr>
                <w:b/>
                <w:bCs/>
                <w:color w:val="000000" w:themeColor="text1"/>
              </w:rPr>
              <w:t xml:space="preserve">ных зон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870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/>
              <w:ind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Наименование территориальных зон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</w:tr>
      <w:tr>
        <w:trPr>
          <w:cantSplit/>
        </w:trPr>
        <w:tc>
          <w:tcPr>
            <w:tcBorders/>
            <w:tcW w:w="1130" w:type="pct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/>
              <w:ind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tcBorders/>
            <w:tcW w:w="3870" w:type="pct"/>
            <w:textDirection w:val="lrTb"/>
            <w:noWrap w:val="false"/>
          </w:tcPr>
          <w:p>
            <w:pPr>
              <w:pStyle w:val="1058"/>
              <w:keepNext w:val="false"/>
              <w:pBdr/>
              <w:tabs>
                <w:tab w:val="left" w:leader="none" w:pos="0"/>
              </w:tabs>
              <w:spacing/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Жилые зоны</w: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Borders/>
            <w:tcW w:w="1130" w:type="pct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Ж1(1)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870" w:type="pct"/>
            <w:textDirection w:val="lrTb"/>
            <w:noWrap w:val="false"/>
          </w:tcPr>
          <w:p>
            <w:pPr>
              <w:pStyle w:val="1058"/>
              <w:keepNext w:val="false"/>
              <w:pBdr/>
              <w:tabs>
                <w:tab w:val="left" w:leader="none" w:pos="0"/>
              </w:tabs>
              <w:spacing/>
              <w:ind w:firstLine="0"/>
              <w:rPr>
                <w:cap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Зона застройки индивидуальными жилыми домами – усадебная жилая з</w:t>
            </w:r>
            <w:r>
              <w:rPr>
                <w:color w:val="000000" w:themeColor="text1"/>
                <w:sz w:val="20"/>
                <w:szCs w:val="20"/>
              </w:rPr>
              <w:t xml:space="preserve">а</w:t>
            </w:r>
            <w:r>
              <w:rPr>
                <w:color w:val="000000" w:themeColor="text1"/>
                <w:sz w:val="20"/>
                <w:szCs w:val="20"/>
              </w:rPr>
              <w:t xml:space="preserve">стройка</w:t>
            </w:r>
            <w:r>
              <w:rPr>
                <w:caps/>
                <w:color w:val="000000" w:themeColor="text1"/>
                <w:sz w:val="20"/>
                <w:szCs w:val="20"/>
              </w:rPr>
            </w:r>
            <w:r>
              <w:rPr>
                <w:caps/>
                <w:color w:val="000000" w:themeColor="text1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Borders/>
            <w:tcW w:w="1130" w:type="pct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Ж1(2)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870" w:type="pct"/>
            <w:textDirection w:val="lrTb"/>
            <w:noWrap w:val="false"/>
          </w:tcPr>
          <w:p>
            <w:pPr>
              <w:pStyle w:val="1058"/>
              <w:keepNext w:val="false"/>
              <w:pBdr/>
              <w:tabs>
                <w:tab w:val="left" w:leader="none" w:pos="0"/>
                <w:tab w:val="left" w:leader="none" w:pos="543"/>
              </w:tabs>
              <w:spacing/>
              <w:ind w:firstLine="0"/>
              <w:rPr>
                <w:cap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Зона застройки индивидуальными жилыми домами – блокированная усаде</w:t>
            </w:r>
            <w:r>
              <w:rPr>
                <w:color w:val="000000" w:themeColor="text1"/>
                <w:sz w:val="20"/>
                <w:szCs w:val="20"/>
              </w:rPr>
              <w:t xml:space="preserve">б</w:t>
            </w:r>
            <w:r>
              <w:rPr>
                <w:color w:val="000000" w:themeColor="text1"/>
                <w:sz w:val="20"/>
                <w:szCs w:val="20"/>
              </w:rPr>
              <w:t xml:space="preserve">ная жилая з</w:t>
            </w:r>
            <w:r>
              <w:rPr>
                <w:color w:val="000000" w:themeColor="text1"/>
                <w:sz w:val="20"/>
                <w:szCs w:val="20"/>
              </w:rPr>
              <w:t xml:space="preserve">а</w:t>
            </w:r>
            <w:r>
              <w:rPr>
                <w:color w:val="000000" w:themeColor="text1"/>
                <w:sz w:val="20"/>
                <w:szCs w:val="20"/>
              </w:rPr>
              <w:t xml:space="preserve">стройка</w:t>
            </w:r>
            <w:r>
              <w:rPr>
                <w:caps/>
                <w:color w:val="000000" w:themeColor="text1"/>
                <w:sz w:val="20"/>
                <w:szCs w:val="20"/>
              </w:rPr>
            </w:r>
            <w:r>
              <w:rPr>
                <w:caps/>
                <w:color w:val="000000" w:themeColor="text1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Borders/>
            <w:tcW w:w="1130" w:type="pct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Ж2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870" w:type="pct"/>
            <w:textDirection w:val="lrTb"/>
            <w:noWrap w:val="false"/>
          </w:tcPr>
          <w:p>
            <w:pPr>
              <w:pStyle w:val="1058"/>
              <w:keepNext w:val="false"/>
              <w:pBdr/>
              <w:tabs>
                <w:tab w:val="left" w:leader="none" w:pos="0"/>
              </w:tabs>
              <w:spacing/>
              <w:ind w:firstLine="0"/>
              <w:rPr>
                <w:cap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Зона застройки малоэтажными жилыми домами</w:t>
            </w:r>
            <w:r>
              <w:rPr>
                <w:caps/>
                <w:color w:val="000000" w:themeColor="text1"/>
                <w:sz w:val="20"/>
                <w:szCs w:val="20"/>
              </w:rPr>
            </w:r>
            <w:r>
              <w:rPr>
                <w:caps/>
                <w:color w:val="000000" w:themeColor="text1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Borders/>
            <w:tcW w:w="1130" w:type="pct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Ж3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870" w:type="pct"/>
            <w:textDirection w:val="lrTb"/>
            <w:noWrap w:val="false"/>
          </w:tcPr>
          <w:p>
            <w:pPr>
              <w:pStyle w:val="1058"/>
              <w:keepNext w:val="false"/>
              <w:pBdr/>
              <w:tabs>
                <w:tab w:val="left" w:leader="none" w:pos="0"/>
              </w:tabs>
              <w:spacing/>
              <w:ind w:firstLine="0"/>
              <w:rPr>
                <w:cap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Зона застройки среднеэтажными жилыми домами</w:t>
            </w:r>
            <w:r>
              <w:rPr>
                <w:caps/>
                <w:color w:val="000000" w:themeColor="text1"/>
                <w:sz w:val="20"/>
                <w:szCs w:val="20"/>
              </w:rPr>
            </w:r>
            <w:r>
              <w:rPr>
                <w:caps/>
                <w:color w:val="000000" w:themeColor="text1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Borders/>
            <w:tcW w:w="1130" w:type="pct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Ж4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870" w:type="pct"/>
            <w:textDirection w:val="lrTb"/>
            <w:noWrap w:val="false"/>
          </w:tcPr>
          <w:p>
            <w:pPr>
              <w:pStyle w:val="1058"/>
              <w:keepNext w:val="false"/>
              <w:pBdr/>
              <w:tabs>
                <w:tab w:val="left" w:leader="none" w:pos="0"/>
                <w:tab w:val="left" w:leader="none" w:pos="1326"/>
              </w:tabs>
              <w:spacing/>
              <w:ind w:firstLine="0"/>
              <w:rPr>
                <w:cap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Зона застройки многоэтажными жилыми домами</w:t>
            </w:r>
            <w:r>
              <w:rPr>
                <w:caps/>
                <w:color w:val="000000" w:themeColor="text1"/>
                <w:sz w:val="20"/>
                <w:szCs w:val="20"/>
              </w:rPr>
            </w:r>
            <w:r>
              <w:rPr>
                <w:caps/>
                <w:color w:val="000000" w:themeColor="text1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Borders/>
            <w:tcW w:w="1130" w:type="pct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/>
              <w:ind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tcBorders/>
            <w:tcW w:w="3870" w:type="pct"/>
            <w:textDirection w:val="lrTb"/>
            <w:noWrap w:val="false"/>
          </w:tcPr>
          <w:p>
            <w:pPr>
              <w:pStyle w:val="1058"/>
              <w:keepNext w:val="false"/>
              <w:pBdr/>
              <w:tabs>
                <w:tab w:val="left" w:leader="none" w:pos="0"/>
              </w:tabs>
              <w:spacing/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Общественно-деловые зоны</w: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Borders/>
            <w:tcW w:w="1130" w:type="pct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О1(1)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870" w:type="pct"/>
            <w:textDirection w:val="lrTb"/>
            <w:noWrap w:val="false"/>
          </w:tcPr>
          <w:p>
            <w:pPr>
              <w:pStyle w:val="1058"/>
              <w:keepNext w:val="false"/>
              <w:pBdr/>
              <w:tabs>
                <w:tab w:val="left" w:leader="none" w:pos="0"/>
              </w:tabs>
              <w:spacing/>
              <w:ind w:firstLine="0"/>
              <w:rPr>
                <w:cap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Зона делового, общественного и коммерческого назначения – администр</w:t>
            </w:r>
            <w:r>
              <w:rPr>
                <w:color w:val="000000" w:themeColor="text1"/>
                <w:sz w:val="20"/>
                <w:szCs w:val="20"/>
              </w:rPr>
              <w:t xml:space="preserve">а</w:t>
            </w:r>
            <w:r>
              <w:rPr>
                <w:color w:val="000000" w:themeColor="text1"/>
                <w:sz w:val="20"/>
                <w:szCs w:val="20"/>
              </w:rPr>
              <w:t xml:space="preserve">ти</w:t>
            </w:r>
            <w:r>
              <w:rPr>
                <w:color w:val="000000" w:themeColor="text1"/>
                <w:sz w:val="20"/>
                <w:szCs w:val="20"/>
              </w:rPr>
              <w:t xml:space="preserve">вно-делового</w:t>
            </w:r>
            <w:r>
              <w:rPr>
                <w:color w:val="000000" w:themeColor="text1"/>
                <w:sz w:val="20"/>
                <w:szCs w:val="20"/>
              </w:rPr>
              <w:t xml:space="preserve"> н</w:t>
            </w:r>
            <w:r>
              <w:rPr>
                <w:color w:val="000000" w:themeColor="text1"/>
                <w:sz w:val="20"/>
                <w:szCs w:val="20"/>
              </w:rPr>
              <w:t xml:space="preserve">а</w:t>
            </w:r>
            <w:r>
              <w:rPr>
                <w:color w:val="000000" w:themeColor="text1"/>
                <w:sz w:val="20"/>
                <w:szCs w:val="20"/>
              </w:rPr>
              <w:t xml:space="preserve">значения</w:t>
            </w:r>
            <w:r>
              <w:rPr>
                <w:caps/>
                <w:color w:val="000000" w:themeColor="text1"/>
                <w:sz w:val="20"/>
                <w:szCs w:val="20"/>
              </w:rPr>
            </w:r>
            <w:r>
              <w:rPr>
                <w:caps/>
                <w:color w:val="000000" w:themeColor="text1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Borders/>
            <w:tcW w:w="1130" w:type="pct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О1(2)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870" w:type="pct"/>
            <w:textDirection w:val="lrTb"/>
            <w:noWrap w:val="false"/>
          </w:tcPr>
          <w:p>
            <w:pPr>
              <w:pStyle w:val="1058"/>
              <w:keepNext w:val="false"/>
              <w:pBdr/>
              <w:tabs>
                <w:tab w:val="left" w:leader="none" w:pos="0"/>
              </w:tabs>
              <w:spacing/>
              <w:ind w:firstLine="0"/>
              <w:rPr>
                <w:cap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Зона делового, общественного и коммерческого назначения – торгового назнач</w:t>
            </w:r>
            <w:r>
              <w:rPr>
                <w:color w:val="000000" w:themeColor="text1"/>
                <w:sz w:val="20"/>
                <w:szCs w:val="20"/>
              </w:rPr>
              <w:t xml:space="preserve">е</w:t>
            </w:r>
            <w:r>
              <w:rPr>
                <w:color w:val="000000" w:themeColor="text1"/>
                <w:sz w:val="20"/>
                <w:szCs w:val="20"/>
              </w:rPr>
              <w:t xml:space="preserve">ния</w:t>
            </w:r>
            <w:r>
              <w:rPr>
                <w:caps/>
                <w:color w:val="000000" w:themeColor="text1"/>
                <w:sz w:val="20"/>
                <w:szCs w:val="20"/>
              </w:rPr>
            </w:r>
            <w:r>
              <w:rPr>
                <w:caps/>
                <w:color w:val="000000" w:themeColor="text1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Borders/>
            <w:tcW w:w="1130" w:type="pct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О2(1)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870" w:type="pct"/>
            <w:textDirection w:val="lrTb"/>
            <w:noWrap w:val="false"/>
          </w:tcPr>
          <w:p>
            <w:pPr>
              <w:pStyle w:val="1058"/>
              <w:keepNext w:val="false"/>
              <w:pBdr/>
              <w:tabs>
                <w:tab w:val="left" w:leader="none" w:pos="0"/>
              </w:tabs>
              <w:spacing/>
              <w:ind w:firstLine="0"/>
              <w:rPr>
                <w:cap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Зона размещения объектов с</w:t>
            </w:r>
            <w:r>
              <w:rPr>
                <w:color w:val="000000" w:themeColor="text1"/>
                <w:sz w:val="20"/>
                <w:szCs w:val="20"/>
              </w:rPr>
              <w:t xml:space="preserve">оциального</w:t>
            </w:r>
            <w:r>
              <w:rPr>
                <w:color w:val="000000" w:themeColor="text1"/>
                <w:sz w:val="20"/>
                <w:szCs w:val="20"/>
              </w:rPr>
              <w:t xml:space="preserve"> и коммунально-бытового назначения – уче</w:t>
            </w:r>
            <w:r>
              <w:rPr>
                <w:color w:val="000000" w:themeColor="text1"/>
                <w:sz w:val="20"/>
                <w:szCs w:val="20"/>
              </w:rPr>
              <w:t xml:space="preserve">б</w:t>
            </w:r>
            <w:r>
              <w:rPr>
                <w:color w:val="000000" w:themeColor="text1"/>
                <w:sz w:val="20"/>
                <w:szCs w:val="20"/>
              </w:rPr>
              <w:t xml:space="preserve">но-образовательного назначения</w:t>
            </w:r>
            <w:r>
              <w:rPr>
                <w:caps/>
                <w:color w:val="000000" w:themeColor="text1"/>
                <w:sz w:val="20"/>
                <w:szCs w:val="20"/>
              </w:rPr>
            </w:r>
            <w:r>
              <w:rPr>
                <w:caps/>
                <w:color w:val="000000" w:themeColor="text1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Borders/>
            <w:tcW w:w="1130" w:type="pct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О2(2)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870" w:type="pct"/>
            <w:textDirection w:val="lrTb"/>
            <w:noWrap w:val="false"/>
          </w:tcPr>
          <w:p>
            <w:pPr>
              <w:pStyle w:val="1058"/>
              <w:keepNext w:val="false"/>
              <w:pBdr/>
              <w:tabs>
                <w:tab w:val="left" w:leader="none" w:pos="0"/>
              </w:tabs>
              <w:spacing/>
              <w:ind w:firstLine="0"/>
              <w:rPr>
                <w:cap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Зона размещения объектов </w:t>
            </w:r>
            <w:r>
              <w:rPr>
                <w:color w:val="000000" w:themeColor="text1"/>
                <w:sz w:val="20"/>
                <w:szCs w:val="20"/>
              </w:rPr>
              <w:t xml:space="preserve">социального</w:t>
            </w:r>
            <w:r>
              <w:rPr>
                <w:color w:val="000000" w:themeColor="text1"/>
                <w:sz w:val="20"/>
                <w:szCs w:val="20"/>
              </w:rPr>
              <w:t xml:space="preserve"> и коммунально-бытового назначения – спо</w:t>
            </w:r>
            <w:r>
              <w:rPr>
                <w:color w:val="000000" w:themeColor="text1"/>
                <w:sz w:val="20"/>
                <w:szCs w:val="20"/>
              </w:rPr>
              <w:t xml:space="preserve">р</w:t>
            </w:r>
            <w:r>
              <w:rPr>
                <w:color w:val="000000" w:themeColor="text1"/>
                <w:sz w:val="20"/>
                <w:szCs w:val="20"/>
              </w:rPr>
              <w:t xml:space="preserve">тивного назначения</w:t>
            </w:r>
            <w:r>
              <w:rPr>
                <w:caps/>
                <w:color w:val="000000" w:themeColor="text1"/>
                <w:sz w:val="20"/>
                <w:szCs w:val="20"/>
              </w:rPr>
            </w:r>
            <w:r>
              <w:rPr>
                <w:caps/>
                <w:color w:val="000000" w:themeColor="text1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Borders/>
            <w:tcW w:w="1130" w:type="pct"/>
            <w:textDirection w:val="lrTb"/>
            <w:noWrap w:val="false"/>
          </w:tcPr>
          <w:p>
            <w:pPr>
              <w:pStyle w:val="1087"/>
              <w:numPr>
                <w:ilvl w:val="0"/>
                <w:numId w:val="0"/>
              </w:numPr>
              <w:pBdr/>
              <w:spacing w:after="0"/>
              <w:ind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О2(3)</w: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</w:r>
          </w:p>
          <w:p>
            <w:pPr>
              <w:pBdr/>
              <w:tabs>
                <w:tab w:val="left" w:leader="none" w:pos="0"/>
              </w:tabs>
              <w:spacing/>
              <w:ind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870" w:type="pct"/>
            <w:textDirection w:val="lrTb"/>
            <w:noWrap w:val="false"/>
          </w:tcPr>
          <w:p>
            <w:pPr>
              <w:pStyle w:val="1058"/>
              <w:keepNext w:val="false"/>
              <w:pBdr/>
              <w:tabs>
                <w:tab w:val="left" w:leader="none" w:pos="0"/>
              </w:tabs>
              <w:spacing/>
              <w:ind w:firstLine="0"/>
              <w:rPr>
                <w:cap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Зона размещения объектов </w:t>
            </w:r>
            <w:r>
              <w:rPr>
                <w:color w:val="000000" w:themeColor="text1"/>
                <w:sz w:val="20"/>
                <w:szCs w:val="20"/>
              </w:rPr>
              <w:t xml:space="preserve">социального</w:t>
            </w:r>
            <w:r>
              <w:rPr>
                <w:color w:val="000000" w:themeColor="text1"/>
                <w:sz w:val="20"/>
                <w:szCs w:val="20"/>
              </w:rPr>
              <w:t xml:space="preserve"> и коммунально-бытового назначения – здр</w:t>
            </w:r>
            <w:r>
              <w:rPr>
                <w:color w:val="000000" w:themeColor="text1"/>
                <w:sz w:val="20"/>
                <w:szCs w:val="20"/>
              </w:rPr>
              <w:t xml:space="preserve">а</w:t>
            </w:r>
            <w:r>
              <w:rPr>
                <w:color w:val="000000" w:themeColor="text1"/>
                <w:sz w:val="20"/>
                <w:szCs w:val="20"/>
              </w:rPr>
              <w:t xml:space="preserve">воохр</w:t>
            </w:r>
            <w:r>
              <w:rPr>
                <w:color w:val="000000" w:themeColor="text1"/>
                <w:sz w:val="20"/>
                <w:szCs w:val="20"/>
              </w:rPr>
              <w:t xml:space="preserve">а</w:t>
            </w:r>
            <w:r>
              <w:rPr>
                <w:color w:val="000000" w:themeColor="text1"/>
                <w:sz w:val="20"/>
                <w:szCs w:val="20"/>
              </w:rPr>
              <w:t xml:space="preserve">нения</w:t>
            </w:r>
            <w:r>
              <w:rPr>
                <w:caps/>
                <w:color w:val="000000" w:themeColor="text1"/>
                <w:sz w:val="20"/>
                <w:szCs w:val="20"/>
              </w:rPr>
            </w:r>
            <w:r>
              <w:rPr>
                <w:caps/>
                <w:color w:val="000000" w:themeColor="text1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Borders/>
            <w:tcW w:w="1130" w:type="pct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О2(4)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870" w:type="pct"/>
            <w:textDirection w:val="lrTb"/>
            <w:noWrap w:val="false"/>
          </w:tcPr>
          <w:p>
            <w:pPr>
              <w:pStyle w:val="1058"/>
              <w:keepNext w:val="false"/>
              <w:pBdr/>
              <w:tabs>
                <w:tab w:val="left" w:leader="none" w:pos="0"/>
                <w:tab w:val="left" w:leader="none" w:pos="1743"/>
              </w:tabs>
              <w:spacing/>
              <w:ind w:firstLine="0"/>
              <w:rPr>
                <w:cap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Зона размещения объектов </w:t>
            </w:r>
            <w:r>
              <w:rPr>
                <w:color w:val="000000" w:themeColor="text1"/>
                <w:sz w:val="20"/>
                <w:szCs w:val="20"/>
              </w:rPr>
              <w:t xml:space="preserve">социального </w:t>
            </w:r>
            <w:r>
              <w:rPr>
                <w:color w:val="000000" w:themeColor="text1"/>
                <w:sz w:val="20"/>
                <w:szCs w:val="20"/>
              </w:rPr>
              <w:t xml:space="preserve">и коммунально-бытового назначения – соц</w:t>
            </w:r>
            <w:r>
              <w:rPr>
                <w:color w:val="000000" w:themeColor="text1"/>
                <w:sz w:val="20"/>
                <w:szCs w:val="20"/>
              </w:rPr>
              <w:t xml:space="preserve">и</w:t>
            </w:r>
            <w:r>
              <w:rPr>
                <w:color w:val="000000" w:themeColor="text1"/>
                <w:sz w:val="20"/>
                <w:szCs w:val="20"/>
              </w:rPr>
              <w:t xml:space="preserve">ального, культурно-бытового назначения</w:t>
            </w:r>
            <w:r>
              <w:rPr>
                <w:caps/>
                <w:color w:val="000000" w:themeColor="text1"/>
                <w:sz w:val="20"/>
                <w:szCs w:val="20"/>
              </w:rPr>
            </w:r>
            <w:r>
              <w:rPr>
                <w:caps/>
                <w:color w:val="000000" w:themeColor="text1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Borders/>
            <w:tcW w:w="1130" w:type="pct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О2(5)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870" w:type="pct"/>
            <w:textDirection w:val="lrTb"/>
            <w:noWrap w:val="false"/>
          </w:tcPr>
          <w:p>
            <w:pPr>
              <w:pStyle w:val="1058"/>
              <w:keepNext w:val="false"/>
              <w:pBdr/>
              <w:tabs>
                <w:tab w:val="left" w:leader="none" w:pos="0"/>
              </w:tabs>
              <w:spacing/>
              <w:ind w:firstLine="0"/>
              <w:rPr>
                <w:cap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Зона размещения объектов </w:t>
            </w:r>
            <w:r>
              <w:rPr>
                <w:color w:val="000000" w:themeColor="text1"/>
                <w:sz w:val="20"/>
                <w:szCs w:val="20"/>
              </w:rPr>
              <w:t xml:space="preserve">социального</w:t>
            </w:r>
            <w:r>
              <w:rPr>
                <w:color w:val="000000" w:themeColor="text1"/>
                <w:sz w:val="20"/>
                <w:szCs w:val="20"/>
              </w:rPr>
              <w:t xml:space="preserve"> и коммунально-бытового назначения – рел</w:t>
            </w:r>
            <w:r>
              <w:rPr>
                <w:color w:val="000000" w:themeColor="text1"/>
                <w:sz w:val="20"/>
                <w:szCs w:val="20"/>
              </w:rPr>
              <w:t xml:space="preserve">и</w:t>
            </w:r>
            <w:r>
              <w:rPr>
                <w:color w:val="000000" w:themeColor="text1"/>
                <w:sz w:val="20"/>
                <w:szCs w:val="20"/>
              </w:rPr>
              <w:t xml:space="preserve">гиозного использования</w:t>
            </w:r>
            <w:r>
              <w:rPr>
                <w:caps/>
                <w:color w:val="000000" w:themeColor="text1"/>
                <w:sz w:val="20"/>
                <w:szCs w:val="20"/>
              </w:rPr>
            </w:r>
            <w:r>
              <w:rPr>
                <w:caps/>
                <w:color w:val="000000" w:themeColor="text1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Borders/>
            <w:tcW w:w="1130" w:type="pct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870" w:type="pct"/>
            <w:textDirection w:val="lrTb"/>
            <w:noWrap w:val="false"/>
          </w:tcPr>
          <w:p>
            <w:pPr>
              <w:pStyle w:val="1058"/>
              <w:keepNext w:val="false"/>
              <w:pBdr/>
              <w:tabs>
                <w:tab w:val="left" w:leader="none" w:pos="0"/>
              </w:tabs>
              <w:spacing/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Производственные зоны</w: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Borders/>
            <w:tcW w:w="1130" w:type="pct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П1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870" w:type="pct"/>
            <w:textDirection w:val="lrTb"/>
            <w:noWrap w:val="false"/>
          </w:tcPr>
          <w:p>
            <w:pPr>
              <w:pStyle w:val="1058"/>
              <w:keepNext w:val="false"/>
              <w:pBdr/>
              <w:tabs>
                <w:tab w:val="left" w:leader="none" w:pos="0"/>
              </w:tabs>
              <w:spacing/>
              <w:ind w:firstLine="0"/>
              <w:rPr>
                <w:cap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Производственная зона</w:t>
            </w:r>
            <w:r>
              <w:rPr>
                <w:caps/>
                <w:color w:val="000000" w:themeColor="text1"/>
                <w:sz w:val="20"/>
                <w:szCs w:val="20"/>
              </w:rPr>
            </w:r>
            <w:r>
              <w:rPr>
                <w:caps/>
                <w:color w:val="000000" w:themeColor="text1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Borders/>
            <w:tcW w:w="1130" w:type="pct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П2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870" w:type="pct"/>
            <w:textDirection w:val="lrTb"/>
            <w:noWrap w:val="false"/>
          </w:tcPr>
          <w:p>
            <w:pPr>
              <w:pStyle w:val="1058"/>
              <w:keepNext w:val="false"/>
              <w:pBdr/>
              <w:tabs>
                <w:tab w:val="left" w:leader="none" w:pos="0"/>
              </w:tabs>
              <w:spacing/>
              <w:ind w:firstLine="0"/>
              <w:rPr>
                <w:cap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Коммунально-складская зона</w:t>
            </w:r>
            <w:r>
              <w:rPr>
                <w:caps/>
                <w:color w:val="000000" w:themeColor="text1"/>
                <w:sz w:val="20"/>
                <w:szCs w:val="20"/>
              </w:rPr>
            </w:r>
            <w:r>
              <w:rPr>
                <w:caps/>
                <w:color w:val="000000" w:themeColor="text1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Borders/>
            <w:tcW w:w="1130" w:type="pct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/>
              <w:ind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tcBorders/>
            <w:tcW w:w="3870" w:type="pct"/>
            <w:textDirection w:val="lrTb"/>
            <w:noWrap w:val="false"/>
          </w:tcPr>
          <w:p>
            <w:pPr>
              <w:pStyle w:val="1058"/>
              <w:keepNext w:val="false"/>
              <w:pBdr/>
              <w:tabs>
                <w:tab w:val="left" w:leader="none" w:pos="0"/>
              </w:tabs>
              <w:spacing/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Зоны инженерной инфраструктуры</w: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Borders/>
            <w:tcW w:w="1130" w:type="pct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И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(1)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870" w:type="pct"/>
            <w:textDirection w:val="lrTb"/>
            <w:noWrap w:val="false"/>
          </w:tcPr>
          <w:p>
            <w:pPr>
              <w:pStyle w:val="1058"/>
              <w:keepNext w:val="false"/>
              <w:pBdr/>
              <w:tabs>
                <w:tab w:val="left" w:leader="none" w:pos="0"/>
              </w:tabs>
              <w:spacing/>
              <w:ind w:firstLine="0"/>
              <w:rPr>
                <w:cap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Зона инженерной инфраструктуры – водоснабжения</w:t>
            </w:r>
            <w:r>
              <w:rPr>
                <w:caps/>
                <w:color w:val="000000" w:themeColor="text1"/>
                <w:sz w:val="20"/>
                <w:szCs w:val="20"/>
              </w:rPr>
            </w:r>
            <w:r>
              <w:rPr>
                <w:caps/>
                <w:color w:val="000000" w:themeColor="text1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Borders/>
            <w:tcW w:w="1130" w:type="pct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И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(2)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870" w:type="pct"/>
            <w:textDirection w:val="lrTb"/>
            <w:noWrap w:val="false"/>
          </w:tcPr>
          <w:p>
            <w:pPr>
              <w:pStyle w:val="1058"/>
              <w:keepNext w:val="false"/>
              <w:pBdr/>
              <w:tabs>
                <w:tab w:val="left" w:leader="none" w:pos="0"/>
              </w:tabs>
              <w:spacing/>
              <w:ind w:firstLine="0"/>
              <w:rPr>
                <w:cap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Зона инженерной инфраструктуры – электроснабжения</w:t>
            </w:r>
            <w:r>
              <w:rPr>
                <w:caps/>
                <w:color w:val="000000" w:themeColor="text1"/>
                <w:sz w:val="20"/>
                <w:szCs w:val="20"/>
              </w:rPr>
            </w:r>
            <w:r>
              <w:rPr>
                <w:caps/>
                <w:color w:val="000000" w:themeColor="text1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Borders/>
            <w:tcW w:w="1130" w:type="pct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И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(3)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870" w:type="pct"/>
            <w:textDirection w:val="lrTb"/>
            <w:noWrap w:val="false"/>
          </w:tcPr>
          <w:p>
            <w:pPr>
              <w:pStyle w:val="1058"/>
              <w:keepNext w:val="false"/>
              <w:pBdr/>
              <w:tabs>
                <w:tab w:val="left" w:leader="none" w:pos="0"/>
              </w:tabs>
              <w:spacing/>
              <w:ind w:firstLine="0"/>
              <w:rPr>
                <w:cap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Зона инженерной инфраструктуры – водоотведения</w:t>
            </w:r>
            <w:r>
              <w:rPr>
                <w:caps/>
                <w:color w:val="000000" w:themeColor="text1"/>
                <w:sz w:val="20"/>
                <w:szCs w:val="20"/>
              </w:rPr>
            </w:r>
            <w:r>
              <w:rPr>
                <w:caps/>
                <w:color w:val="000000" w:themeColor="text1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Borders/>
            <w:tcW w:w="1130" w:type="pct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/>
              <w:ind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tcBorders/>
            <w:tcW w:w="3870" w:type="pct"/>
            <w:textDirection w:val="lrTb"/>
            <w:noWrap w:val="false"/>
          </w:tcPr>
          <w:p>
            <w:pPr>
              <w:pStyle w:val="1058"/>
              <w:keepNext w:val="false"/>
              <w:pBdr/>
              <w:tabs>
                <w:tab w:val="left" w:leader="none" w:pos="0"/>
              </w:tabs>
              <w:spacing/>
              <w:ind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Зоны транспортной инфраструктуры</w: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Borders/>
            <w:tcW w:w="1130" w:type="pct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Т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(1)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870" w:type="pct"/>
            <w:textDirection w:val="lrTb"/>
            <w:noWrap w:val="false"/>
          </w:tcPr>
          <w:p>
            <w:pPr>
              <w:pStyle w:val="1058"/>
              <w:keepNext w:val="false"/>
              <w:pBdr/>
              <w:tabs>
                <w:tab w:val="left" w:leader="none" w:pos="0"/>
              </w:tabs>
              <w:spacing/>
              <w:ind w:firstLine="0"/>
              <w:rPr>
                <w:cap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Зона транспортной инфраструктуры – железнодорожного транспорта</w:t>
            </w:r>
            <w:r>
              <w:rPr>
                <w:caps/>
                <w:color w:val="000000" w:themeColor="text1"/>
                <w:sz w:val="20"/>
                <w:szCs w:val="20"/>
              </w:rPr>
            </w:r>
            <w:r>
              <w:rPr>
                <w:caps/>
                <w:color w:val="000000" w:themeColor="text1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Borders/>
            <w:tcW w:w="1130" w:type="pct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Т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(2)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870" w:type="pct"/>
            <w:textDirection w:val="lrTb"/>
            <w:noWrap w:val="false"/>
          </w:tcPr>
          <w:p>
            <w:pPr>
              <w:pStyle w:val="1058"/>
              <w:keepNext w:val="false"/>
              <w:pBdr/>
              <w:tabs>
                <w:tab w:val="left" w:leader="none" w:pos="0"/>
              </w:tabs>
              <w:spacing/>
              <w:ind w:firstLine="0"/>
              <w:rPr>
                <w:cap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Зона транспортной инфраструктуры – автомобильного транспорта</w:t>
            </w:r>
            <w:r>
              <w:rPr>
                <w:caps/>
                <w:color w:val="000000" w:themeColor="text1"/>
                <w:sz w:val="20"/>
                <w:szCs w:val="20"/>
              </w:rPr>
            </w:r>
            <w:r>
              <w:rPr>
                <w:caps/>
                <w:color w:val="000000" w:themeColor="text1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Borders/>
            <w:tcW w:w="1130" w:type="pct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Т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(3)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870" w:type="pct"/>
            <w:textDirection w:val="lrTb"/>
            <w:noWrap w:val="false"/>
          </w:tcPr>
          <w:p>
            <w:pPr>
              <w:pStyle w:val="1058"/>
              <w:keepNext w:val="false"/>
              <w:pBdr/>
              <w:tabs>
                <w:tab w:val="left" w:leader="none" w:pos="0"/>
              </w:tabs>
              <w:spacing/>
              <w:ind w:firstLine="0"/>
              <w:rPr>
                <w:cap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Зона транспортной инфраструктуры – дорожного сервиса</w:t>
            </w:r>
            <w:r>
              <w:rPr>
                <w:caps/>
                <w:color w:val="000000" w:themeColor="text1"/>
                <w:sz w:val="20"/>
                <w:szCs w:val="20"/>
              </w:rPr>
            </w:r>
            <w:r>
              <w:rPr>
                <w:caps/>
                <w:color w:val="000000" w:themeColor="text1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Borders/>
            <w:tcW w:w="1130" w:type="pct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/>
              <w:ind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tcBorders/>
            <w:tcW w:w="3870" w:type="pct"/>
            <w:textDirection w:val="lrTb"/>
            <w:noWrap w:val="false"/>
          </w:tcPr>
          <w:p>
            <w:pPr>
              <w:pStyle w:val="1058"/>
              <w:keepNext w:val="false"/>
              <w:pBdr/>
              <w:tabs>
                <w:tab w:val="left" w:leader="none" w:pos="0"/>
              </w:tabs>
              <w:spacing/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Зоны сельскохозяйственного назначения</w: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Borders/>
            <w:tcW w:w="1130" w:type="pct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Сх1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870" w:type="pct"/>
            <w:textDirection w:val="lrTb"/>
            <w:noWrap w:val="false"/>
          </w:tcPr>
          <w:p>
            <w:pPr>
              <w:pStyle w:val="1058"/>
              <w:keepNext w:val="false"/>
              <w:pBdr/>
              <w:tabs>
                <w:tab w:val="left" w:leader="none" w:pos="0"/>
              </w:tabs>
              <w:spacing/>
              <w:ind w:firstLine="0"/>
              <w:rPr>
                <w:cap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Зона сельскохозяйственных уг</w:t>
            </w:r>
            <w:r>
              <w:rPr>
                <w:color w:val="000000" w:themeColor="text1"/>
                <w:sz w:val="20"/>
                <w:szCs w:val="20"/>
              </w:rPr>
              <w:t xml:space="preserve">одий </w:t>
            </w:r>
            <w:r>
              <w:rPr>
                <w:caps/>
                <w:color w:val="000000" w:themeColor="text1"/>
                <w:sz w:val="20"/>
                <w:szCs w:val="20"/>
              </w:rPr>
            </w:r>
            <w:r>
              <w:rPr>
                <w:caps/>
                <w:color w:val="000000" w:themeColor="text1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Borders/>
            <w:tcW w:w="1130" w:type="pct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Сх2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870" w:type="pct"/>
            <w:textDirection w:val="lrTb"/>
            <w:noWrap w:val="false"/>
          </w:tcPr>
          <w:p>
            <w:pPr>
              <w:pStyle w:val="1058"/>
              <w:keepNext w:val="false"/>
              <w:pBdr/>
              <w:tabs>
                <w:tab w:val="left" w:leader="none" w:pos="0"/>
              </w:tabs>
              <w:spacing/>
              <w:ind w:firstLine="0"/>
              <w:rPr>
                <w:cap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Зона, занятая объектами сельскохозяйственного назначения</w:t>
            </w:r>
            <w:r>
              <w:rPr>
                <w:caps/>
                <w:color w:val="000000" w:themeColor="text1"/>
                <w:sz w:val="20"/>
                <w:szCs w:val="20"/>
              </w:rPr>
            </w:r>
            <w:r>
              <w:rPr>
                <w:caps/>
                <w:color w:val="000000" w:themeColor="text1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Borders/>
            <w:tcW w:w="1130" w:type="pct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870" w:type="pct"/>
            <w:textDirection w:val="lrTb"/>
            <w:noWrap w:val="false"/>
          </w:tcPr>
          <w:p>
            <w:pPr>
              <w:pStyle w:val="1058"/>
              <w:keepNext w:val="false"/>
              <w:pBdr/>
              <w:tabs>
                <w:tab w:val="left" w:leader="none" w:pos="0"/>
              </w:tabs>
              <w:spacing/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Рекреационные зоны</w: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Borders/>
            <w:tcW w:w="1130" w:type="pct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Р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(1)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870" w:type="pct"/>
            <w:textDirection w:val="lrTb"/>
            <w:noWrap w:val="false"/>
          </w:tcPr>
          <w:p>
            <w:pPr>
              <w:pStyle w:val="1058"/>
              <w:keepNext w:val="false"/>
              <w:pBdr/>
              <w:tabs>
                <w:tab w:val="left" w:leader="none" w:pos="0"/>
              </w:tabs>
              <w:spacing/>
              <w:ind w:firstLine="0"/>
              <w:rPr>
                <w:cap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Зона рекреационного назначения – городских парков, скверов, бульваров</w:t>
            </w:r>
            <w:r>
              <w:rPr>
                <w:caps/>
                <w:color w:val="000000" w:themeColor="text1"/>
                <w:sz w:val="20"/>
                <w:szCs w:val="20"/>
              </w:rPr>
            </w:r>
            <w:r>
              <w:rPr>
                <w:caps/>
                <w:color w:val="000000" w:themeColor="text1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Borders/>
            <w:tcW w:w="1130" w:type="pct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Р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(2)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870" w:type="pct"/>
            <w:textDirection w:val="lrTb"/>
            <w:noWrap w:val="false"/>
          </w:tcPr>
          <w:p>
            <w:pPr>
              <w:pStyle w:val="1058"/>
              <w:keepNext w:val="false"/>
              <w:pBdr/>
              <w:tabs>
                <w:tab w:val="left" w:leader="none" w:pos="0"/>
              </w:tabs>
              <w:spacing/>
              <w:ind w:firstLine="0"/>
              <w:rPr>
                <w:cap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Зона рекреационного назначения – зеленых насаждений - кустарников</w:t>
            </w:r>
            <w:r>
              <w:rPr>
                <w:caps/>
                <w:color w:val="000000" w:themeColor="text1"/>
                <w:sz w:val="20"/>
                <w:szCs w:val="20"/>
              </w:rPr>
            </w:r>
            <w:r>
              <w:rPr>
                <w:caps/>
                <w:color w:val="000000" w:themeColor="text1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Borders/>
            <w:tcW w:w="1130" w:type="pct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Р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(3)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870" w:type="pct"/>
            <w:textDirection w:val="lrTb"/>
            <w:noWrap w:val="false"/>
          </w:tcPr>
          <w:p>
            <w:pPr>
              <w:pStyle w:val="1058"/>
              <w:keepNext w:val="false"/>
              <w:pBdr/>
              <w:tabs>
                <w:tab w:val="left" w:leader="none" w:pos="0"/>
              </w:tabs>
              <w:spacing/>
              <w:ind w:firstLine="0"/>
              <w:rPr>
                <w:cap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Зона рекреационного назначения – городских лесов</w:t>
            </w:r>
            <w:r>
              <w:rPr>
                <w:caps/>
                <w:color w:val="000000" w:themeColor="text1"/>
                <w:sz w:val="20"/>
                <w:szCs w:val="20"/>
              </w:rPr>
            </w:r>
            <w:r>
              <w:rPr>
                <w:caps/>
                <w:color w:val="000000" w:themeColor="text1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Borders/>
            <w:tcW w:w="1130" w:type="pct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Р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(4)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tcBorders/>
            <w:tcW w:w="3870" w:type="pct"/>
            <w:textDirection w:val="lrTb"/>
            <w:noWrap w:val="false"/>
          </w:tcPr>
          <w:p>
            <w:pPr>
              <w:pStyle w:val="1058"/>
              <w:keepNext w:val="false"/>
              <w:pBdr/>
              <w:tabs>
                <w:tab w:val="left" w:leader="none" w:pos="0"/>
              </w:tabs>
              <w:spacing/>
              <w:ind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Зона рекреационного назначения – пляжного отдыха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Borders/>
            <w:tcW w:w="1130" w:type="pct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Р (5)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tcBorders/>
            <w:tcW w:w="3870" w:type="pct"/>
            <w:textDirection w:val="lrTb"/>
            <w:noWrap w:val="false"/>
          </w:tcPr>
          <w:p>
            <w:pPr>
              <w:pStyle w:val="1058"/>
              <w:keepNext w:val="false"/>
              <w:pBdr/>
              <w:tabs>
                <w:tab w:val="left" w:leader="none" w:pos="0"/>
              </w:tabs>
              <w:spacing/>
              <w:ind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Зона рекреационного назначения – объектов рекреационного назначения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Borders/>
            <w:tcW w:w="1130" w:type="pct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/>
              <w:ind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tcBorders/>
            <w:tcW w:w="3870" w:type="pct"/>
            <w:textDirection w:val="lrTb"/>
            <w:noWrap w:val="false"/>
          </w:tcPr>
          <w:p>
            <w:pPr>
              <w:pStyle w:val="1058"/>
              <w:keepNext w:val="false"/>
              <w:pBdr/>
              <w:tabs>
                <w:tab w:val="left" w:leader="none" w:pos="0"/>
              </w:tabs>
              <w:spacing/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Зоны специального назначения</w: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Borders/>
            <w:tcW w:w="1130" w:type="pct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Сп1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870" w:type="pct"/>
            <w:textDirection w:val="lrTb"/>
            <w:noWrap w:val="false"/>
          </w:tcPr>
          <w:p>
            <w:pPr>
              <w:pStyle w:val="1058"/>
              <w:keepNext w:val="false"/>
              <w:pBdr/>
              <w:tabs>
                <w:tab w:val="left" w:leader="none" w:pos="0"/>
              </w:tabs>
              <w:spacing/>
              <w:ind w:firstLine="0"/>
              <w:rPr>
                <w:cap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Зона специального назнач</w:t>
            </w:r>
            <w:r>
              <w:rPr>
                <w:color w:val="000000" w:themeColor="text1"/>
                <w:sz w:val="20"/>
                <w:szCs w:val="20"/>
              </w:rPr>
              <w:t xml:space="preserve">е</w:t>
            </w:r>
            <w:r>
              <w:rPr>
                <w:color w:val="000000" w:themeColor="text1"/>
                <w:sz w:val="20"/>
                <w:szCs w:val="20"/>
              </w:rPr>
              <w:t xml:space="preserve">ния, связанная с захоронениями</w:t>
            </w:r>
            <w:r>
              <w:rPr>
                <w:caps/>
                <w:color w:val="000000" w:themeColor="text1"/>
                <w:sz w:val="20"/>
                <w:szCs w:val="20"/>
              </w:rPr>
            </w:r>
            <w:r>
              <w:rPr>
                <w:caps/>
                <w:color w:val="000000" w:themeColor="text1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Borders/>
            <w:tcW w:w="1130" w:type="pct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Сп2(1)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870" w:type="pct"/>
            <w:textDirection w:val="lrTb"/>
            <w:noWrap w:val="false"/>
          </w:tcPr>
          <w:p>
            <w:pPr>
              <w:pStyle w:val="1058"/>
              <w:keepNext w:val="false"/>
              <w:pBdr/>
              <w:tabs>
                <w:tab w:val="left" w:leader="none" w:pos="0"/>
              </w:tabs>
              <w:spacing/>
              <w:ind w:firstLine="0"/>
              <w:rPr>
                <w:cap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Зона специального назначения, связанная с государственными объектами - оборонн</w:t>
            </w:r>
            <w:r>
              <w:rPr>
                <w:color w:val="000000" w:themeColor="text1"/>
                <w:sz w:val="20"/>
                <w:szCs w:val="20"/>
              </w:rPr>
              <w:t xml:space="preserve">о</w:t>
            </w:r>
            <w:r>
              <w:rPr>
                <w:color w:val="000000" w:themeColor="text1"/>
                <w:sz w:val="20"/>
                <w:szCs w:val="20"/>
              </w:rPr>
              <w:t xml:space="preserve">го назн</w:t>
            </w:r>
            <w:r>
              <w:rPr>
                <w:color w:val="000000" w:themeColor="text1"/>
                <w:sz w:val="20"/>
                <w:szCs w:val="20"/>
              </w:rPr>
              <w:t xml:space="preserve">а</w:t>
            </w:r>
            <w:r>
              <w:rPr>
                <w:color w:val="000000" w:themeColor="text1"/>
                <w:sz w:val="20"/>
                <w:szCs w:val="20"/>
              </w:rPr>
              <w:t xml:space="preserve">чения</w:t>
            </w:r>
            <w:r>
              <w:rPr>
                <w:caps/>
                <w:color w:val="000000" w:themeColor="text1"/>
                <w:sz w:val="20"/>
                <w:szCs w:val="20"/>
              </w:rPr>
            </w:r>
            <w:r>
              <w:rPr>
                <w:caps/>
                <w:color w:val="000000" w:themeColor="text1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Borders/>
            <w:tcW w:w="1130" w:type="pct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Сп2(2)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870" w:type="pct"/>
            <w:textDirection w:val="lrTb"/>
            <w:noWrap w:val="false"/>
          </w:tcPr>
          <w:p>
            <w:pPr>
              <w:pStyle w:val="1058"/>
              <w:keepNext w:val="false"/>
              <w:pBdr/>
              <w:tabs>
                <w:tab w:val="left" w:leader="none" w:pos="0"/>
              </w:tabs>
              <w:spacing/>
              <w:ind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Зона специального назначения, связанная с государственными объектами - режимных терр</w:t>
            </w:r>
            <w:r>
              <w:rPr>
                <w:color w:val="000000" w:themeColor="text1"/>
                <w:sz w:val="20"/>
                <w:szCs w:val="20"/>
              </w:rPr>
              <w:t xml:space="preserve">и</w:t>
            </w:r>
            <w:r>
              <w:rPr>
                <w:color w:val="000000" w:themeColor="text1"/>
                <w:sz w:val="20"/>
                <w:szCs w:val="20"/>
              </w:rPr>
              <w:t xml:space="preserve">торий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</w:tr>
    </w:tbl>
    <w:p>
      <w:pPr>
        <w:pStyle w:val="1029"/>
        <w:numPr>
          <w:ilvl w:val="0"/>
          <w:numId w:val="0"/>
        </w:numPr>
        <w:pBdr/>
        <w:spacing/>
        <w:ind w:left="567"/>
        <w:rPr>
          <w:color w:val="000000" w:themeColor="text1"/>
          <w:sz w:val="20"/>
          <w:szCs w:val="20"/>
        </w:rPr>
        <w:sectPr>
          <w:headerReference w:type="default" r:id="rId13"/>
          <w:footerReference w:type="default" r:id="rId18"/>
          <w:footnotePr/>
          <w:endnotePr/>
          <w:type w:val="nextPage"/>
          <w:pgSz w:h="16838" w:orient="portrait" w:w="11906"/>
          <w:pgMar w:top="1134" w:right="851" w:bottom="1134" w:left="1418" w:header="709" w:footer="709" w:gutter="0"/>
          <w:cols w:num="1" w:sep="0" w:space="708" w:equalWidth="1"/>
        </w:sect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pStyle w:val="1029"/>
        <w:pBdr/>
        <w:spacing/>
        <w:ind/>
        <w:rPr>
          <w:color w:val="000000" w:themeColor="text1"/>
        </w:rPr>
      </w:pPr>
      <w:r/>
      <w:bookmarkStart w:id="121" w:name="_Toc29"/>
      <w:r>
        <w:rPr>
          <w:color w:val="000000" w:themeColor="text1"/>
        </w:rPr>
        <w:t xml:space="preserve">Градостроительные регламенты</w:t>
      </w:r>
      <w:r/>
      <w:bookmarkEnd w:id="121"/>
      <w:r/>
      <w:r>
        <w:rPr>
          <w:color w:val="000000" w:themeColor="text1"/>
        </w:rPr>
      </w:r>
    </w:p>
    <w:p>
      <w:pPr>
        <w:pStyle w:val="1030"/>
        <w:pBdr/>
        <w:spacing/>
        <w:ind/>
        <w:rPr>
          <w:color w:val="000000" w:themeColor="text1"/>
        </w:rPr>
      </w:pPr>
      <w:r/>
      <w:bookmarkStart w:id="122" w:name="_Toc30"/>
      <w:r>
        <w:rPr>
          <w:color w:val="000000" w:themeColor="text1"/>
        </w:rPr>
        <w:t xml:space="preserve">Зона застройки индивидуальными жилыми домами – усадебная жилая з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стройка (Ж1(1</w:t>
      </w:r>
      <w:r>
        <w:rPr>
          <w:color w:val="000000" w:themeColor="text1"/>
        </w:rPr>
        <w:t xml:space="preserve">)</w:t>
      </w:r>
      <w:r>
        <w:rPr>
          <w:color w:val="000000" w:themeColor="text1"/>
        </w:rPr>
        <w:t xml:space="preserve">)</w:t>
      </w:r>
      <w:r/>
      <w:bookmarkEnd w:id="122"/>
      <w:r/>
      <w:r>
        <w:rPr>
          <w:color w:val="000000" w:themeColor="text1"/>
        </w:rPr>
      </w:r>
    </w:p>
    <w:p>
      <w:pPr>
        <w:pBdr/>
        <w:spacing/>
        <w:ind/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</w:r>
      <w:r>
        <w:rPr>
          <w:b/>
          <w:color w:val="000000" w:themeColor="text1"/>
          <w:u w:val="single"/>
        </w:rPr>
      </w:r>
      <w:r>
        <w:rPr>
          <w:b/>
          <w:color w:val="000000" w:themeColor="text1"/>
          <w:u w:val="single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62"/>
        <w:gridCol w:w="6065"/>
        <w:gridCol w:w="1600"/>
      </w:tblGrid>
      <w:tr>
        <w:trPr/>
        <w:tc>
          <w:tcPr>
            <w:shd w:val="clear" w:color="auto" w:fill="dbe5f1"/>
            <w:tcBorders/>
            <w:tcW w:w="1019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Тип вида разр</w:t>
            </w:r>
            <w:r>
              <w:rPr>
                <w:b/>
                <w:color w:val="000000" w:themeColor="text1"/>
              </w:rPr>
              <w:t xml:space="preserve">е</w:t>
            </w:r>
            <w:r>
              <w:rPr>
                <w:b/>
                <w:color w:val="000000" w:themeColor="text1"/>
              </w:rPr>
              <w:t xml:space="preserve">шенного использ</w:t>
            </w:r>
            <w:r>
              <w:rPr>
                <w:b/>
                <w:color w:val="000000" w:themeColor="text1"/>
              </w:rPr>
              <w:t xml:space="preserve">о</w:t>
            </w:r>
            <w:r>
              <w:rPr>
                <w:b/>
                <w:color w:val="000000" w:themeColor="text1"/>
              </w:rPr>
              <w:t xml:space="preserve">вания (ВРИ)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315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Наименование вида разрешенного использования з</w:t>
            </w:r>
            <w:r>
              <w:rPr>
                <w:b/>
                <w:color w:val="000000" w:themeColor="text1"/>
              </w:rPr>
              <w:t xml:space="preserve">е</w:t>
            </w:r>
            <w:r>
              <w:rPr>
                <w:b/>
                <w:color w:val="000000" w:themeColor="text1"/>
              </w:rPr>
              <w:t xml:space="preserve">мельного учас</w:t>
            </w:r>
            <w:r>
              <w:rPr>
                <w:b/>
                <w:color w:val="000000" w:themeColor="text1"/>
              </w:rPr>
              <w:t xml:space="preserve">т</w:t>
            </w:r>
            <w:r>
              <w:rPr>
                <w:b/>
                <w:color w:val="000000" w:themeColor="text1"/>
              </w:rPr>
              <w:t xml:space="preserve">ка*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Код вида ра</w:t>
            </w:r>
            <w:r>
              <w:rPr>
                <w:b/>
                <w:color w:val="000000" w:themeColor="text1"/>
              </w:rPr>
              <w:t xml:space="preserve">з</w:t>
            </w:r>
            <w:r>
              <w:rPr>
                <w:b/>
                <w:color w:val="000000" w:themeColor="text1"/>
              </w:rPr>
              <w:t xml:space="preserve">решенного и</w:t>
            </w:r>
            <w:r>
              <w:rPr>
                <w:b/>
                <w:color w:val="000000" w:themeColor="text1"/>
              </w:rPr>
              <w:t xml:space="preserve">с</w:t>
            </w:r>
            <w:r>
              <w:rPr>
                <w:b/>
                <w:color w:val="000000" w:themeColor="text1"/>
              </w:rPr>
              <w:t xml:space="preserve">пользования земельного участка*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b/>
                <w:bCs/>
                <w:color w:val="000000" w:themeColor="text1"/>
              </w:rPr>
              <w:t xml:space="preserve">Основные ВРИ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b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 xml:space="preserve">Для индивидуального жилищного стро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тельства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831" w:type="pc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b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 xml:space="preserve">2.1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Блокированная жилая застройка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b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 xml:space="preserve">Дошкольное, начальное и среднее общее образование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3.5.1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b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 xml:space="preserve">Спорт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b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 xml:space="preserve">Коммунальное обслуживание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внутреннего правопорядка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Земельные участки (территории) общего пользования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b/>
                <w:bCs/>
                <w:color w:val="000000" w:themeColor="text1"/>
              </w:rPr>
              <w:t xml:space="preserve">Условно-разрешенные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Малоэтажная многоквартирная жилая застройка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2.1.1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Хранение автотранспорта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2.7.1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Обслуживание жилой застройки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Связь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Религиозное использование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Объекты дорожного сервиса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4.9.1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Среднее и высшее профессиональное образование</w:t>
            </w:r>
            <w:r>
              <w:rPr>
                <w:color w:val="000000" w:themeColor="text1"/>
                <w:shd w:val="clear" w:color="auto" w:fill="ffffff"/>
              </w:rPr>
            </w:r>
            <w:r>
              <w:rPr>
                <w:color w:val="000000" w:themeColor="text1"/>
                <w:shd w:val="clear" w:color="auto" w:fill="ffffff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3.5.2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Вспомогател</w:t>
            </w:r>
            <w:r>
              <w:rPr>
                <w:b/>
                <w:bCs/>
                <w:color w:val="000000" w:themeColor="text1"/>
              </w:rPr>
              <w:t xml:space="preserve">ь</w:t>
            </w:r>
            <w:r>
              <w:rPr>
                <w:b/>
                <w:bCs/>
                <w:color w:val="000000" w:themeColor="text1"/>
              </w:rPr>
              <w:t xml:space="preserve">ные ВРИ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обслуживание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Style w:val="1050"/>
        <w:pBdr/>
        <w:spacing/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*- код и наименование видов разрешенного использования приведены в соответствии с Приказом </w:t>
      </w:r>
      <w:r>
        <w:rPr>
          <w:rFonts w:ascii="Times New Roman" w:hAnsi="Times New Roman" w:cs="Times New Roman"/>
          <w:color w:val="000000" w:themeColor="text1"/>
        </w:rPr>
        <w:t xml:space="preserve">Росреестра </w:t>
      </w:r>
      <w:r>
        <w:rPr>
          <w:rFonts w:ascii="Times New Roman" w:hAnsi="Times New Roman" w:cs="Times New Roman"/>
          <w:color w:val="000000" w:themeColor="text1"/>
        </w:rPr>
        <w:t xml:space="preserve">от </w:t>
      </w:r>
      <w:r>
        <w:rPr>
          <w:rFonts w:ascii="Times New Roman" w:hAnsi="Times New Roman" w:cs="Times New Roman"/>
          <w:color w:val="000000" w:themeColor="text1"/>
        </w:rPr>
        <w:t xml:space="preserve">10</w:t>
      </w:r>
      <w:r>
        <w:rPr>
          <w:rFonts w:ascii="Times New Roman" w:hAnsi="Times New Roman" w:cs="Times New Roman"/>
          <w:color w:val="000000" w:themeColor="text1"/>
        </w:rPr>
        <w:t xml:space="preserve">.</w:t>
      </w:r>
      <w:r>
        <w:rPr>
          <w:rFonts w:ascii="Times New Roman" w:hAnsi="Times New Roman" w:cs="Times New Roman"/>
          <w:color w:val="000000" w:themeColor="text1"/>
        </w:rPr>
        <w:t xml:space="preserve">11</w:t>
      </w:r>
      <w:r>
        <w:rPr>
          <w:rFonts w:ascii="Times New Roman" w:hAnsi="Times New Roman" w:cs="Times New Roman"/>
          <w:color w:val="000000" w:themeColor="text1"/>
        </w:rPr>
        <w:t xml:space="preserve">.20</w:t>
      </w:r>
      <w:r>
        <w:rPr>
          <w:rFonts w:ascii="Times New Roman" w:hAnsi="Times New Roman" w:cs="Times New Roman"/>
          <w:color w:val="000000" w:themeColor="text1"/>
        </w:rPr>
        <w:t xml:space="preserve">20</w:t>
      </w:r>
      <w:r>
        <w:rPr>
          <w:rFonts w:ascii="Times New Roman" w:hAnsi="Times New Roman" w:cs="Times New Roman"/>
          <w:color w:val="000000" w:themeColor="text1"/>
        </w:rPr>
        <w:t xml:space="preserve"> №</w:t>
      </w:r>
      <w:r>
        <w:rPr>
          <w:rFonts w:ascii="Times New Roman" w:hAnsi="Times New Roman" w:cs="Times New Roman"/>
          <w:color w:val="000000" w:themeColor="text1"/>
        </w:rPr>
        <w:t xml:space="preserve">П/0412</w:t>
      </w:r>
      <w:r>
        <w:rPr>
          <w:rFonts w:ascii="Times New Roman" w:hAnsi="Times New Roman" w:cs="Times New Roman"/>
          <w:color w:val="000000" w:themeColor="text1"/>
        </w:rPr>
        <w:t xml:space="preserve"> «Об утверждении классификатора видов разрешенного использования земель</w:t>
      </w:r>
      <w:r>
        <w:rPr>
          <w:rFonts w:ascii="Times New Roman" w:hAnsi="Times New Roman" w:cs="Times New Roman"/>
          <w:color w:val="000000" w:themeColor="text1"/>
        </w:rPr>
        <w:t xml:space="preserve">ных учас</w:t>
      </w:r>
      <w:r>
        <w:rPr>
          <w:rFonts w:ascii="Times New Roman" w:hAnsi="Times New Roman" w:cs="Times New Roman"/>
          <w:color w:val="000000" w:themeColor="text1"/>
        </w:rPr>
        <w:t xml:space="preserve">т</w:t>
      </w:r>
      <w:r>
        <w:rPr>
          <w:rFonts w:ascii="Times New Roman" w:hAnsi="Times New Roman" w:cs="Times New Roman"/>
          <w:color w:val="000000" w:themeColor="text1"/>
        </w:rPr>
        <w:t xml:space="preserve">ков».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1. </w:t>
      </w:r>
      <w:r>
        <w:rPr>
          <w:b/>
          <w:color w:val="000000" w:themeColor="text1"/>
        </w:rPr>
        <w:t xml:space="preserve">ОСНОВНЫЕ ВИДЫ И ПАРАМЕТРЫ РАЗРЕШЁННОГО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2430"/>
        <w:gridCol w:w="616"/>
        <w:gridCol w:w="4275"/>
        <w:gridCol w:w="2296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1266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ИСПОЛЬЗОВАНИЯ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313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225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ИСПОЛЬЗОВАНИЯ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196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Borders/>
            <w:tcW w:w="126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Для индивид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ального жилищного строительс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ва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13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</w:tcBorders>
            <w:tcW w:w="2225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Предельная высота – до 3-х надземных этажей включител</w:t>
            </w:r>
            <w:r>
              <w:rPr>
                <w:color w:val="000000" w:themeColor="text1"/>
                <w:sz w:val="16"/>
                <w:szCs w:val="16"/>
              </w:rPr>
              <w:t xml:space="preserve">ь</w:t>
            </w:r>
            <w:r>
              <w:rPr>
                <w:color w:val="000000" w:themeColor="text1"/>
                <w:sz w:val="16"/>
                <w:szCs w:val="16"/>
              </w:rPr>
              <w:t xml:space="preserve">но (допускается увеличение общ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го количества этажей до 4-х при строительство подземного (подвал</w:t>
            </w:r>
            <w:r>
              <w:rPr>
                <w:color w:val="000000" w:themeColor="text1"/>
                <w:sz w:val="16"/>
                <w:szCs w:val="16"/>
              </w:rPr>
              <w:t xml:space="preserve">ь</w:t>
            </w:r>
            <w:r>
              <w:rPr>
                <w:color w:val="000000" w:themeColor="text1"/>
                <w:sz w:val="16"/>
                <w:szCs w:val="16"/>
              </w:rPr>
              <w:t xml:space="preserve">ного) этажа.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Предельная высота от отметки отмостки до коньк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вой части кровли – </w:t>
            </w:r>
            <w:r>
              <w:rPr>
                <w:color w:val="000000" w:themeColor="text1"/>
                <w:sz w:val="16"/>
                <w:szCs w:val="16"/>
              </w:rPr>
              <w:t xml:space="preserve">20 м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Style w:val="1068"/>
              <w:pBdr/>
              <w:tabs>
                <w:tab w:val="left" w:leader="none" w:pos="0"/>
                <w:tab w:val="left" w:leader="none" w:pos="980"/>
              </w:tabs>
              <w:spacing/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Максимальная высота хозяйственных постр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ек с плоской кровлей не более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3,6 метров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со ска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ной кровлей - не более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4,5 метров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до коньковой части (при соблюдении норм инс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ляции смежных земельных участков и расположе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ных на них жилых домов).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Предельные нормы (максимальные и минимальные размеры) формирования (образуемых в том числе при разделе, объединении, перера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спределении, выделе), предоставления на территории   земельных участков гражданам в собственность из земель находящихся в государственной или муниципальной собственности для индивидуального жилищного строительства - в границах города Новоалтайска не менее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550,00 кв. м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 и не более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1500,00 кв. м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 (при условии длины участка (прилегающей к основной (ым) улице (ам) ориентированной на основную (ые) улицу (переулок) не менее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20 метров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).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54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В сложившейся застройке д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опускается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образование (формирование) земельных участков</w:t>
            </w:r>
            <w:r>
              <w:rPr>
                <w:color w:val="000000" w:themeColor="text1"/>
                <w:sz w:val="16"/>
                <w:szCs w:val="16"/>
              </w:rPr>
              <w:t xml:space="preserve"> площадью до 2000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,00 кв.</w:t>
            </w:r>
            <w:r>
              <w:rPr>
                <w:color w:val="000000" w:themeColor="text1"/>
                <w:sz w:val="16"/>
                <w:szCs w:val="16"/>
              </w:rPr>
              <w:t xml:space="preserve"> и менее </w:t>
            </w:r>
            <w:r>
              <w:rPr>
                <w:color w:val="000000" w:themeColor="text1"/>
                <w:sz w:val="16"/>
                <w:szCs w:val="16"/>
              </w:rPr>
              <w:t xml:space="preserve">550,00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кв. м</w:t>
            </w:r>
            <w:r>
              <w:rPr>
                <w:color w:val="000000" w:themeColor="text1"/>
                <w:sz w:val="16"/>
                <w:szCs w:val="16"/>
              </w:rPr>
              <w:t xml:space="preserve"> в случаях, если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образуемы</w:t>
            </w:r>
            <w:r>
              <w:rPr>
                <w:color w:val="000000" w:themeColor="text1"/>
                <w:sz w:val="16"/>
                <w:szCs w:val="16"/>
              </w:rPr>
              <w:t xml:space="preserve">е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(форм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р</w:t>
            </w:r>
            <w:r>
              <w:rPr>
                <w:color w:val="000000" w:themeColor="text1"/>
                <w:sz w:val="16"/>
                <w:szCs w:val="16"/>
              </w:rPr>
              <w:t xml:space="preserve">уемые</w:t>
            </w:r>
            <w:r>
              <w:rPr>
                <w:color w:val="000000" w:themeColor="text1"/>
                <w:sz w:val="16"/>
                <w:szCs w:val="16"/>
              </w:rPr>
              <w:t xml:space="preserve">) земельные участки в силу сложившихся (фактич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ских) границ или на основании </w:t>
            </w:r>
            <w:r>
              <w:rPr>
                <w:color w:val="000000" w:themeColor="text1"/>
                <w:sz w:val="16"/>
                <w:szCs w:val="16"/>
              </w:rPr>
              <w:t xml:space="preserve">землеотводных</w:t>
            </w:r>
            <w:r>
              <w:rPr>
                <w:color w:val="000000" w:themeColor="text1"/>
                <w:sz w:val="16"/>
                <w:szCs w:val="16"/>
              </w:rPr>
              <w:t xml:space="preserve">, правоуст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навливающих документов имеют площадь более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1500,00 кв. м</w:t>
            </w:r>
            <w:r>
              <w:rPr>
                <w:color w:val="000000" w:themeColor="text1"/>
                <w:sz w:val="16"/>
                <w:szCs w:val="16"/>
              </w:rPr>
              <w:t xml:space="preserve">. и менее </w:t>
            </w:r>
            <w:r>
              <w:rPr>
                <w:color w:val="000000" w:themeColor="text1"/>
                <w:sz w:val="16"/>
                <w:szCs w:val="16"/>
              </w:rPr>
              <w:t xml:space="preserve">550,00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кв. м</w:t>
            </w:r>
            <w:r>
              <w:rPr>
                <w:color w:val="000000" w:themeColor="text1"/>
                <w:sz w:val="16"/>
                <w:szCs w:val="16"/>
              </w:rPr>
              <w:t xml:space="preserve"> соответственно или на земельных участках расположены объекты недвижимости (индивид</w:t>
            </w:r>
            <w:r>
              <w:rPr>
                <w:color w:val="000000" w:themeColor="text1"/>
                <w:sz w:val="16"/>
                <w:szCs w:val="16"/>
              </w:rPr>
              <w:t xml:space="preserve">у</w:t>
            </w:r>
            <w:r>
              <w:rPr>
                <w:color w:val="000000" w:themeColor="text1"/>
                <w:sz w:val="16"/>
                <w:szCs w:val="16"/>
              </w:rPr>
              <w:t xml:space="preserve">альные жилые дома), находящиеся на праве собственности у </w:t>
            </w:r>
            <w:r>
              <w:rPr>
                <w:color w:val="000000" w:themeColor="text1"/>
                <w:sz w:val="16"/>
                <w:szCs w:val="16"/>
              </w:rPr>
              <w:t xml:space="preserve">физич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ских или юридических лиц.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Предельные нормы (максимальные и мини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мальные размеры) формирования (образуемых в том числе при разделе, объединении, перераспределении, выделе), предоставления на территории   земельных участков гражданам в собственность из земель находящихся в государственной или муниципальной собственности </w:t>
            </w:r>
            <w:r>
              <w:rPr>
                <w:color w:val="000000" w:themeColor="text1"/>
                <w:sz w:val="16"/>
                <w:szCs w:val="16"/>
              </w:rPr>
              <w:t xml:space="preserve">для размещения жилого дома блокированной застройки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 - в границах города Новоалтайска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275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,00 кв. м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 и не более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1500,00 кв. м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 (при условии длины участка (прилегающей к основной (ым) улице (ам) ориентированной на основную (ые) улицу (переулок) не менее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20 метров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).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Не д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опускается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образование (формирование) земельных участков</w:t>
            </w:r>
            <w:r>
              <w:rPr>
                <w:color w:val="000000" w:themeColor="text1"/>
                <w:sz w:val="16"/>
                <w:szCs w:val="16"/>
              </w:rPr>
              <w:t xml:space="preserve"> для размещения жилого дома блокированной з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стройки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площадью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менее </w:t>
            </w:r>
            <w:r>
              <w:rPr>
                <w:color w:val="000000" w:themeColor="text1"/>
                <w:sz w:val="16"/>
                <w:szCs w:val="16"/>
              </w:rPr>
              <w:t xml:space="preserve">275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,00 кв. м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и более </w:t>
            </w:r>
            <w:r>
              <w:rPr>
                <w:color w:val="000000" w:themeColor="text1"/>
                <w:sz w:val="16"/>
                <w:szCs w:val="16"/>
              </w:rPr>
              <w:t xml:space="preserve">2000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,00 кв.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м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Максимальный процент застройки – 50.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Минимальный процент застройки – 10.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Коэффициент застройки индивидуальными     жилыми д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мами - 0,2.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Коэффициент плотности застройки индивидуальными     ж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лыми домами - 0,4.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Усадебный, одно-, двухквартирный дом, дом блокирова</w:t>
            </w:r>
            <w:r>
              <w:rPr>
                <w:color w:val="000000" w:themeColor="text1"/>
                <w:sz w:val="16"/>
                <w:szCs w:val="16"/>
              </w:rPr>
              <w:t xml:space="preserve">н</w:t>
            </w:r>
            <w:r>
              <w:rPr>
                <w:color w:val="000000" w:themeColor="text1"/>
                <w:sz w:val="16"/>
                <w:szCs w:val="16"/>
              </w:rPr>
              <w:t xml:space="preserve">ной застройки должен размещаться с отступом от сущес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вующей или планируемой красной линии улиц на рассто</w:t>
            </w:r>
            <w:r>
              <w:rPr>
                <w:color w:val="000000" w:themeColor="text1"/>
                <w:sz w:val="16"/>
                <w:szCs w:val="16"/>
              </w:rPr>
              <w:t xml:space="preserve">я</w:t>
            </w:r>
            <w:r>
              <w:rPr>
                <w:color w:val="000000" w:themeColor="text1"/>
                <w:sz w:val="16"/>
                <w:szCs w:val="16"/>
              </w:rPr>
              <w:t xml:space="preserve">нии не менее чем на </w:t>
            </w:r>
            <w:r>
              <w:rPr>
                <w:color w:val="000000" w:themeColor="text1"/>
                <w:sz w:val="16"/>
                <w:szCs w:val="16"/>
              </w:rPr>
              <w:t xml:space="preserve">5 метров</w:t>
            </w:r>
            <w:r>
              <w:rPr>
                <w:color w:val="000000" w:themeColor="text1"/>
                <w:sz w:val="16"/>
                <w:szCs w:val="16"/>
              </w:rPr>
              <w:t xml:space="preserve">, от существующей или план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руемой красной линии проездов - на рассто</w:t>
            </w:r>
            <w:r>
              <w:rPr>
                <w:color w:val="000000" w:themeColor="text1"/>
                <w:sz w:val="16"/>
                <w:szCs w:val="16"/>
              </w:rPr>
              <w:t xml:space="preserve">я</w:t>
            </w:r>
            <w:r>
              <w:rPr>
                <w:color w:val="000000" w:themeColor="text1"/>
                <w:sz w:val="16"/>
                <w:szCs w:val="16"/>
              </w:rPr>
              <w:t xml:space="preserve">нии не менее чем на </w:t>
            </w:r>
            <w:r>
              <w:rPr>
                <w:color w:val="000000" w:themeColor="text1"/>
                <w:sz w:val="16"/>
                <w:szCs w:val="16"/>
              </w:rPr>
              <w:t xml:space="preserve">3 метра</w:t>
            </w:r>
            <w:r>
              <w:rPr>
                <w:color w:val="000000" w:themeColor="text1"/>
                <w:sz w:val="16"/>
                <w:szCs w:val="16"/>
              </w:rPr>
              <w:t xml:space="preserve">. В случае если красные линии не установл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ны, расстояние принимается от границы приусадебного участка, расположенной вдоль главной жилой улицы (пр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езда).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Объекты вспомогательного назначения, хозяйственные постройки, размещаются на земельном участке на рассто</w:t>
            </w:r>
            <w:r>
              <w:rPr>
                <w:color w:val="000000" w:themeColor="text1"/>
                <w:sz w:val="16"/>
                <w:szCs w:val="16"/>
              </w:rPr>
              <w:t xml:space="preserve">я</w:t>
            </w:r>
            <w:r>
              <w:rPr>
                <w:color w:val="000000" w:themeColor="text1"/>
                <w:sz w:val="16"/>
                <w:szCs w:val="16"/>
              </w:rPr>
              <w:t xml:space="preserve">нии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5 метров</w:t>
            </w:r>
            <w:r>
              <w:rPr>
                <w:color w:val="000000" w:themeColor="text1"/>
                <w:sz w:val="16"/>
                <w:szCs w:val="16"/>
              </w:rPr>
              <w:t xml:space="preserve"> от существующей или планируемой красной линии улиц или от передней границы приусадебн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го участка, если красные линии не установлены, и не ближе </w:t>
            </w:r>
            <w:r>
              <w:rPr>
                <w:color w:val="000000" w:themeColor="text1"/>
                <w:sz w:val="16"/>
                <w:szCs w:val="16"/>
              </w:rPr>
              <w:t xml:space="preserve">1 м</w:t>
            </w:r>
            <w:r>
              <w:rPr>
                <w:color w:val="000000" w:themeColor="text1"/>
                <w:sz w:val="16"/>
                <w:szCs w:val="16"/>
              </w:rPr>
              <w:t xml:space="preserve"> от границ со смежными земельными участками.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Расстояния от окон жилых помещений (комнат), кухонь и веранд жилых домов до стен жилых домов и хозяйственных построек (сарая, гаража, бани), расположенных на соседних земельных участках, должны быть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6 метров</w:t>
            </w:r>
            <w:r>
              <w:rPr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В районах сложившейся усадебной или индив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дуальной жилой застройки в условиях реконструкции, объекты инд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видуального жилищного строительства, хозяйственные постройки могут размещаться по красной линии улиц и дорог.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Минимальный отступ от окон жилых помещ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ний дома до помещений для содержания скота, птицы, кроликов, гол</w:t>
            </w:r>
            <w:r>
              <w:rPr>
                <w:color w:val="000000" w:themeColor="text1"/>
                <w:sz w:val="16"/>
                <w:szCs w:val="16"/>
              </w:rPr>
              <w:t xml:space="preserve">у</w:t>
            </w:r>
            <w:r>
              <w:rPr>
                <w:color w:val="000000" w:themeColor="text1"/>
                <w:sz w:val="16"/>
                <w:szCs w:val="16"/>
              </w:rPr>
              <w:t xml:space="preserve">бей на смежных земельных участках (допускается содерж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ние скота, птицы, кроликов, голубей при условии размера площади приусадебного участка 1000 - </w:t>
            </w:r>
            <w:r>
              <w:rPr>
                <w:color w:val="000000" w:themeColor="text1"/>
                <w:sz w:val="16"/>
                <w:szCs w:val="16"/>
              </w:rPr>
              <w:t xml:space="preserve">1500 кв. м</w:t>
            </w:r>
            <w:r>
              <w:rPr>
                <w:color w:val="000000" w:themeColor="text1"/>
                <w:sz w:val="16"/>
                <w:szCs w:val="16"/>
              </w:rPr>
              <w:t xml:space="preserve">.) в гран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цах территориальных зон индивидуальной и блокированной жилой застройки, с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ставляет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15 метров</w:t>
            </w:r>
            <w:r>
              <w:rPr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Количество голов крупнорогатого скота </w:t>
            </w:r>
            <w:r>
              <w:rPr>
                <w:color w:val="000000" w:themeColor="text1"/>
                <w:sz w:val="16"/>
                <w:szCs w:val="16"/>
              </w:rPr>
              <w:t xml:space="preserve">содержание</w:t>
            </w:r>
            <w:r>
              <w:rPr>
                <w:color w:val="000000" w:themeColor="text1"/>
                <w:sz w:val="16"/>
                <w:szCs w:val="16"/>
              </w:rPr>
              <w:t xml:space="preserve"> кот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рого допускается в границах отдел</w:t>
            </w:r>
            <w:r>
              <w:rPr>
                <w:color w:val="000000" w:themeColor="text1"/>
                <w:sz w:val="16"/>
                <w:szCs w:val="16"/>
              </w:rPr>
              <w:t xml:space="preserve">ь</w:t>
            </w:r>
            <w:r>
              <w:rPr>
                <w:color w:val="000000" w:themeColor="text1"/>
                <w:sz w:val="16"/>
                <w:szCs w:val="16"/>
              </w:rPr>
              <w:t xml:space="preserve">ного приусадебного участка нормативной пл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щадью 1000 - 1500 кв. м: не более двух голов, свиней не более трех голов, кр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ликов не более 20 голов, птицы и голубей не нормируется.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В районах сложившейся усадебной или индив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дуальной жилой застройки, блокированной жилой застройки развед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ние пчел в границах отдельного приусадебного участка запрещается.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Минимальный отступ от окон жилых помещ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ний дома до помещения для содержания скота, птицы, голубей в гран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цах собственного земельного участка назначается по сан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тарно-бытовым условиям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7 ме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ров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Допускается пристройка хозяйственной п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стройки (в том числе для скота и птицы), гаража, бани, теплицы к индив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дуальным одноквартирным жилым домам с учетом требов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ний               </w:t>
            </w:r>
            <w:hyperlink r:id="rId23" w:tooltip="https://login.consultant.ru/link/?req=doc&amp;base=STR&amp;n=30539" w:history="1">
              <w:r>
                <w:rPr>
                  <w:color w:val="000000" w:themeColor="text1"/>
                  <w:sz w:val="16"/>
                  <w:szCs w:val="16"/>
                </w:rPr>
                <w:t xml:space="preserve">СП 55.13330</w:t>
              </w:r>
            </w:hyperlink>
            <w:r>
              <w:rPr>
                <w:color w:val="000000" w:themeColor="text1"/>
                <w:sz w:val="16"/>
                <w:szCs w:val="16"/>
              </w:rPr>
              <w:t xml:space="preserve">, </w:t>
            </w:r>
            <w:hyperlink r:id="rId24" w:tooltip="https://login.consultant.ru/link/?req=doc&amp;base=STR&amp;n=28936" w:history="1">
              <w:r>
                <w:rPr>
                  <w:color w:val="000000" w:themeColor="text1"/>
                  <w:sz w:val="16"/>
                  <w:szCs w:val="16"/>
                </w:rPr>
                <w:t xml:space="preserve">СП 4.13130</w:t>
              </w:r>
            </w:hyperlink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Минимальное расстояние от конструкции стены или угла помещения для содержания крупнорогатого скота (ближа</w:t>
            </w:r>
            <w:r>
              <w:rPr>
                <w:color w:val="000000" w:themeColor="text1"/>
                <w:sz w:val="16"/>
                <w:szCs w:val="16"/>
              </w:rPr>
              <w:t xml:space="preserve">й</w:t>
            </w:r>
            <w:r>
              <w:rPr>
                <w:color w:val="000000" w:themeColor="text1"/>
                <w:sz w:val="16"/>
                <w:szCs w:val="16"/>
              </w:rPr>
              <w:t xml:space="preserve">ших по направлению к жилому помещению, расположенн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му на соседнем участке) до границы соседнего участка с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ставляет </w:t>
            </w:r>
            <w:r>
              <w:rPr>
                <w:color w:val="000000" w:themeColor="text1"/>
                <w:sz w:val="16"/>
                <w:szCs w:val="16"/>
              </w:rPr>
              <w:t xml:space="preserve">10 метров</w:t>
            </w:r>
            <w:r>
              <w:rPr>
                <w:color w:val="000000" w:themeColor="text1"/>
                <w:sz w:val="16"/>
                <w:szCs w:val="16"/>
              </w:rPr>
              <w:t xml:space="preserve">. (п. 191 Приказ Минсельхоза России от 21.10.2020 N 622 «Об утвержд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нии Ветеринарных правил содержания крупного рогатого скота в целях его воспрои</w:t>
            </w:r>
            <w:r>
              <w:rPr>
                <w:color w:val="000000" w:themeColor="text1"/>
                <w:sz w:val="16"/>
                <w:szCs w:val="16"/>
              </w:rPr>
              <w:t xml:space="preserve">з</w:t>
            </w:r>
            <w:r>
              <w:rPr>
                <w:color w:val="000000" w:themeColor="text1"/>
                <w:sz w:val="16"/>
                <w:szCs w:val="16"/>
              </w:rPr>
              <w:t xml:space="preserve">водства, выращивания и реализации»).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Хранение (складирование) сена в границах земельного уч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стка, предназначенного для индивидуального жилищного строительства, открытым способом не допускается.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Хранение сена должно осуществляться под навесом, име</w:t>
            </w:r>
            <w:r>
              <w:rPr>
                <w:color w:val="000000" w:themeColor="text1"/>
                <w:sz w:val="16"/>
                <w:szCs w:val="16"/>
              </w:rPr>
              <w:t xml:space="preserve">ю</w:t>
            </w:r>
            <w:r>
              <w:rPr>
                <w:color w:val="000000" w:themeColor="text1"/>
                <w:sz w:val="16"/>
                <w:szCs w:val="16"/>
              </w:rPr>
              <w:t xml:space="preserve">щим три наружные стены, с облицовкой негорючими (</w:t>
            </w:r>
            <w:r>
              <w:rPr>
                <w:color w:val="000000" w:themeColor="text1"/>
                <w:sz w:val="16"/>
                <w:szCs w:val="16"/>
              </w:rPr>
              <w:t xml:space="preserve">тру</w:t>
            </w:r>
            <w:r>
              <w:rPr>
                <w:color w:val="000000" w:themeColor="text1"/>
                <w:sz w:val="16"/>
                <w:szCs w:val="16"/>
              </w:rPr>
              <w:t xml:space="preserve">д</w:t>
            </w:r>
            <w:r>
              <w:rPr>
                <w:color w:val="000000" w:themeColor="text1"/>
                <w:sz w:val="16"/>
                <w:szCs w:val="16"/>
              </w:rPr>
              <w:t xml:space="preserve">ногорючими</w:t>
            </w:r>
            <w:r>
              <w:rPr>
                <w:color w:val="000000" w:themeColor="text1"/>
                <w:sz w:val="16"/>
                <w:szCs w:val="16"/>
              </w:rPr>
              <w:t xml:space="preserve">) материалами, а также покрытие кровли из негорючих (</w:t>
            </w:r>
            <w:r>
              <w:rPr>
                <w:color w:val="000000" w:themeColor="text1"/>
                <w:sz w:val="16"/>
                <w:szCs w:val="16"/>
              </w:rPr>
              <w:t xml:space="preserve">трудногорючих</w:t>
            </w:r>
            <w:r>
              <w:rPr>
                <w:color w:val="000000" w:themeColor="text1"/>
                <w:sz w:val="16"/>
                <w:szCs w:val="16"/>
              </w:rPr>
              <w:t xml:space="preserve">) </w:t>
            </w:r>
            <w:r>
              <w:rPr>
                <w:color w:val="000000" w:themeColor="text1"/>
                <w:sz w:val="16"/>
                <w:szCs w:val="16"/>
              </w:rPr>
              <w:t xml:space="preserve">материалов  по</w:t>
            </w:r>
            <w:r>
              <w:rPr>
                <w:color w:val="000000" w:themeColor="text1"/>
                <w:sz w:val="16"/>
                <w:szCs w:val="16"/>
              </w:rPr>
              <w:t xml:space="preserve"> дер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вянной обрешетке с противопожарной пропиткой. Навес должен иметь </w:t>
            </w:r>
            <w:r>
              <w:rPr>
                <w:color w:val="000000" w:themeColor="text1"/>
                <w:sz w:val="16"/>
                <w:szCs w:val="16"/>
              </w:rPr>
              <w:t xml:space="preserve">бесчердачную</w:t>
            </w:r>
            <w:r>
              <w:rPr>
                <w:color w:val="000000" w:themeColor="text1"/>
                <w:sz w:val="16"/>
                <w:szCs w:val="16"/>
              </w:rPr>
              <w:t xml:space="preserve">, односкатную кровлю с орг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низацией стока дождевых и талых вод на территорию собс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венного земельного участка.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Расстояние от наружных стен навеса для хран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ния сена до индивидуального жилого дома (дома блокированной з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стройки) и хозяйственных построек на собстве</w:t>
            </w:r>
            <w:r>
              <w:rPr>
                <w:color w:val="000000" w:themeColor="text1"/>
                <w:sz w:val="16"/>
                <w:szCs w:val="16"/>
              </w:rPr>
              <w:t xml:space="preserve">н</w:t>
            </w:r>
            <w:r>
              <w:rPr>
                <w:color w:val="000000" w:themeColor="text1"/>
                <w:sz w:val="16"/>
                <w:szCs w:val="16"/>
              </w:rPr>
              <w:t xml:space="preserve">ном, а также смежном (соседнем) земельном участке должно составлять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15,00 метров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Расстояние между зданиями, сооружениями о</w:t>
            </w:r>
            <w:r>
              <w:rPr>
                <w:color w:val="000000" w:themeColor="text1"/>
                <w:sz w:val="16"/>
                <w:szCs w:val="16"/>
              </w:rPr>
              <w:t xml:space="preserve">п</w:t>
            </w:r>
            <w:r>
              <w:rPr>
                <w:color w:val="000000" w:themeColor="text1"/>
                <w:sz w:val="16"/>
                <w:szCs w:val="16"/>
              </w:rPr>
              <w:t xml:space="preserve">ределяется как наименьшее расстояние в свету между наружными ст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нами или другими ограждающими констру</w:t>
            </w:r>
            <w:r>
              <w:rPr>
                <w:color w:val="000000" w:themeColor="text1"/>
                <w:sz w:val="16"/>
                <w:szCs w:val="16"/>
              </w:rPr>
              <w:t xml:space="preserve">к</w:t>
            </w:r>
            <w:r>
              <w:rPr>
                <w:color w:val="000000" w:themeColor="text1"/>
                <w:sz w:val="16"/>
                <w:szCs w:val="16"/>
              </w:rPr>
              <w:t xml:space="preserve">циями. При наличии конструктивных элементов из горючих материалов, выступающих за пределы указанных констру</w:t>
            </w:r>
            <w:r>
              <w:rPr>
                <w:color w:val="000000" w:themeColor="text1"/>
                <w:sz w:val="16"/>
                <w:szCs w:val="16"/>
              </w:rPr>
              <w:t xml:space="preserve">к</w:t>
            </w:r>
            <w:r>
              <w:rPr>
                <w:color w:val="000000" w:themeColor="text1"/>
                <w:sz w:val="16"/>
                <w:szCs w:val="16"/>
              </w:rPr>
              <w:t xml:space="preserve">ций более чем на </w:t>
            </w:r>
            <w:r>
              <w:rPr>
                <w:color w:val="000000" w:themeColor="text1"/>
                <w:sz w:val="16"/>
                <w:szCs w:val="16"/>
              </w:rPr>
              <w:t xml:space="preserve">1,00 м</w:t>
            </w:r>
            <w:r>
              <w:rPr>
                <w:color w:val="000000" w:themeColor="text1"/>
                <w:sz w:val="16"/>
                <w:szCs w:val="16"/>
              </w:rPr>
              <w:t xml:space="preserve">, расстояние следует принимать от указанных эл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ментов.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Смежные землепользователи при возведении хозяйстве</w:t>
            </w:r>
            <w:r>
              <w:rPr>
                <w:color w:val="000000" w:themeColor="text1"/>
                <w:sz w:val="16"/>
                <w:szCs w:val="16"/>
              </w:rPr>
              <w:t xml:space="preserve">н</w:t>
            </w:r>
            <w:r>
              <w:rPr>
                <w:color w:val="000000" w:themeColor="text1"/>
                <w:sz w:val="16"/>
                <w:szCs w:val="16"/>
              </w:rPr>
              <w:t xml:space="preserve">ных построек на территории собственного земельного уч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стка обязаны учитывать наличие навеса для хран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ния сена на соседнем земельном участке и размещать хозя</w:t>
            </w:r>
            <w:r>
              <w:rPr>
                <w:color w:val="000000" w:themeColor="text1"/>
                <w:sz w:val="16"/>
                <w:szCs w:val="16"/>
              </w:rPr>
              <w:t xml:space="preserve">й</w:t>
            </w:r>
            <w:r>
              <w:rPr>
                <w:color w:val="000000" w:themeColor="text1"/>
                <w:sz w:val="16"/>
                <w:szCs w:val="16"/>
              </w:rPr>
              <w:t xml:space="preserve">ственные постройки на расстоянии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15,00 метров</w:t>
            </w:r>
            <w:r>
              <w:rPr>
                <w:color w:val="000000" w:themeColor="text1"/>
                <w:sz w:val="16"/>
                <w:szCs w:val="16"/>
              </w:rPr>
              <w:t xml:space="preserve"> от сущес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вующего навеса.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Под навесом допускается одновременное (пери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дически пополняемое) хранение запаса сена в тюках весом </w:t>
            </w:r>
            <w:r>
              <w:rPr>
                <w:color w:val="000000" w:themeColor="text1"/>
                <w:sz w:val="16"/>
                <w:szCs w:val="16"/>
              </w:rPr>
              <w:t xml:space="preserve">200 кг</w:t>
            </w:r>
            <w:r>
              <w:rPr>
                <w:color w:val="000000" w:themeColor="text1"/>
                <w:sz w:val="16"/>
                <w:szCs w:val="16"/>
              </w:rPr>
              <w:t xml:space="preserve"> в количестве не более 7 штук.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Приведенный расчетный запас сена обеспечивает кормл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ние двух голов крупнорогатого скота в течении двух мес</w:t>
            </w:r>
            <w:r>
              <w:rPr>
                <w:color w:val="000000" w:themeColor="text1"/>
                <w:sz w:val="16"/>
                <w:szCs w:val="16"/>
              </w:rPr>
              <w:t xml:space="preserve">я</w:t>
            </w:r>
            <w:r>
              <w:rPr>
                <w:color w:val="000000" w:themeColor="text1"/>
                <w:sz w:val="16"/>
                <w:szCs w:val="16"/>
              </w:rPr>
              <w:t xml:space="preserve">цев.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Размер навеса - 3,0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x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7,0 м</w:t>
            </w:r>
            <w:r>
              <w:rPr>
                <w:color w:val="000000" w:themeColor="text1"/>
                <w:sz w:val="16"/>
                <w:szCs w:val="16"/>
              </w:rPr>
              <w:t xml:space="preserve">. Высота - не более </w:t>
            </w:r>
            <w:r>
              <w:rPr>
                <w:color w:val="000000" w:themeColor="text1"/>
                <w:sz w:val="16"/>
                <w:szCs w:val="16"/>
              </w:rPr>
              <w:t xml:space="preserve">4,5 метров</w:t>
            </w:r>
            <w:r>
              <w:rPr>
                <w:color w:val="000000" w:themeColor="text1"/>
                <w:sz w:val="16"/>
                <w:szCs w:val="16"/>
              </w:rPr>
              <w:t xml:space="preserve"> до коньковой части (при соблюдении норм инсоляции сме</w:t>
            </w:r>
            <w:r>
              <w:rPr>
                <w:color w:val="000000" w:themeColor="text1"/>
                <w:sz w:val="16"/>
                <w:szCs w:val="16"/>
              </w:rPr>
              <w:t xml:space="preserve">ж</w:t>
            </w:r>
            <w:r>
              <w:rPr>
                <w:color w:val="000000" w:themeColor="text1"/>
                <w:sz w:val="16"/>
                <w:szCs w:val="16"/>
              </w:rPr>
              <w:t xml:space="preserve">ных земельных участков и расположенных на них жилых домов).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Минимальный отступ от мусоросборников, дворовых туал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тов и помойных ям до границ собственного земельного участка в границах территориальных зон индивидуальной и блокированной жилой застройки с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ставляет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2 метров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Минимальный отступ от мусоросборников, дворовых туал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тов, выгребных и помойных ям до окон жилых зданий, в границах территориальных зон индивидуальной и блокир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ванной жилой з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стройки назначается по санитарно-бытовым условиям 8-</w:t>
            </w:r>
            <w:r>
              <w:rPr>
                <w:color w:val="000000" w:themeColor="text1"/>
                <w:sz w:val="16"/>
                <w:szCs w:val="16"/>
              </w:rPr>
              <w:t xml:space="preserve">12 метров</w:t>
            </w:r>
            <w:r>
              <w:rPr>
                <w:color w:val="000000" w:themeColor="text1"/>
                <w:sz w:val="16"/>
                <w:szCs w:val="16"/>
              </w:rPr>
              <w:t xml:space="preserve">, по договоренности правообладателей приусадебных земельных учас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ков.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Минимальный отступ от мусоросборников, дворовых туал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тов и помойных ям до окон детских дошкольных учрежд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ний и школ, границ площадок для игр детей и отдыха взро</w:t>
            </w:r>
            <w:r>
              <w:rPr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color w:val="000000" w:themeColor="text1"/>
                <w:sz w:val="16"/>
                <w:szCs w:val="16"/>
              </w:rPr>
              <w:t xml:space="preserve">лого населения на территории города назначается по сан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тарно-бытовым условиям не менее 20 и не более </w:t>
            </w:r>
            <w:r>
              <w:rPr>
                <w:color w:val="000000" w:themeColor="text1"/>
                <w:sz w:val="16"/>
                <w:szCs w:val="16"/>
              </w:rPr>
              <w:t xml:space="preserve">100 ме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ров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Расстояние между жилым домом и хозяйственными п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стройками, а также между хозяйстве</w:t>
            </w:r>
            <w:r>
              <w:rPr>
                <w:color w:val="000000" w:themeColor="text1"/>
                <w:sz w:val="16"/>
                <w:szCs w:val="16"/>
              </w:rPr>
              <w:t xml:space="preserve">н</w:t>
            </w:r>
            <w:r>
              <w:rPr>
                <w:color w:val="000000" w:themeColor="text1"/>
                <w:sz w:val="16"/>
                <w:szCs w:val="16"/>
              </w:rPr>
              <w:t xml:space="preserve">ными постройками в пределах одного земельного участка не нормир</w:t>
            </w:r>
            <w:r>
              <w:rPr>
                <w:color w:val="000000" w:themeColor="text1"/>
                <w:sz w:val="16"/>
                <w:szCs w:val="16"/>
              </w:rPr>
              <w:t xml:space="preserve">у</w:t>
            </w:r>
            <w:r>
              <w:rPr>
                <w:color w:val="000000" w:themeColor="text1"/>
                <w:sz w:val="16"/>
                <w:szCs w:val="16"/>
              </w:rPr>
              <w:t xml:space="preserve">ется.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Противопожарные расстояния (разрывы) между жилыми, садовыми домами (далее - домами), между домами и хозя</w:t>
            </w:r>
            <w:r>
              <w:rPr>
                <w:color w:val="000000" w:themeColor="text1"/>
                <w:sz w:val="16"/>
                <w:szCs w:val="16"/>
              </w:rPr>
              <w:t xml:space="preserve">й</w:t>
            </w:r>
            <w:r>
              <w:rPr>
                <w:color w:val="000000" w:themeColor="text1"/>
                <w:sz w:val="16"/>
                <w:szCs w:val="16"/>
              </w:rPr>
              <w:t xml:space="preserve">ственными постройками в пределах одного земельного участка для и</w:t>
            </w:r>
            <w:r>
              <w:rPr>
                <w:color w:val="000000" w:themeColor="text1"/>
                <w:sz w:val="16"/>
                <w:szCs w:val="16"/>
              </w:rPr>
              <w:t xml:space="preserve">н</w:t>
            </w:r>
            <w:r>
              <w:rPr>
                <w:color w:val="000000" w:themeColor="text1"/>
                <w:sz w:val="16"/>
                <w:szCs w:val="16"/>
              </w:rPr>
              <w:t xml:space="preserve">дивидуального жилищного строительства, а также приусадебного или садового земельного участка не нормируются (не устанавливаются).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Примечание. Бани, летние кухни, гаражи, ма</w:t>
            </w:r>
            <w:r>
              <w:rPr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color w:val="000000" w:themeColor="text1"/>
                <w:sz w:val="16"/>
                <w:szCs w:val="16"/>
              </w:rPr>
              <w:t xml:space="preserve">терские и другие постройки с повышенной п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жарной опасностью </w:t>
            </w:r>
            <w:r>
              <w:rPr>
                <w:color w:val="000000" w:themeColor="text1"/>
                <w:sz w:val="16"/>
                <w:szCs w:val="16"/>
              </w:rPr>
              <w:t xml:space="preserve">рекомендуется размещать от дома на противопожарных расстояниях или напротив глухих (без проемов) негорючих н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ружных стен.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Расстояние от межевой границы земельного участка до садовых насаждений смежного земельного участка прин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мается не менее: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- от ствола высокорослого дерева (яблоня, гр</w:t>
            </w:r>
            <w:r>
              <w:rPr>
                <w:color w:val="000000" w:themeColor="text1"/>
                <w:sz w:val="16"/>
                <w:szCs w:val="16"/>
              </w:rPr>
              <w:t xml:space="preserve">у</w:t>
            </w:r>
            <w:r>
              <w:rPr>
                <w:color w:val="000000" w:themeColor="text1"/>
                <w:sz w:val="16"/>
                <w:szCs w:val="16"/>
              </w:rPr>
              <w:t xml:space="preserve">ша, береза, дуб, липа и т. д.) -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4 ме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ров</w:t>
            </w:r>
            <w:r>
              <w:rPr>
                <w:color w:val="000000" w:themeColor="text1"/>
                <w:sz w:val="16"/>
                <w:szCs w:val="16"/>
              </w:rPr>
              <w:t xml:space="preserve">;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- от ствола среднерослого дерева (черешня, вишня, сл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ва, облепиха) -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2 метров</w:t>
            </w:r>
            <w:r>
              <w:rPr>
                <w:color w:val="000000" w:themeColor="text1"/>
                <w:sz w:val="16"/>
                <w:szCs w:val="16"/>
              </w:rPr>
              <w:t xml:space="preserve">;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- от центра саженца кустарника -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1,0 метра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Минимальный отступ от границ земельного участка до ле</w:t>
            </w:r>
            <w:r>
              <w:rPr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color w:val="000000" w:themeColor="text1"/>
                <w:sz w:val="16"/>
                <w:szCs w:val="16"/>
              </w:rPr>
              <w:t xml:space="preserve">ных массивов – 15м.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 xml:space="preserve">Минимальное расстояние от </w:t>
            </w:r>
            <w:r>
              <w:rPr>
                <w:color w:val="000000" w:themeColor="text1"/>
                <w:sz w:val="16"/>
                <w:szCs w:val="16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  <w:sz w:val="16"/>
                <w:szCs w:val="16"/>
              </w:rPr>
              <w:t xml:space="preserve">50 метров</w:t>
            </w:r>
            <w:r>
              <w:rPr>
                <w:color w:val="000000" w:themeColor="text1"/>
                <w:sz w:val="16"/>
                <w:szCs w:val="16"/>
              </w:rPr>
              <w:t xml:space="preserve">, предн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значенных для размещения средств связи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 до границы </w:t>
            </w:r>
            <w:r>
              <w:rPr>
                <w:color w:val="000000" w:themeColor="text1"/>
                <w:sz w:val="16"/>
                <w:szCs w:val="16"/>
              </w:rPr>
              <w:t xml:space="preserve">земельного участка для индив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дуальных жилых домов 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(существующих, планируемых) </w:t>
            </w:r>
            <w:r>
              <w:rPr>
                <w:color w:val="000000" w:themeColor="text1"/>
                <w:sz w:val="16"/>
                <w:szCs w:val="16"/>
              </w:rPr>
              <w:t xml:space="preserve">– </w:t>
            </w:r>
            <w:r>
              <w:rPr>
                <w:color w:val="000000" w:themeColor="text1"/>
                <w:sz w:val="16"/>
                <w:szCs w:val="16"/>
              </w:rPr>
              <w:t xml:space="preserve">100 м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Максимальная высота ограждений земельных учас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ков: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Style w:val="1068"/>
              <w:pBdr/>
              <w:tabs>
                <w:tab w:val="left" w:leader="none" w:pos="0"/>
                <w:tab w:val="left" w:leader="none" w:pos="980"/>
              </w:tabs>
              <w:spacing/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 до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2,0 метров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(сплошные ограждения вдоль улиц и прое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дов с интенсивным движ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нием);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- не сплошные ограждения между смежными земел</w:t>
            </w:r>
            <w:r>
              <w:rPr>
                <w:color w:val="000000" w:themeColor="text1"/>
                <w:sz w:val="16"/>
                <w:szCs w:val="16"/>
              </w:rPr>
              <w:t xml:space="preserve">ь</w:t>
            </w:r>
            <w:r>
              <w:rPr>
                <w:color w:val="000000" w:themeColor="text1"/>
                <w:sz w:val="16"/>
                <w:szCs w:val="16"/>
              </w:rPr>
              <w:t xml:space="preserve">ными участками – до </w:t>
            </w:r>
            <w:r>
              <w:rPr>
                <w:color w:val="000000" w:themeColor="text1"/>
                <w:sz w:val="16"/>
                <w:szCs w:val="16"/>
              </w:rPr>
              <w:t xml:space="preserve">1,5 метров</w:t>
            </w:r>
            <w:r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- сплошные ограждения между смежными з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мельными участками – до </w:t>
            </w:r>
            <w:r>
              <w:rPr>
                <w:color w:val="000000" w:themeColor="text1"/>
                <w:sz w:val="16"/>
                <w:szCs w:val="16"/>
              </w:rPr>
              <w:t xml:space="preserve">1,2 метров</w:t>
            </w:r>
            <w:r>
              <w:rPr>
                <w:color w:val="000000" w:themeColor="text1"/>
                <w:sz w:val="16"/>
                <w:szCs w:val="16"/>
              </w:rPr>
              <w:t xml:space="preserve"> с обязательным ус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ройством продуха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0,1 метра</w:t>
            </w:r>
            <w:r>
              <w:rPr>
                <w:color w:val="000000" w:themeColor="text1"/>
                <w:sz w:val="16"/>
                <w:szCs w:val="16"/>
              </w:rPr>
              <w:t xml:space="preserve"> по низу ограждения. Содержание общих межевых границ (забора) между сосе</w:t>
            </w:r>
            <w:r>
              <w:rPr>
                <w:color w:val="000000" w:themeColor="text1"/>
                <w:sz w:val="16"/>
                <w:szCs w:val="16"/>
              </w:rPr>
              <w:t xml:space="preserve">д</w:t>
            </w:r>
            <w:r>
              <w:rPr>
                <w:color w:val="000000" w:themeColor="text1"/>
                <w:sz w:val="16"/>
                <w:szCs w:val="16"/>
              </w:rPr>
              <w:t xml:space="preserve">ними землевладениями (установка, демонтаж, ремонт, зам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на и др.) осуществляется на равноправных началах, уст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навливаемых в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порядке добровольной договоре</w:t>
            </w:r>
            <w:r>
              <w:rPr>
                <w:color w:val="000000" w:themeColor="text1"/>
                <w:sz w:val="16"/>
                <w:szCs w:val="16"/>
              </w:rPr>
              <w:t xml:space="preserve">н</w:t>
            </w:r>
            <w:r>
              <w:rPr>
                <w:color w:val="000000" w:themeColor="text1"/>
                <w:sz w:val="16"/>
                <w:szCs w:val="16"/>
              </w:rPr>
              <w:t xml:space="preserve">ности, в произвольной письменной форме.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Минимальные отступы от границ земельных уч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стков в целях определения мест допустимого размещения зданий, строений, сооружений –            </w:t>
            </w:r>
            <w:r>
              <w:rPr>
                <w:color w:val="000000" w:themeColor="text1"/>
                <w:sz w:val="16"/>
                <w:szCs w:val="16"/>
              </w:rPr>
              <w:t xml:space="preserve">3 м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</w:tcBorders>
            <w:tcW w:w="1196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1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допускается: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1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строительство (разм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щение) двух и более индивид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альных жилых домов на одном земел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ном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ке,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1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размещение жилой застройки, объектов учебно-образовательного назн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чения в санитарно-защитных зонах, уст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новленных в предусмо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ренном действующим законодательством п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рядке,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1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организация стока (слива) дождевых и т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лых вод с крыш жилого дома и хозяйственных построек на соседний земел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ный участок,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13"/>
              <w:rPr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- </w:t>
            </w:r>
            <w:r>
              <w:rPr>
                <w:bCs/>
                <w:color w:val="000000" w:themeColor="text1"/>
              </w:rPr>
              <w:t xml:space="preserve">размещение в</w:t>
            </w:r>
            <w:r>
              <w:rPr>
                <w:color w:val="000000" w:themeColor="text1"/>
              </w:rPr>
              <w:t xml:space="preserve">о встр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енных или пристрое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ных к дому помещениях м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газинов строительных материалов, магазинов с наличием в них взрыв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опасных веществ и м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териалов, организаций быт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вого обслуживания, в которых применяются легковосплам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няющиеся жидкости, парикмахе</w:t>
            </w:r>
            <w:r>
              <w:rPr>
                <w:color w:val="000000" w:themeColor="text1"/>
              </w:rPr>
              <w:t xml:space="preserve">р</w:t>
            </w:r>
            <w:r>
              <w:rPr>
                <w:color w:val="000000" w:themeColor="text1"/>
              </w:rPr>
              <w:t xml:space="preserve">ских, мастерских по р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монту часов, об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ви;</w:t>
            </w:r>
            <w:r>
              <w:rPr>
                <w:bCs/>
                <w:color w:val="000000" w:themeColor="text1"/>
              </w:rPr>
            </w:r>
            <w:r>
              <w:rPr>
                <w:bCs/>
                <w:color w:val="000000" w:themeColor="text1"/>
              </w:rPr>
            </w:r>
          </w:p>
          <w:p>
            <w:pPr>
              <w:pBdr/>
              <w:spacing/>
              <w:ind w:firstLine="13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размещение автом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бильных моек и праче</w:t>
            </w:r>
            <w:r>
              <w:rPr>
                <w:color w:val="000000" w:themeColor="text1"/>
              </w:rPr>
              <w:t xml:space="preserve">ч</w:t>
            </w:r>
            <w:r>
              <w:rPr>
                <w:color w:val="000000" w:themeColor="text1"/>
              </w:rPr>
              <w:t xml:space="preserve">ных для автомобильных принадлежностей, ма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терских, предназначе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ных для ремонта и о</w:t>
            </w:r>
            <w:r>
              <w:rPr>
                <w:color w:val="000000" w:themeColor="text1"/>
              </w:rPr>
              <w:t xml:space="preserve">б</w:t>
            </w:r>
            <w:r>
              <w:rPr>
                <w:color w:val="000000" w:themeColor="text1"/>
              </w:rPr>
              <w:t xml:space="preserve">служивания автомоб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лей и прочих объектов пр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дорожного сервиса; складирование стро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тельных материалов, бытовых отходов, х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зяйственного инвентаря, оборудования, коло</w:t>
            </w:r>
            <w:r>
              <w:rPr>
                <w:color w:val="000000" w:themeColor="text1"/>
              </w:rPr>
              <w:t xml:space="preserve">д</w:t>
            </w:r>
            <w:r>
              <w:rPr>
                <w:color w:val="000000" w:themeColor="text1"/>
              </w:rPr>
              <w:t xml:space="preserve">цев-септиков (выгре</w:t>
            </w:r>
            <w:r>
              <w:rPr>
                <w:color w:val="000000" w:themeColor="text1"/>
              </w:rPr>
              <w:t xml:space="preserve">б</w:t>
            </w:r>
            <w:r>
              <w:rPr>
                <w:color w:val="000000" w:themeColor="text1"/>
              </w:rPr>
              <w:t xml:space="preserve">ных ям, открытых мест слива жидких бытовых отходов) на землях о</w:t>
            </w:r>
            <w:r>
              <w:rPr>
                <w:color w:val="000000" w:themeColor="text1"/>
              </w:rPr>
              <w:t xml:space="preserve">б</w:t>
            </w:r>
            <w:r>
              <w:rPr>
                <w:color w:val="000000" w:themeColor="text1"/>
              </w:rPr>
              <w:t xml:space="preserve">щего пользования;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widowControl w:val="false"/>
              <w:pBdr/>
              <w:spacing/>
              <w:ind w:firstLine="1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размещать огра</w:t>
            </w:r>
            <w:r>
              <w:rPr>
                <w:color w:val="000000" w:themeColor="text1"/>
              </w:rPr>
              <w:t xml:space="preserve">ж</w:t>
            </w:r>
            <w:r>
              <w:rPr>
                <w:color w:val="000000" w:themeColor="text1"/>
              </w:rPr>
              <w:t xml:space="preserve">дение за границами террит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рии домовладения,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widowControl w:val="false"/>
              <w:pBdr/>
              <w:spacing/>
              <w:ind w:firstLine="1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сжигать листву, любые виды отходов и мусор на территории домовлад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ний и прилегающих к ним территориях,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widowControl w:val="false"/>
              <w:pBdr/>
              <w:spacing/>
              <w:ind w:firstLine="1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складировать снег, в</w:t>
            </w:r>
            <w:r>
              <w:rPr>
                <w:color w:val="000000" w:themeColor="text1"/>
              </w:rPr>
              <w:t xml:space="preserve">ы</w:t>
            </w:r>
            <w:r>
              <w:rPr>
                <w:color w:val="000000" w:themeColor="text1"/>
              </w:rPr>
              <w:t xml:space="preserve">брасывать мусор, сбр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сывать шлак, сливать жидкие б</w:t>
            </w:r>
            <w:r>
              <w:rPr>
                <w:color w:val="000000" w:themeColor="text1"/>
              </w:rPr>
              <w:t xml:space="preserve">ы</w:t>
            </w:r>
            <w:r>
              <w:rPr>
                <w:color w:val="000000" w:themeColor="text1"/>
              </w:rPr>
              <w:t xml:space="preserve">товые отходы за территорию домовл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дения,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widowControl w:val="false"/>
              <w:pBdr/>
              <w:spacing/>
              <w:ind w:firstLine="1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-мыть транспортные средства за территорией домовлад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widowControl w:val="false"/>
              <w:pBdr/>
              <w:spacing/>
              <w:ind w:firstLine="1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 xml:space="preserve">-складировать тару, уголь, дрова, строител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ные материалы, навоз, песок, металл, крупн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габаритный </w:t>
            </w:r>
            <w:r>
              <w:rPr>
                <w:color w:val="000000" w:themeColor="text1"/>
                <w:sz w:val="16"/>
                <w:szCs w:val="16"/>
              </w:rPr>
              <w:t xml:space="preserve">мусор за терр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торией домовладения,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widowControl w:val="false"/>
              <w:pBdr/>
              <w:spacing/>
              <w:ind w:firstLine="1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-строить хозяйственные п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стройки, оборудовать выгре</w:t>
            </w:r>
            <w:r>
              <w:rPr>
                <w:color w:val="000000" w:themeColor="text1"/>
                <w:sz w:val="16"/>
                <w:szCs w:val="16"/>
              </w:rPr>
              <w:t xml:space="preserve">б</w:t>
            </w:r>
            <w:r>
              <w:rPr>
                <w:color w:val="000000" w:themeColor="text1"/>
                <w:sz w:val="16"/>
                <w:szCs w:val="16"/>
              </w:rPr>
              <w:t xml:space="preserve">ные ямы за территорией дом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владения,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widowControl w:val="false"/>
              <w:pBdr/>
              <w:spacing/>
              <w:ind w:firstLine="1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- хранить неисправные тран</w:t>
            </w:r>
            <w:r>
              <w:rPr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color w:val="000000" w:themeColor="text1"/>
                <w:sz w:val="16"/>
                <w:szCs w:val="16"/>
              </w:rPr>
              <w:t xml:space="preserve">портные средства за террит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рией дом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владения,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widowControl w:val="false"/>
              <w:pBdr/>
              <w:spacing/>
              <w:ind w:firstLine="1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- вкапывать столбы (рельсы, уголки и т.п.) за территорией домовладения, ограничива</w:t>
            </w:r>
            <w:r>
              <w:rPr>
                <w:color w:val="000000" w:themeColor="text1"/>
                <w:sz w:val="16"/>
                <w:szCs w:val="16"/>
              </w:rPr>
              <w:t xml:space="preserve">ю</w:t>
            </w:r>
            <w:r>
              <w:rPr>
                <w:color w:val="000000" w:themeColor="text1"/>
                <w:sz w:val="16"/>
                <w:szCs w:val="16"/>
              </w:rPr>
              <w:t xml:space="preserve">щее движение транспортных средств и уборочной техники.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widowControl w:val="false"/>
              <w:pBdr/>
              <w:spacing/>
              <w:ind w:firstLine="1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shd w:val="clear" w:color="ffffff" w:fill="ffffff"/>
              </w:rPr>
              <w:t xml:space="preserve">- производить сам</w:t>
            </w:r>
            <w:r>
              <w:rPr>
                <w:color w:val="000000" w:themeColor="text1"/>
                <w:sz w:val="16"/>
                <w:szCs w:val="16"/>
                <w:shd w:val="clear" w:color="ffffff" w:fill="ffffff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  <w:shd w:val="clear" w:color="ffffff" w:fill="ffffff"/>
              </w:rPr>
              <w:t xml:space="preserve">вольную вырубку деревьев, кустарн</w:t>
            </w:r>
            <w:r>
              <w:rPr>
                <w:color w:val="000000" w:themeColor="text1"/>
                <w:sz w:val="16"/>
                <w:szCs w:val="16"/>
                <w:shd w:val="clear" w:color="ffffff" w:fill="ffffff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  <w:shd w:val="clear" w:color="ffffff" w:fill="ffffff"/>
              </w:rPr>
              <w:t xml:space="preserve">ков в границах своего земел</w:t>
            </w:r>
            <w:r>
              <w:rPr>
                <w:color w:val="000000" w:themeColor="text1"/>
                <w:sz w:val="16"/>
                <w:szCs w:val="16"/>
                <w:shd w:val="clear" w:color="ffffff" w:fill="ffffff"/>
              </w:rPr>
              <w:t xml:space="preserve">ь</w:t>
            </w:r>
            <w:r>
              <w:rPr>
                <w:color w:val="000000" w:themeColor="text1"/>
                <w:sz w:val="16"/>
                <w:szCs w:val="16"/>
                <w:shd w:val="clear" w:color="ffffff" w:fill="ffffff"/>
              </w:rPr>
              <w:t xml:space="preserve">ного участка и за его террит</w:t>
            </w:r>
            <w:r>
              <w:rPr>
                <w:color w:val="000000" w:themeColor="text1"/>
                <w:sz w:val="16"/>
                <w:szCs w:val="16"/>
                <w:shd w:val="clear" w:color="ffffff" w:fill="ffffff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  <w:shd w:val="clear" w:color="ffffff" w:fill="ffffff"/>
              </w:rPr>
              <w:t xml:space="preserve">рией;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widowControl w:val="false"/>
              <w:pBdr/>
              <w:spacing/>
              <w:ind w:firstLine="1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shd w:val="clear" w:color="ffffff" w:fill="ffffff"/>
              </w:rPr>
              <w:t xml:space="preserve">- выпускать д</w:t>
            </w:r>
            <w:r>
              <w:rPr>
                <w:color w:val="000000" w:themeColor="text1"/>
                <w:sz w:val="16"/>
                <w:szCs w:val="16"/>
                <w:shd w:val="clear" w:color="ffffff" w:fill="ffffff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  <w:shd w:val="clear" w:color="ffffff" w:fill="ffffff"/>
              </w:rPr>
              <w:t xml:space="preserve">машнюю птицу и пасти скот в скверах, парках, на пляжах и иных местах о</w:t>
            </w:r>
            <w:r>
              <w:rPr>
                <w:color w:val="000000" w:themeColor="text1"/>
                <w:sz w:val="16"/>
                <w:szCs w:val="16"/>
                <w:shd w:val="clear" w:color="ffffff" w:fill="ffffff"/>
              </w:rPr>
              <w:t xml:space="preserve">б</w:t>
            </w:r>
            <w:r>
              <w:rPr>
                <w:color w:val="000000" w:themeColor="text1"/>
                <w:sz w:val="16"/>
                <w:szCs w:val="16"/>
                <w:shd w:val="clear" w:color="ffffff" w:fill="ffffff"/>
              </w:rPr>
              <w:t xml:space="preserve">щего пол</w:t>
            </w:r>
            <w:r>
              <w:rPr>
                <w:color w:val="000000" w:themeColor="text1"/>
                <w:sz w:val="16"/>
                <w:szCs w:val="16"/>
                <w:shd w:val="clear" w:color="ffffff" w:fill="ffffff"/>
              </w:rPr>
              <w:t xml:space="preserve">ь</w:t>
            </w:r>
            <w:r>
              <w:rPr>
                <w:color w:val="000000" w:themeColor="text1"/>
                <w:sz w:val="16"/>
                <w:szCs w:val="16"/>
                <w:shd w:val="clear" w:color="ffffff" w:fill="ffffff"/>
              </w:rPr>
              <w:t xml:space="preserve">зования;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widowControl w:val="false"/>
              <w:pBdr/>
              <w:spacing/>
              <w:ind w:firstLine="1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- 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демонтировать и зас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рять водоотводные к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навы и трубы, в весенний период препятс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вовать обеспечению пр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пуска талых вод в пределах отведе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н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ного земельного участка и прилегающей территории;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widowControl w:val="false"/>
              <w:pBdr/>
              <w:spacing/>
              <w:ind w:firstLine="1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Домовладения, не имеющие канализации, должны иметь утепле</w:t>
            </w:r>
            <w:r>
              <w:rPr>
                <w:color w:val="000000" w:themeColor="text1"/>
                <w:sz w:val="16"/>
                <w:szCs w:val="16"/>
              </w:rPr>
              <w:t xml:space="preserve">н</w:t>
            </w:r>
            <w:r>
              <w:rPr>
                <w:color w:val="000000" w:themeColor="text1"/>
                <w:sz w:val="16"/>
                <w:szCs w:val="16"/>
              </w:rPr>
              <w:t xml:space="preserve">ные выгребные ямы для своевременного сбора туалетных и помойных нечи</w:t>
            </w:r>
            <w:r>
              <w:rPr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color w:val="000000" w:themeColor="text1"/>
                <w:sz w:val="16"/>
                <w:szCs w:val="16"/>
              </w:rPr>
              <w:t xml:space="preserve">тот с непроница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мым дном, стенками и крышками с р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шетками, с ячейк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ми не более 5х5 см, препятствующими попаданию крупных предм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тов в яму,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widowControl w:val="false"/>
              <w:pBdr/>
              <w:spacing/>
              <w:ind w:firstLine="13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Выгребные ямы должны быть удалены от детских учрежд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ний, школ, пл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щадок для игр детей и отдыха населения и размещены в соответс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вии с санитарными нормами и пр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вилами.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hd w:val="clear" w:color="auto" w:fill="ffffff"/>
              <w:spacing/>
              <w:ind w:firstLine="13"/>
              <w:rPr>
                <w:rStyle w:val="1299"/>
                <w:color w:val="000000" w:themeColor="text1"/>
                <w:sz w:val="16"/>
                <w:szCs w:val="16"/>
              </w:rPr>
            </w:pPr>
            <w:r>
              <w:rPr>
                <w:rStyle w:val="1299"/>
                <w:color w:val="000000" w:themeColor="text1"/>
                <w:sz w:val="16"/>
                <w:szCs w:val="16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rStyle w:val="1299"/>
                <w:color w:val="000000" w:themeColor="text1"/>
                <w:sz w:val="16"/>
                <w:szCs w:val="16"/>
              </w:rPr>
              <w:t xml:space="preserve">дромной территории запрещается пр</w:t>
            </w:r>
            <w:r>
              <w:rPr>
                <w:rStyle w:val="1299"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rStyle w:val="1299"/>
                <w:color w:val="000000" w:themeColor="text1"/>
                <w:sz w:val="16"/>
                <w:szCs w:val="16"/>
              </w:rPr>
              <w:t xml:space="preserve">ектирование, строительство и развитие городских и сельских поселений, а также строител</w:t>
            </w:r>
            <w:r>
              <w:rPr>
                <w:rStyle w:val="1299"/>
                <w:color w:val="000000" w:themeColor="text1"/>
                <w:sz w:val="16"/>
                <w:szCs w:val="16"/>
              </w:rPr>
              <w:t xml:space="preserve">ь</w:t>
            </w:r>
            <w:r>
              <w:rPr>
                <w:rStyle w:val="1299"/>
                <w:color w:val="000000" w:themeColor="text1"/>
                <w:sz w:val="16"/>
                <w:szCs w:val="16"/>
              </w:rPr>
              <w:t xml:space="preserve">ство и реконструкция пр</w:t>
            </w:r>
            <w:r>
              <w:rPr>
                <w:rStyle w:val="1299"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rStyle w:val="1299"/>
                <w:color w:val="000000" w:themeColor="text1"/>
                <w:sz w:val="16"/>
                <w:szCs w:val="16"/>
              </w:rPr>
              <w:t xml:space="preserve">мышленных, сельскохозяйс</w:t>
            </w:r>
            <w:r>
              <w:rPr>
                <w:rStyle w:val="1299"/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rStyle w:val="1299"/>
                <w:color w:val="000000" w:themeColor="text1"/>
                <w:sz w:val="16"/>
                <w:szCs w:val="16"/>
              </w:rPr>
              <w:t xml:space="preserve">венных объектов, объектов капитального и индивидуал</w:t>
            </w:r>
            <w:r>
              <w:rPr>
                <w:rStyle w:val="1299"/>
                <w:color w:val="000000" w:themeColor="text1"/>
                <w:sz w:val="16"/>
                <w:szCs w:val="16"/>
              </w:rPr>
              <w:t xml:space="preserve">ь</w:t>
            </w:r>
            <w:r>
              <w:rPr>
                <w:rStyle w:val="1299"/>
                <w:color w:val="000000" w:themeColor="text1"/>
                <w:sz w:val="16"/>
                <w:szCs w:val="16"/>
              </w:rPr>
              <w:t xml:space="preserve">ного жилищного строительс</w:t>
            </w:r>
            <w:r>
              <w:rPr>
                <w:rStyle w:val="1299"/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rStyle w:val="1299"/>
                <w:color w:val="000000" w:themeColor="text1"/>
                <w:sz w:val="16"/>
                <w:szCs w:val="16"/>
              </w:rPr>
              <w:t xml:space="preserve">ва и иных объектов без согл</w:t>
            </w:r>
            <w:r>
              <w:rPr>
                <w:rStyle w:val="1299"/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rStyle w:val="1299"/>
                <w:color w:val="000000" w:themeColor="text1"/>
                <w:sz w:val="16"/>
                <w:szCs w:val="16"/>
              </w:rPr>
              <w:t xml:space="preserve">сования со старшим авиац</w:t>
            </w:r>
            <w:r>
              <w:rPr>
                <w:rStyle w:val="1299"/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rStyle w:val="1299"/>
                <w:color w:val="000000" w:themeColor="text1"/>
                <w:sz w:val="16"/>
                <w:szCs w:val="16"/>
              </w:rPr>
              <w:t xml:space="preserve">онным начальником аэродр</w:t>
            </w:r>
            <w:r>
              <w:rPr>
                <w:rStyle w:val="1299"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rStyle w:val="1299"/>
                <w:color w:val="000000" w:themeColor="text1"/>
                <w:sz w:val="16"/>
                <w:szCs w:val="16"/>
              </w:rPr>
              <w:t xml:space="preserve">ма.</w:t>
            </w:r>
            <w:r>
              <w:rPr>
                <w:rStyle w:val="1299"/>
                <w:color w:val="000000" w:themeColor="text1"/>
                <w:sz w:val="16"/>
                <w:szCs w:val="16"/>
              </w:rPr>
            </w:r>
            <w:r>
              <w:rPr>
                <w:rStyle w:val="1299"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 xml:space="preserve">Минимальное рассто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я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ние от </w:t>
            </w:r>
            <w:r>
              <w:rPr>
                <w:color w:val="000000" w:themeColor="text1"/>
                <w:sz w:val="16"/>
                <w:szCs w:val="16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  <w:sz w:val="16"/>
                <w:szCs w:val="16"/>
              </w:rPr>
              <w:t xml:space="preserve">50 метров</w:t>
            </w:r>
            <w:r>
              <w:rPr>
                <w:color w:val="000000" w:themeColor="text1"/>
                <w:sz w:val="16"/>
                <w:szCs w:val="16"/>
              </w:rPr>
              <w:t xml:space="preserve">, предн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значенных для размещения средств связи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 до границы </w:t>
            </w:r>
            <w:r>
              <w:rPr>
                <w:color w:val="000000" w:themeColor="text1"/>
                <w:sz w:val="16"/>
                <w:szCs w:val="16"/>
              </w:rPr>
              <w:t xml:space="preserve">земельного участка для инд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вид</w:t>
            </w:r>
            <w:r>
              <w:rPr>
                <w:color w:val="000000" w:themeColor="text1"/>
                <w:sz w:val="16"/>
                <w:szCs w:val="16"/>
              </w:rPr>
              <w:t xml:space="preserve">у</w:t>
            </w:r>
            <w:r>
              <w:rPr>
                <w:color w:val="000000" w:themeColor="text1"/>
                <w:sz w:val="16"/>
                <w:szCs w:val="16"/>
              </w:rPr>
              <w:t xml:space="preserve">альных жилых домов 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(существующих, планиру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мых) </w:t>
            </w:r>
            <w:r>
              <w:rPr>
                <w:color w:val="000000" w:themeColor="text1"/>
                <w:sz w:val="16"/>
                <w:szCs w:val="16"/>
              </w:rPr>
              <w:t xml:space="preserve">– </w:t>
            </w:r>
            <w:r>
              <w:rPr>
                <w:color w:val="000000" w:themeColor="text1"/>
                <w:sz w:val="16"/>
                <w:szCs w:val="16"/>
              </w:rPr>
              <w:t xml:space="preserve">100 м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4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Железнодорожные пути сл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дует отделять от жилой з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стройки г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родов и поселков сан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тарно-защитной зоной шириной </w:t>
            </w:r>
            <w:r>
              <w:rPr>
                <w:color w:val="000000" w:themeColor="text1"/>
                <w:sz w:val="16"/>
                <w:szCs w:val="16"/>
              </w:rPr>
              <w:t xml:space="preserve">100 м</w:t>
            </w:r>
            <w:r>
              <w:rPr>
                <w:color w:val="000000" w:themeColor="text1"/>
                <w:sz w:val="16"/>
                <w:szCs w:val="16"/>
              </w:rPr>
              <w:t xml:space="preserve">, сч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тая от красной линии до оси крайн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го пути (п. 2.2.3.4. «ОСН 3.02.01-97. Отраслевые стро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тел</w:t>
            </w:r>
            <w:r>
              <w:rPr>
                <w:color w:val="000000" w:themeColor="text1"/>
                <w:sz w:val="16"/>
                <w:szCs w:val="16"/>
              </w:rPr>
              <w:t xml:space="preserve">ь</w:t>
            </w:r>
            <w:r>
              <w:rPr>
                <w:color w:val="000000" w:themeColor="text1"/>
                <w:sz w:val="16"/>
                <w:szCs w:val="16"/>
              </w:rPr>
              <w:t xml:space="preserve">ные нормы. Нормы и правила проектирования отв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да земель для железных д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рог» (утв. Указанием МПС России от 24.11.1997 № С-1360у).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  <w:p>
            <w:pPr>
              <w:pBdr/>
              <w:shd w:val="clear" w:color="auto" w:fill="ffffff"/>
              <w:spacing/>
              <w:ind w:firstLine="13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hd w:val="clear" w:color="auto" w:fill="ffffff"/>
              <w:spacing/>
              <w:ind w:firstLine="13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126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Блокированная жилая застро</w:t>
            </w:r>
            <w:r>
              <w:rPr>
                <w:color w:val="000000" w:themeColor="text1"/>
              </w:rPr>
              <w:t xml:space="preserve">й</w:t>
            </w:r>
            <w:r>
              <w:rPr>
                <w:color w:val="000000" w:themeColor="text1"/>
              </w:rPr>
              <w:t xml:space="preserve">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13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225" w:type="pct"/>
            <w:vMerge w:val="continue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1196" w:type="pct"/>
            <w:vMerge w:val="continue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 w:firstLine="284"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126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Дошкольное, н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чальное и среднее общее образов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13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3.5.1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225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Этажность - до 4-х надземных этажей включ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тельно.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участков в целях определения мест допуст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мого размещения зданий, строений, сооруж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ний – 5м.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</w:t>
            </w:r>
            <w:r>
              <w:rPr>
                <w:color w:val="000000" w:themeColor="text1"/>
              </w:rPr>
              <w:t xml:space="preserve">к</w:t>
            </w:r>
            <w:r>
              <w:rPr>
                <w:color w:val="000000" w:themeColor="text1"/>
              </w:rPr>
              <w:t xml:space="preserve">симальный процент застройки не подлежат у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тановл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застройки, а также ра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меры земельных участков определяются в соо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ветствии с Нормативами градостроительного проектирования городского округа город Нов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алтайск А</w:t>
            </w:r>
            <w:r>
              <w:rPr>
                <w:color w:val="000000" w:themeColor="text1"/>
              </w:rPr>
              <w:t xml:space="preserve">л</w:t>
            </w:r>
            <w:r>
              <w:rPr>
                <w:color w:val="000000" w:themeColor="text1"/>
              </w:rPr>
              <w:t xml:space="preserve">тайского края.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408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допускается разм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щение объектов учебно-образовательного назн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чения в санитарно-защитных зонах, уст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новленных в предусмо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ренном действующим законодательством п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рядке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hd w:val="clear" w:color="auto" w:fill="ffffff"/>
              <w:spacing/>
              <w:ind w:firstLine="0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дромной территории запрещается проектир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вание, строительство и развитие городских и сельских п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селений, а также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тельство и реконструкция пр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мышленных, сельскох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зяйс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венных объектов, объектов капитального и индивидуального ж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лищного строительства и иных объектов без согласования со ста</w:t>
            </w:r>
            <w:r>
              <w:rPr>
                <w:rStyle w:val="1299"/>
                <w:color w:val="000000" w:themeColor="text1"/>
              </w:rPr>
              <w:t xml:space="preserve">р</w:t>
            </w:r>
            <w:r>
              <w:rPr>
                <w:rStyle w:val="1299"/>
                <w:color w:val="000000" w:themeColor="text1"/>
              </w:rPr>
              <w:t xml:space="preserve">шим авиационным н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чальником аэродр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ма.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hd w:val="clear" w:color="auto" w:fill="ffffff"/>
              <w:spacing/>
              <w:ind w:firstLine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рассто</w:t>
            </w:r>
            <w:r>
              <w:rPr>
                <w:bCs/>
                <w:color w:val="000000" w:themeColor="text1"/>
              </w:rPr>
              <w:t xml:space="preserve">я</w:t>
            </w:r>
            <w:r>
              <w:rPr>
                <w:bCs/>
                <w:color w:val="000000" w:themeColor="text1"/>
              </w:rPr>
              <w:t xml:space="preserve">ние от </w:t>
            </w:r>
            <w:r>
              <w:rPr>
                <w:color w:val="000000" w:themeColor="text1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</w:rPr>
              <w:t xml:space="preserve">50 метров</w:t>
            </w:r>
            <w:r>
              <w:rPr>
                <w:color w:val="000000" w:themeColor="text1"/>
              </w:rPr>
              <w:t xml:space="preserve">, предн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значенных для размещ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 средств связи</w:t>
            </w:r>
            <w:r>
              <w:rPr>
                <w:bCs/>
                <w:color w:val="000000" w:themeColor="text1"/>
              </w:rPr>
              <w:t xml:space="preserve"> до границы </w:t>
            </w:r>
            <w:r>
              <w:rPr>
                <w:color w:val="000000" w:themeColor="text1"/>
              </w:rPr>
              <w:t xml:space="preserve">земельного участка для индивид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альных жилых домов </w:t>
            </w:r>
            <w:r>
              <w:rPr>
                <w:bCs/>
                <w:color w:val="000000" w:themeColor="text1"/>
              </w:rPr>
              <w:t xml:space="preserve">(существующих, план</w:t>
            </w:r>
            <w:r>
              <w:rPr>
                <w:bCs/>
                <w:color w:val="000000" w:themeColor="text1"/>
              </w:rPr>
              <w:t xml:space="preserve">и</w:t>
            </w:r>
            <w:r>
              <w:rPr>
                <w:bCs/>
                <w:color w:val="000000" w:themeColor="text1"/>
              </w:rPr>
              <w:t xml:space="preserve">руемых)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126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Спорт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13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225" w:type="pct"/>
            <w:textDirection w:val="lrTb"/>
            <w:noWrap w:val="false"/>
          </w:tcPr>
          <w:p>
            <w:pPr>
              <w:pBdr/>
              <w:spacing/>
              <w:ind w:firstLine="1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Предельная высота – до 3-х надземных эт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жей включительно (допускается увеличение общ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го количества этажей до 4-х при стро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тельство подземного (подвал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ного) этажа.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1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1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мельных участков в целях определения мест допуст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–3 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1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</w:t>
            </w:r>
            <w:r>
              <w:rPr>
                <w:color w:val="000000" w:themeColor="text1"/>
              </w:rPr>
              <w:t xml:space="preserve">к</w:t>
            </w:r>
            <w:r>
              <w:rPr>
                <w:color w:val="000000" w:themeColor="text1"/>
              </w:rPr>
              <w:t xml:space="preserve">симальный процент застройки не подлежат у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тано</w:t>
            </w:r>
            <w:r>
              <w:rPr>
                <w:color w:val="000000" w:themeColor="text1"/>
              </w:rPr>
              <w:t xml:space="preserve">в</w:t>
            </w:r>
            <w:r>
              <w:rPr>
                <w:color w:val="000000" w:themeColor="text1"/>
              </w:rPr>
              <w:t xml:space="preserve">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1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застройки, а также ра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меры земельных участков определяются в соо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ветствии с Нормативами градостроительного проектирования городского округа город Нов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алтайск Алта</w:t>
            </w:r>
            <w:r>
              <w:rPr>
                <w:color w:val="000000" w:themeColor="text1"/>
              </w:rPr>
              <w:t xml:space="preserve">й</w:t>
            </w:r>
            <w:r>
              <w:rPr>
                <w:color w:val="000000" w:themeColor="text1"/>
              </w:rPr>
              <w:t xml:space="preserve">ского края.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96" w:type="pct"/>
            <w:textDirection w:val="lrTb"/>
            <w:noWrap w:val="false"/>
          </w:tcPr>
          <w:p>
            <w:pPr>
              <w:pBdr/>
              <w:spacing/>
              <w:ind w:firstLine="1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допускается разм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щение объектов спорта в с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нитарно-защитных зонах, установленных в предусмотренном де</w:t>
            </w:r>
            <w:r>
              <w:rPr>
                <w:color w:val="000000" w:themeColor="text1"/>
              </w:rPr>
              <w:t xml:space="preserve">й</w:t>
            </w:r>
            <w:r>
              <w:rPr>
                <w:color w:val="000000" w:themeColor="text1"/>
              </w:rPr>
              <w:t xml:space="preserve">ствующим законод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тельством порядке.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1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 исключением спо</w:t>
            </w:r>
            <w:r>
              <w:rPr>
                <w:color w:val="000000" w:themeColor="text1"/>
              </w:rPr>
              <w:t xml:space="preserve">р</w:t>
            </w:r>
            <w:r>
              <w:rPr>
                <w:color w:val="000000" w:themeColor="text1"/>
              </w:rPr>
              <w:t xml:space="preserve">тивно-оздоровительных сооружений закрыт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го типа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hd w:val="clear" w:color="auto" w:fill="ffffff"/>
              <w:spacing/>
              <w:ind w:firstLine="13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дромной территории запрещается проектир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вание, строительство и развитие городских и сельских п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селений, а также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тельство и реконструкция пр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мышленных, сельскох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зяйс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венных объектов, объектов капитального и индивидуального ж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лищного строительства и иных объектов без согласования со ста</w:t>
            </w:r>
            <w:r>
              <w:rPr>
                <w:rStyle w:val="1299"/>
                <w:color w:val="000000" w:themeColor="text1"/>
              </w:rPr>
              <w:t xml:space="preserve">р</w:t>
            </w:r>
            <w:r>
              <w:rPr>
                <w:rStyle w:val="1299"/>
                <w:color w:val="000000" w:themeColor="text1"/>
              </w:rPr>
              <w:t xml:space="preserve">шим авиационным н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чальником аэродр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ма.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рассто</w:t>
            </w:r>
            <w:r>
              <w:rPr>
                <w:bCs/>
                <w:color w:val="000000" w:themeColor="text1"/>
              </w:rPr>
              <w:t xml:space="preserve">я</w:t>
            </w:r>
            <w:r>
              <w:rPr>
                <w:bCs/>
                <w:color w:val="000000" w:themeColor="text1"/>
              </w:rPr>
              <w:t xml:space="preserve">ние от </w:t>
            </w:r>
            <w:r>
              <w:rPr>
                <w:color w:val="000000" w:themeColor="text1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</w:rPr>
              <w:t xml:space="preserve">50 метров</w:t>
            </w:r>
            <w:r>
              <w:rPr>
                <w:color w:val="000000" w:themeColor="text1"/>
              </w:rPr>
              <w:t xml:space="preserve">, предн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значенных для размещ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 средств связи</w:t>
            </w:r>
            <w:r>
              <w:rPr>
                <w:bCs/>
                <w:color w:val="000000" w:themeColor="text1"/>
              </w:rPr>
              <w:t xml:space="preserve"> до границы </w:t>
            </w:r>
            <w:r>
              <w:rPr>
                <w:color w:val="000000" w:themeColor="text1"/>
              </w:rPr>
              <w:t xml:space="preserve">земельного участка для индивид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альных жилых домов </w:t>
            </w:r>
            <w:r>
              <w:rPr>
                <w:bCs/>
                <w:color w:val="000000" w:themeColor="text1"/>
              </w:rPr>
              <w:t xml:space="preserve">(существующих, план</w:t>
            </w:r>
            <w:r>
              <w:rPr>
                <w:bCs/>
                <w:color w:val="000000" w:themeColor="text1"/>
              </w:rPr>
              <w:t xml:space="preserve">и</w:t>
            </w:r>
            <w:r>
              <w:rPr>
                <w:bCs/>
                <w:color w:val="000000" w:themeColor="text1"/>
              </w:rPr>
              <w:t xml:space="preserve">руемых)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126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обслуж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13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225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0,5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– 10000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застройки, минимал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ные отступы от границ земельных участков в целях определения мест допустимого размещ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 зданий, строений, сооружений, предельная высота зданий, строений сооружений не подл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нии зданий и сооружений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нии линейных объектов – 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96" w:type="pct"/>
            <w:vMerge w:val="restar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 w:firstLine="284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дромной территории запрещается проектир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вание, строительство и развитие городских и сельских поселений, а также строительство и реконструкция пр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мышленных, сельскох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зяйс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венных объектов, объектов капитального и индивидуального ж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лищного строительства и иных объектов без согласования со ста</w:t>
            </w:r>
            <w:r>
              <w:rPr>
                <w:rStyle w:val="1299"/>
                <w:color w:val="000000" w:themeColor="text1"/>
              </w:rPr>
              <w:t xml:space="preserve">р</w:t>
            </w:r>
            <w:r>
              <w:rPr>
                <w:rStyle w:val="1299"/>
                <w:color w:val="000000" w:themeColor="text1"/>
              </w:rPr>
              <w:t xml:space="preserve">шим авиационным н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чальником аэродр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ма.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рассто</w:t>
            </w:r>
            <w:r>
              <w:rPr>
                <w:bCs/>
                <w:color w:val="000000" w:themeColor="text1"/>
              </w:rPr>
              <w:t xml:space="preserve">я</w:t>
            </w:r>
            <w:r>
              <w:rPr>
                <w:bCs/>
                <w:color w:val="000000" w:themeColor="text1"/>
              </w:rPr>
              <w:t xml:space="preserve">ние от </w:t>
            </w:r>
            <w:r>
              <w:rPr>
                <w:color w:val="000000" w:themeColor="text1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</w:rPr>
              <w:t xml:space="preserve">50 метров</w:t>
            </w:r>
            <w:r>
              <w:rPr>
                <w:color w:val="000000" w:themeColor="text1"/>
              </w:rPr>
              <w:t xml:space="preserve">, предн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значенных для размещ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 средств связи</w:t>
            </w:r>
            <w:r>
              <w:rPr>
                <w:bCs/>
                <w:color w:val="000000" w:themeColor="text1"/>
              </w:rPr>
              <w:t xml:space="preserve"> до границы </w:t>
            </w:r>
            <w:r>
              <w:rPr>
                <w:color w:val="000000" w:themeColor="text1"/>
              </w:rPr>
              <w:t xml:space="preserve">земельного участка для индивид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альных жилых домов </w:t>
            </w:r>
            <w:r>
              <w:rPr>
                <w:bCs/>
                <w:color w:val="000000" w:themeColor="text1"/>
              </w:rPr>
              <w:t xml:space="preserve">(существующих, план</w:t>
            </w:r>
            <w:r>
              <w:rPr>
                <w:bCs/>
                <w:color w:val="000000" w:themeColor="text1"/>
              </w:rPr>
              <w:t xml:space="preserve">и</w:t>
            </w:r>
            <w:r>
              <w:rPr>
                <w:bCs/>
                <w:color w:val="000000" w:themeColor="text1"/>
              </w:rPr>
              <w:t xml:space="preserve">руемых)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hd w:val="clear" w:color="auto" w:fill="ffffff"/>
              <w:spacing/>
              <w:ind w:firstLine="284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126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внутренн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го правопоря</w:t>
            </w:r>
            <w:r>
              <w:rPr>
                <w:color w:val="000000" w:themeColor="text1"/>
              </w:rPr>
              <w:t xml:space="preserve">д</w:t>
            </w:r>
            <w:r>
              <w:rPr>
                <w:color w:val="000000" w:themeColor="text1"/>
              </w:rPr>
              <w:t xml:space="preserve">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13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225" w:type="pct"/>
            <w:textDirection w:val="lrTb"/>
            <w:noWrap w:val="false"/>
          </w:tcPr>
          <w:p>
            <w:pPr>
              <w:pBdr/>
              <w:spacing/>
              <w:ind w:firstLine="1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1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550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1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– 1500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1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 – 70.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1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1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1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участков в целях определения мест допуст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3м.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1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Предельная высота зданий – 3 надземных эт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жа.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96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126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Земельные участки (те</w:t>
            </w:r>
            <w:r>
              <w:rPr>
                <w:color w:val="000000" w:themeColor="text1"/>
              </w:rPr>
              <w:t xml:space="preserve">р</w:t>
            </w:r>
            <w:r>
              <w:rPr>
                <w:color w:val="000000" w:themeColor="text1"/>
              </w:rPr>
              <w:t xml:space="preserve">ритории) общего польз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13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225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Согласно п. 4 ст.36 Градостроительного к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декса РФ действие градостроительных регл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ментов не распространяются на земельные участки в гр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ницах территорий общего пользов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(минимальные и (или) максимал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ные) размеры земельных участков, предельные параметры разрешенного строительства, реко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струкции объектов капитального строительства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96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Размещение рекламных конструкций является разрешенным видом использования в данной территор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альной зоне при условии размещения рекламных конструкций в соответствии со </w:t>
      </w:r>
      <w:r>
        <w:rPr>
          <w:color w:val="000000" w:themeColor="text1"/>
        </w:rPr>
        <w:t xml:space="preserve">«</w:t>
      </w:r>
      <w:r>
        <w:rPr>
          <w:color w:val="000000" w:themeColor="text1"/>
        </w:rPr>
        <w:t xml:space="preserve">Схемой размещения рекла</w:t>
      </w:r>
      <w:r>
        <w:rPr>
          <w:color w:val="000000" w:themeColor="text1"/>
        </w:rPr>
        <w:t xml:space="preserve">м</w:t>
      </w:r>
      <w:r>
        <w:rPr>
          <w:color w:val="000000" w:themeColor="text1"/>
        </w:rPr>
        <w:t xml:space="preserve">ных конструкций </w:t>
      </w:r>
      <w:r>
        <w:rPr>
          <w:color w:val="000000" w:themeColor="text1"/>
        </w:rPr>
        <w:t xml:space="preserve">в границах городского округа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город Новоалтайск».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Показатели, не урегулированные в настоящей таблице, определяются в соответствии с требованиями нормативов градостроительного проектиров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ния Алтайского края, технических регламентов, СНиП, СанПиН и других нормативных документов.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2. </w:t>
      </w:r>
      <w:r>
        <w:rPr>
          <w:b/>
          <w:color w:val="000000" w:themeColor="text1"/>
        </w:rPr>
        <w:t xml:space="preserve">УСЛОВНО РАЗРЕШЁННЫЕ ВИДЫ И ПАРАМЕТРЫ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1903"/>
        <w:gridCol w:w="667"/>
        <w:gridCol w:w="4870"/>
        <w:gridCol w:w="2177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89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532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133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Малоэтажная мн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гокварти</w:t>
            </w:r>
            <w:r>
              <w:rPr>
                <w:color w:val="000000" w:themeColor="text1"/>
              </w:rPr>
              <w:t xml:space="preserve">р</w:t>
            </w:r>
            <w:r>
              <w:rPr>
                <w:color w:val="000000" w:themeColor="text1"/>
              </w:rPr>
              <w:t xml:space="preserve">ная жилая застро</w:t>
            </w:r>
            <w:r>
              <w:rPr>
                <w:color w:val="000000" w:themeColor="text1"/>
              </w:rPr>
              <w:t xml:space="preserve">й</w:t>
            </w:r>
            <w:r>
              <w:rPr>
                <w:color w:val="000000" w:themeColor="text1"/>
              </w:rPr>
              <w:t xml:space="preserve">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2.1.1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32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Предельная высота – до 3-х надземных этажей вкл</w:t>
            </w:r>
            <w:r>
              <w:rPr>
                <w:color w:val="000000" w:themeColor="text1"/>
              </w:rPr>
              <w:t xml:space="preserve">ю</w:t>
            </w:r>
            <w:r>
              <w:rPr>
                <w:color w:val="000000" w:themeColor="text1"/>
              </w:rPr>
              <w:t xml:space="preserve">чительно (допускается увеличение общего количества этажей до 4-х при строительство подземного (подвал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ного) этажа.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Предельная высота от отметки отмостки до коньк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вой части кровли – 14м.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1068"/>
              <w:pBdr/>
              <w:tabs>
                <w:tab w:val="left" w:leader="none" w:pos="0"/>
                <w:tab w:val="left" w:leader="none" w:pos="980"/>
              </w:tabs>
              <w:spacing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Максимальная высота хозяйственных построек с пл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ской кровлей не более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3,6 метров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со скатной кровлей - не более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4,5 метров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 коньковой части (при соблюд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нии норм инсоляции смежных земельных участков и расп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ложенных на них жилых домов).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земельного участка не подл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жат установлению; расчет площади производится индив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дуально для каждого многоквартирного жилого дома из расчета минимальной площади – 60 кв.м. земельн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го участка на одну квартиру, максимального – 100 кв.м. земельного участка на одну квартиру.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pacing w:val="-4"/>
              </w:rPr>
              <w:t xml:space="preserve">Удельный размер площадок придомового благоустройс</w:t>
            </w:r>
            <w:r>
              <w:rPr>
                <w:color w:val="000000" w:themeColor="text1"/>
                <w:spacing w:val="-4"/>
              </w:rPr>
              <w:t xml:space="preserve">т</w:t>
            </w:r>
            <w:r>
              <w:rPr>
                <w:color w:val="000000" w:themeColor="text1"/>
                <w:spacing w:val="-4"/>
              </w:rPr>
              <w:t xml:space="preserve">ва рассчитывается в соответствии с </w:t>
            </w:r>
            <w:r>
              <w:rPr>
                <w:color w:val="000000" w:themeColor="text1"/>
              </w:rPr>
              <w:t xml:space="preserve">Нормативами град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строительного проектирования городского округа </w:t>
            </w:r>
            <w:r>
              <w:rPr>
                <w:color w:val="000000" w:themeColor="text1"/>
              </w:rPr>
              <w:t xml:space="preserve">г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род Новоалтайск А</w:t>
            </w:r>
            <w:r>
              <w:rPr>
                <w:color w:val="000000" w:themeColor="text1"/>
              </w:rPr>
              <w:t xml:space="preserve">л</w:t>
            </w:r>
            <w:r>
              <w:rPr>
                <w:color w:val="000000" w:themeColor="text1"/>
              </w:rPr>
              <w:t xml:space="preserve">тайского края.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 -70.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строений от границы участка (в случаях, если иной показатель не уст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новлен линией регулирования застройки)- 5м.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строений от красной линии проездов: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жилого дома </w:t>
            </w:r>
            <w:r>
              <w:rPr>
                <w:color w:val="000000" w:themeColor="text1"/>
              </w:rPr>
              <w:t xml:space="preserve">-5 м</w:t>
            </w:r>
            <w:r>
              <w:rPr>
                <w:color w:val="000000" w:themeColor="text1"/>
              </w:rPr>
              <w:t xml:space="preserve">;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объектов вспомогательного назначения, хозяйстве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ных построек -5м.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строений от красной линии улиц: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жилого дома </w:t>
            </w:r>
            <w:r>
              <w:rPr>
                <w:color w:val="000000" w:themeColor="text1"/>
              </w:rPr>
              <w:t xml:space="preserve">-5 м</w:t>
            </w:r>
            <w:r>
              <w:rPr>
                <w:color w:val="000000" w:themeColor="text1"/>
              </w:rPr>
              <w:t xml:space="preserve">;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объектов вспомогательного назначения, хозяйстве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ных построек -5м.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Отступы от мусоросборников, дворовых туалетов и выгребных ям до жилых зданий, детских учреждений, школ, площадок для игр детей и отдыха населения – не менее </w:t>
            </w:r>
            <w:r>
              <w:rPr>
                <w:color w:val="000000" w:themeColor="text1"/>
              </w:rPr>
              <w:t xml:space="preserve">20 м</w:t>
            </w:r>
            <w:r>
              <w:rPr>
                <w:color w:val="000000" w:themeColor="text1"/>
              </w:rPr>
              <w:t xml:space="preserve">. и не более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помещений для содержания скота и птицы е допускается.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Расстояние между жилым домом и хозяйственными постройками, а </w:t>
            </w:r>
            <w:r>
              <w:rPr>
                <w:color w:val="000000" w:themeColor="text1"/>
              </w:rPr>
              <w:t xml:space="preserve">также</w:t>
            </w:r>
            <w:r>
              <w:rPr>
                <w:color w:val="000000" w:themeColor="text1"/>
              </w:rPr>
              <w:t xml:space="preserve"> между хозяйственными постро</w:t>
            </w:r>
            <w:r>
              <w:rPr>
                <w:color w:val="000000" w:themeColor="text1"/>
              </w:rPr>
              <w:t xml:space="preserve">й</w:t>
            </w:r>
            <w:r>
              <w:rPr>
                <w:color w:val="000000" w:themeColor="text1"/>
              </w:rPr>
              <w:t xml:space="preserve">ками в границах одного земельного участка – не менее 15.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границ земельного участка до лесных массивов – 50м.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Максимальная высота ограждений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- вдоль улиц и проездов – </w:t>
            </w:r>
            <w:r>
              <w:rPr>
                <w:color w:val="000000" w:themeColor="text1"/>
              </w:rPr>
              <w:t xml:space="preserve">0,6 м</w:t>
            </w:r>
            <w:r>
              <w:rPr>
                <w:color w:val="000000" w:themeColor="text1"/>
              </w:rPr>
              <w:t xml:space="preserve">;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между соседними участками </w:t>
            </w:r>
            <w:r>
              <w:rPr>
                <w:color w:val="000000" w:themeColor="text1"/>
              </w:rPr>
              <w:t xml:space="preserve">0,6 м</w:t>
            </w:r>
            <w:r>
              <w:rPr>
                <w:color w:val="000000" w:themeColor="text1"/>
              </w:rPr>
              <w:t xml:space="preserve">;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в остальных случаях – </w:t>
            </w:r>
            <w:r>
              <w:rPr>
                <w:color w:val="000000" w:themeColor="text1"/>
              </w:rPr>
              <w:t xml:space="preserve">0,4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Минимальная ширина </w:t>
            </w:r>
            <w:r>
              <w:rPr>
                <w:color w:val="000000" w:themeColor="text1"/>
              </w:rPr>
              <w:t xml:space="preserve">внутридворового</w:t>
            </w:r>
            <w:r>
              <w:rPr>
                <w:color w:val="000000" w:themeColor="text1"/>
              </w:rPr>
              <w:t xml:space="preserve"> проезда -6м.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Минимальная ширина тротуара (пешеходной зоны) -1,5м.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Вместимость площадки для размещения контейн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ров для сбора твёрдых коммунальных отходов – 1 конте</w:t>
            </w:r>
            <w:r>
              <w:rPr>
                <w:color w:val="000000" w:themeColor="text1"/>
              </w:rPr>
              <w:t xml:space="preserve">й</w:t>
            </w:r>
            <w:r>
              <w:rPr>
                <w:color w:val="000000" w:themeColor="text1"/>
              </w:rPr>
              <w:t xml:space="preserve">нер на количество квартир от 1 до 40.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3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допускается разм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щение жилой застро</w:t>
            </w:r>
            <w:r>
              <w:rPr>
                <w:color w:val="000000" w:themeColor="text1"/>
              </w:rPr>
              <w:t xml:space="preserve">й</w:t>
            </w:r>
            <w:r>
              <w:rPr>
                <w:color w:val="000000" w:themeColor="text1"/>
              </w:rPr>
              <w:t xml:space="preserve">ки, объе</w:t>
            </w:r>
            <w:r>
              <w:rPr>
                <w:color w:val="000000" w:themeColor="text1"/>
              </w:rPr>
              <w:t xml:space="preserve">к</w:t>
            </w:r>
            <w:r>
              <w:rPr>
                <w:color w:val="000000" w:themeColor="text1"/>
              </w:rPr>
              <w:t xml:space="preserve">тов учебно-образовательного н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значения в санитарно-защитных зонах, уст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новленных в пред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смотренном дейс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вующим законодател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ством п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рядке.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hd w:val="clear" w:color="auto" w:fill="ffffff"/>
              <w:spacing/>
              <w:ind w:firstLine="0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дромной территории запрещается проект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рование, строительство и развитие городских и сельских п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селений, а также строительство и реконструкция пр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мышленных, сельск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хозяйственных объе</w:t>
            </w:r>
            <w:r>
              <w:rPr>
                <w:rStyle w:val="1299"/>
                <w:color w:val="000000" w:themeColor="text1"/>
              </w:rPr>
              <w:t xml:space="preserve">к</w:t>
            </w:r>
            <w:r>
              <w:rPr>
                <w:rStyle w:val="1299"/>
                <w:color w:val="000000" w:themeColor="text1"/>
              </w:rPr>
              <w:t xml:space="preserve">тов, объектов кап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тального и индивид</w:t>
            </w:r>
            <w:r>
              <w:rPr>
                <w:rStyle w:val="1299"/>
                <w:color w:val="000000" w:themeColor="text1"/>
              </w:rPr>
              <w:t xml:space="preserve">у</w:t>
            </w:r>
            <w:r>
              <w:rPr>
                <w:rStyle w:val="1299"/>
                <w:color w:val="000000" w:themeColor="text1"/>
              </w:rPr>
              <w:t xml:space="preserve">ального жилищного строительства и иных объектов без соглас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вания со старшим авиационным начал</w:t>
            </w:r>
            <w:r>
              <w:rPr>
                <w:rStyle w:val="1299"/>
                <w:color w:val="000000" w:themeColor="text1"/>
              </w:rPr>
              <w:t xml:space="preserve">ь</w:t>
            </w:r>
            <w:r>
              <w:rPr>
                <w:rStyle w:val="1299"/>
                <w:color w:val="000000" w:themeColor="text1"/>
              </w:rPr>
              <w:t xml:space="preserve">ником аэродрома.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рассто</w:t>
            </w:r>
            <w:r>
              <w:rPr>
                <w:bCs/>
                <w:color w:val="000000" w:themeColor="text1"/>
              </w:rPr>
              <w:t xml:space="preserve">я</w:t>
            </w:r>
            <w:r>
              <w:rPr>
                <w:bCs/>
                <w:color w:val="000000" w:themeColor="text1"/>
              </w:rPr>
              <w:t xml:space="preserve">ние от </w:t>
            </w:r>
            <w:r>
              <w:rPr>
                <w:color w:val="000000" w:themeColor="text1"/>
              </w:rPr>
              <w:t xml:space="preserve">антенных опор (мачт и башен) выс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той до </w:t>
            </w:r>
            <w:r>
              <w:rPr>
                <w:color w:val="000000" w:themeColor="text1"/>
              </w:rPr>
              <w:t xml:space="preserve">50 метров</w:t>
            </w:r>
            <w:r>
              <w:rPr>
                <w:color w:val="000000" w:themeColor="text1"/>
              </w:rPr>
              <w:t xml:space="preserve">, предназначенных для размещения средств связи</w:t>
            </w:r>
            <w:r>
              <w:rPr>
                <w:bCs/>
                <w:color w:val="000000" w:themeColor="text1"/>
              </w:rPr>
              <w:t xml:space="preserve"> до границы 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мельного участка для индивидуальных 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лых домов </w:t>
            </w:r>
            <w:r>
              <w:rPr>
                <w:bCs/>
                <w:color w:val="000000" w:themeColor="text1"/>
              </w:rPr>
              <w:t xml:space="preserve">(сущес</w:t>
            </w:r>
            <w:r>
              <w:rPr>
                <w:bCs/>
                <w:color w:val="000000" w:themeColor="text1"/>
              </w:rPr>
              <w:t xml:space="preserve">т</w:t>
            </w:r>
            <w:r>
              <w:rPr>
                <w:bCs/>
                <w:color w:val="000000" w:themeColor="text1"/>
              </w:rPr>
              <w:t xml:space="preserve">вующих, планиру</w:t>
            </w:r>
            <w:r>
              <w:rPr>
                <w:bCs/>
                <w:color w:val="000000" w:themeColor="text1"/>
              </w:rPr>
              <w:t xml:space="preserve">е</w:t>
            </w:r>
            <w:r>
              <w:rPr>
                <w:bCs/>
                <w:color w:val="000000" w:themeColor="text1"/>
              </w:rPr>
              <w:t xml:space="preserve">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hd w:val="clear" w:color="auto" w:fill="ffffff"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Обслуживание 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лой з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стройки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32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Предельная высота – до 3-х надземных этажей вкл</w:t>
            </w:r>
            <w:r>
              <w:rPr>
                <w:color w:val="000000" w:themeColor="text1"/>
              </w:rPr>
              <w:t xml:space="preserve">ю</w:t>
            </w:r>
            <w:r>
              <w:rPr>
                <w:color w:val="000000" w:themeColor="text1"/>
              </w:rPr>
              <w:t xml:space="preserve">чительно (допускается увеличение общего количества этажей до 4-х при строительство подземного (подвал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ного) этажа.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3м.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ный процент застройки не подлежат установлению. Максимальный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процент застройки, а также разм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ры земельных участков определяются в соответствии с Нормативами градостроительного проектирования 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– городского округа город Новоалтайск Алтайского края.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зданий и сооружений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линейных объектов – 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3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допускается разм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щение в жилой зоне объектов, требующих установления санита</w:t>
            </w:r>
            <w:r>
              <w:rPr>
                <w:color w:val="000000" w:themeColor="text1"/>
              </w:rPr>
              <w:t xml:space="preserve">р</w:t>
            </w:r>
            <w:r>
              <w:rPr>
                <w:color w:val="000000" w:themeColor="text1"/>
              </w:rPr>
              <w:t xml:space="preserve">но-защитных зон.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hd w:val="clear" w:color="auto" w:fill="ffffff"/>
              <w:spacing/>
              <w:ind w:firstLine="0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дромной территории запрещается проект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рование, строительство и развитие городских и сельских поселений, а также строительство и реконструкция пр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мышленных, сельск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хозяйственных объе</w:t>
            </w:r>
            <w:r>
              <w:rPr>
                <w:rStyle w:val="1299"/>
                <w:color w:val="000000" w:themeColor="text1"/>
              </w:rPr>
              <w:t xml:space="preserve">к</w:t>
            </w:r>
            <w:r>
              <w:rPr>
                <w:rStyle w:val="1299"/>
                <w:color w:val="000000" w:themeColor="text1"/>
              </w:rPr>
              <w:t xml:space="preserve">тов, объектов кап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тального и индивид</w:t>
            </w:r>
            <w:r>
              <w:rPr>
                <w:rStyle w:val="1299"/>
                <w:color w:val="000000" w:themeColor="text1"/>
              </w:rPr>
              <w:t xml:space="preserve">у</w:t>
            </w:r>
            <w:r>
              <w:rPr>
                <w:rStyle w:val="1299"/>
                <w:color w:val="000000" w:themeColor="text1"/>
              </w:rPr>
              <w:t xml:space="preserve">ального жилищного </w:t>
            </w:r>
            <w:r>
              <w:rPr>
                <w:rStyle w:val="1299"/>
                <w:color w:val="000000" w:themeColor="text1"/>
              </w:rPr>
              <w:t xml:space="preserve">строительства и иных объектов без соглас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вания со старшим авиационным начал</w:t>
            </w:r>
            <w:r>
              <w:rPr>
                <w:rStyle w:val="1299"/>
                <w:color w:val="000000" w:themeColor="text1"/>
              </w:rPr>
              <w:t xml:space="preserve">ь</w:t>
            </w:r>
            <w:r>
              <w:rPr>
                <w:rStyle w:val="1299"/>
                <w:color w:val="000000" w:themeColor="text1"/>
              </w:rPr>
              <w:t xml:space="preserve">ником аэродрома.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рассто</w:t>
            </w:r>
            <w:r>
              <w:rPr>
                <w:bCs/>
                <w:color w:val="000000" w:themeColor="text1"/>
              </w:rPr>
              <w:t xml:space="preserve">я</w:t>
            </w:r>
            <w:r>
              <w:rPr>
                <w:bCs/>
                <w:color w:val="000000" w:themeColor="text1"/>
              </w:rPr>
              <w:t xml:space="preserve">ние от </w:t>
            </w:r>
            <w:r>
              <w:rPr>
                <w:color w:val="000000" w:themeColor="text1"/>
              </w:rPr>
              <w:t xml:space="preserve">антенных опор (мачт и башен) выс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той до </w:t>
            </w:r>
            <w:r>
              <w:rPr>
                <w:color w:val="000000" w:themeColor="text1"/>
              </w:rPr>
              <w:t xml:space="preserve">50 метров</w:t>
            </w:r>
            <w:r>
              <w:rPr>
                <w:color w:val="000000" w:themeColor="text1"/>
              </w:rPr>
              <w:t xml:space="preserve">, предназначенных для размещения средств связи</w:t>
            </w:r>
            <w:r>
              <w:rPr>
                <w:bCs/>
                <w:color w:val="000000" w:themeColor="text1"/>
              </w:rPr>
              <w:t xml:space="preserve"> до границы 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мельного участка для индивидуальных 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лых домов </w:t>
            </w:r>
            <w:r>
              <w:rPr>
                <w:bCs/>
                <w:color w:val="000000" w:themeColor="text1"/>
              </w:rPr>
              <w:t xml:space="preserve">(сущес</w:t>
            </w:r>
            <w:r>
              <w:rPr>
                <w:bCs/>
                <w:color w:val="000000" w:themeColor="text1"/>
              </w:rPr>
              <w:t xml:space="preserve">т</w:t>
            </w:r>
            <w:r>
              <w:rPr>
                <w:bCs/>
                <w:color w:val="000000" w:themeColor="text1"/>
              </w:rPr>
              <w:t xml:space="preserve">вующих, планиру</w:t>
            </w:r>
            <w:r>
              <w:rPr>
                <w:bCs/>
                <w:color w:val="000000" w:themeColor="text1"/>
              </w:rPr>
              <w:t xml:space="preserve">е</w:t>
            </w:r>
            <w:r>
              <w:rPr>
                <w:bCs/>
                <w:color w:val="000000" w:themeColor="text1"/>
              </w:rPr>
              <w:t xml:space="preserve">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hd w:val="clear" w:color="auto" w:fill="ffffff"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hd w:val="clear" w:color="auto" w:fill="ffffff"/>
              <w:spacing/>
              <w:ind w:firstLine="284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Хранение авт</w:t>
            </w:r>
            <w:r>
              <w:rPr>
                <w:color w:val="000000" w:themeColor="text1"/>
                <w:shd w:val="clear" w:color="auto" w:fill="ffffff"/>
              </w:rPr>
              <w:t xml:space="preserve">о</w:t>
            </w:r>
            <w:r>
              <w:rPr>
                <w:color w:val="000000" w:themeColor="text1"/>
                <w:shd w:val="clear" w:color="auto" w:fill="ffffff"/>
              </w:rPr>
              <w:t xml:space="preserve">транспорта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2.7.1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32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Предельное количество этажей – не более 1.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1м.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18 кв.м.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– 300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 не подлежит уст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новлению.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</w:t>
            </w:r>
            <w:r>
              <w:rPr>
                <w:color w:val="000000" w:themeColor="text1"/>
              </w:rPr>
              <w:t xml:space="preserve">%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Связь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32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200 кв.м.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– 500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</w:t>
            </w:r>
            <w:r>
              <w:rPr>
                <w:color w:val="000000" w:themeColor="text1"/>
              </w:rPr>
              <w:t xml:space="preserve"> и минимальный</w:t>
            </w:r>
            <w:r>
              <w:rPr>
                <w:color w:val="000000" w:themeColor="text1"/>
              </w:rPr>
              <w:t xml:space="preserve"> процент застройки, минимальные о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ступы от границ земельных участков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сооружений, предельная высота зданий, строений сооружений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Религиозное и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пользование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32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200 кв.м.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– 1500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</w:t>
            </w:r>
            <w:r>
              <w:rPr>
                <w:color w:val="000000" w:themeColor="text1"/>
              </w:rPr>
              <w:t xml:space="preserve"> и минимальный</w:t>
            </w:r>
            <w:r>
              <w:rPr>
                <w:color w:val="000000" w:themeColor="text1"/>
              </w:rPr>
              <w:t xml:space="preserve"> процент застройки, минимальные о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ступы от границ земельных участков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сооружений, предельная высота зданий, строений сооружений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3" w:type="pct"/>
            <w:vMerge w:val="continue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 w:firstLine="284"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Объекты дорожн</w:t>
            </w:r>
            <w:r>
              <w:rPr>
                <w:color w:val="000000" w:themeColor="text1"/>
                <w:shd w:val="clear" w:color="auto" w:fill="ffffff"/>
              </w:rPr>
              <w:t xml:space="preserve">о</w:t>
            </w:r>
            <w:r>
              <w:rPr>
                <w:color w:val="000000" w:themeColor="text1"/>
                <w:shd w:val="clear" w:color="auto" w:fill="ffffff"/>
              </w:rPr>
              <w:t xml:space="preserve">го сервиса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4.9.1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32" w:type="pct"/>
            <w:textDirection w:val="lrTb"/>
            <w:noWrap w:val="false"/>
          </w:tcPr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3м.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предел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ная высота зданий, строений, сооружений не подлежат у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</w:t>
            </w:r>
            <w:r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70.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3" w:type="pct"/>
            <w:vAlign w:val="center"/>
            <w:vMerge w:val="continue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 w:firstLine="284"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Среднее и высшее профессиональное образование</w:t>
            </w:r>
            <w:r>
              <w:rPr>
                <w:color w:val="000000" w:themeColor="text1"/>
                <w:shd w:val="clear" w:color="auto" w:fill="ffffff"/>
              </w:rPr>
            </w:r>
            <w:r>
              <w:rPr>
                <w:color w:val="000000" w:themeColor="text1"/>
                <w:shd w:val="clear" w:color="auto" w:fill="ffffff"/>
              </w:rPr>
            </w:r>
          </w:p>
        </w:tc>
        <w:tc>
          <w:tcPr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3.5.2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32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Этажность - до 5-ти надземных этажей включител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но.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зданий, строений, сооруж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ний – 5м.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ный процент застройки не подлежат установл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застройки, а также размеры земельных участков определяются в соответствии с Нормативами градостроительного проектирования г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родского округа город Новоалтайск Алтайского края.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3" w:type="pct"/>
            <w:textDirection w:val="lrTb"/>
            <w:noWrap w:val="false"/>
          </w:tcPr>
          <w:p>
            <w:pPr>
              <w:pBdr/>
              <w:spacing/>
              <w:ind w:firstLine="24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допускается ра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мещение объектов учебно-образовательного н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значения в санитарно-защитных зонах, уст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новленных в пред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смотренном дейс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вующим законодател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ством п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рядке.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hd w:val="clear" w:color="auto" w:fill="ffffff"/>
              <w:spacing/>
              <w:ind w:firstLine="284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аэродромной террит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рии запрещается пр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ектирование,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тельство и развитие городских и сельских поселений, а также строительство и реко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струкция промышле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ных, сельскохозяйс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венных объектов, </w:t>
            </w:r>
            <w:r>
              <w:rPr>
                <w:rStyle w:val="1299"/>
                <w:color w:val="000000" w:themeColor="text1"/>
              </w:rPr>
              <w:t xml:space="preserve">об</w:t>
            </w:r>
            <w:r>
              <w:rPr>
                <w:rStyle w:val="1299"/>
                <w:color w:val="000000" w:themeColor="text1"/>
              </w:rPr>
              <w:t xml:space="preserve">ъ</w:t>
            </w:r>
            <w:r>
              <w:rPr>
                <w:rStyle w:val="1299"/>
                <w:color w:val="000000" w:themeColor="text1"/>
              </w:rPr>
              <w:t xml:space="preserve">ектов капитального и индивидуального ж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лищного строительства и иных объектов без согласования со ста</w:t>
            </w:r>
            <w:r>
              <w:rPr>
                <w:rStyle w:val="1299"/>
                <w:color w:val="000000" w:themeColor="text1"/>
              </w:rPr>
              <w:t xml:space="preserve">р</w:t>
            </w:r>
            <w:r>
              <w:rPr>
                <w:rStyle w:val="1299"/>
                <w:color w:val="000000" w:themeColor="text1"/>
              </w:rPr>
              <w:t xml:space="preserve">шим авиационным начальником аэродр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ма.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рассто</w:t>
            </w:r>
            <w:r>
              <w:rPr>
                <w:bCs/>
                <w:color w:val="000000" w:themeColor="text1"/>
              </w:rPr>
              <w:t xml:space="preserve">я</w:t>
            </w:r>
            <w:r>
              <w:rPr>
                <w:bCs/>
                <w:color w:val="000000" w:themeColor="text1"/>
              </w:rPr>
              <w:t xml:space="preserve">ние от </w:t>
            </w:r>
            <w:r>
              <w:rPr>
                <w:color w:val="000000" w:themeColor="text1"/>
              </w:rPr>
              <w:t xml:space="preserve">антенных опор (мачт и башен) выс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той до </w:t>
            </w:r>
            <w:r>
              <w:rPr>
                <w:color w:val="000000" w:themeColor="text1"/>
              </w:rPr>
              <w:t xml:space="preserve">50 метров</w:t>
            </w:r>
            <w:r>
              <w:rPr>
                <w:color w:val="000000" w:themeColor="text1"/>
              </w:rPr>
              <w:t xml:space="preserve">, предназначенных для размещения средств связи</w:t>
            </w:r>
            <w:r>
              <w:rPr>
                <w:bCs/>
                <w:color w:val="000000" w:themeColor="text1"/>
              </w:rPr>
              <w:t xml:space="preserve"> до границы 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мельного участка для индивидуальных 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лых домов </w:t>
            </w:r>
            <w:r>
              <w:rPr>
                <w:bCs/>
                <w:color w:val="000000" w:themeColor="text1"/>
              </w:rPr>
              <w:t xml:space="preserve">(сущес</w:t>
            </w:r>
            <w:r>
              <w:rPr>
                <w:bCs/>
                <w:color w:val="000000" w:themeColor="text1"/>
              </w:rPr>
              <w:t xml:space="preserve">т</w:t>
            </w:r>
            <w:r>
              <w:rPr>
                <w:bCs/>
                <w:color w:val="000000" w:themeColor="text1"/>
              </w:rPr>
              <w:t xml:space="preserve">вующих, планиру</w:t>
            </w:r>
            <w:r>
              <w:rPr>
                <w:bCs/>
                <w:color w:val="000000" w:themeColor="text1"/>
              </w:rPr>
              <w:t xml:space="preserve">е</w:t>
            </w:r>
            <w:r>
              <w:rPr>
                <w:bCs/>
                <w:color w:val="000000" w:themeColor="text1"/>
              </w:rPr>
              <w:t xml:space="preserve">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Показатели, не урегулированные в настоящей таблице, определяются в соответствии с требованиями нормат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вов градостроительного проектирования Алтайского края, технических регламентов, СНиП, СанПиН и других нормативных документов.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3. </w:t>
      </w:r>
      <w:r>
        <w:rPr>
          <w:b/>
          <w:color w:val="000000" w:themeColor="text1"/>
        </w:rPr>
        <w:t xml:space="preserve">ВСПОМОГАТЕЛЬНЫЕ ВИДЫ И ПАРАМЕТРЫ РАЗРЕШЁННОГО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1915"/>
        <w:gridCol w:w="681"/>
        <w:gridCol w:w="4957"/>
        <w:gridCol w:w="2064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96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577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073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</w:t>
            </w:r>
            <w:r>
              <w:rPr>
                <w:color w:val="000000" w:themeColor="text1"/>
              </w:rPr>
              <w:t xml:space="preserve">б</w:t>
            </w:r>
            <w:r>
              <w:rPr>
                <w:color w:val="000000" w:themeColor="text1"/>
              </w:rPr>
              <w:t xml:space="preserve">служ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/>
            <w:tcW w:w="36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максимальный процент з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стройки, минимальные отступы от границ земельных участков в целях опред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ления мест допустимого размещения зданий, строений, сооружений, предельная высота зданий, строений сооружений не подлежат установлению.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гласно ст.37 ГК РФ, вспомогательные виды разрешенного использования допустимые только в качестве дополнительных по отношению к основным видам разрешенного и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польз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вания и условно разрешенным видам использования и осуществляемые совмес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но с ними.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зданий и сооружений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линейных </w:t>
            </w:r>
            <w:r>
              <w:rPr>
                <w:color w:val="000000" w:themeColor="text1"/>
              </w:rPr>
              <w:t xml:space="preserve">объектов</w:t>
            </w:r>
            <w:r>
              <w:rPr>
                <w:color w:val="000000" w:themeColor="text1"/>
              </w:rPr>
              <w:t xml:space="preserve"> – 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Style w:val="1030"/>
        <w:pBdr/>
        <w:spacing/>
        <w:ind/>
        <w:rPr>
          <w:color w:val="000000" w:themeColor="text1"/>
        </w:rPr>
      </w:pPr>
      <w:r/>
      <w:bookmarkStart w:id="123" w:name="_Toc31"/>
      <w:r>
        <w:rPr>
          <w:color w:val="000000" w:themeColor="text1"/>
        </w:rPr>
        <w:t xml:space="preserve">Зона застройки индивидуальн</w:t>
      </w:r>
      <w:r>
        <w:rPr>
          <w:color w:val="000000" w:themeColor="text1"/>
        </w:rPr>
        <w:t xml:space="preserve">ы</w:t>
      </w:r>
      <w:r>
        <w:rPr>
          <w:color w:val="000000" w:themeColor="text1"/>
        </w:rPr>
        <w:t xml:space="preserve">ми жилыми домами - блокированная жилая усадебная застройка (Ж1(2))</w:t>
      </w:r>
      <w:r>
        <w:rPr>
          <w:color w:val="000000" w:themeColor="text1"/>
        </w:rPr>
        <w:t xml:space="preserve"> </w:t>
      </w:r>
      <w:r/>
      <w:bookmarkEnd w:id="123"/>
      <w:r/>
      <w:r>
        <w:rPr>
          <w:color w:val="000000" w:themeColor="text1"/>
        </w:rPr>
      </w:r>
    </w:p>
    <w:p>
      <w:pPr>
        <w:pBdr/>
        <w:spacing/>
        <w:ind/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</w:r>
      <w:r>
        <w:rPr>
          <w:b/>
          <w:color w:val="000000" w:themeColor="text1"/>
          <w:u w:val="single"/>
        </w:rPr>
      </w:r>
      <w:r>
        <w:rPr>
          <w:b/>
          <w:color w:val="000000" w:themeColor="text1"/>
          <w:u w:val="single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62"/>
        <w:gridCol w:w="6065"/>
        <w:gridCol w:w="1600"/>
      </w:tblGrid>
      <w:tr>
        <w:trPr/>
        <w:tc>
          <w:tcPr>
            <w:shd w:val="clear" w:color="auto" w:fill="dbe5f1"/>
            <w:tcBorders/>
            <w:tcW w:w="1019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Тип вида разр</w:t>
            </w:r>
            <w:r>
              <w:rPr>
                <w:b/>
                <w:color w:val="000000" w:themeColor="text1"/>
              </w:rPr>
              <w:t xml:space="preserve">е</w:t>
            </w:r>
            <w:r>
              <w:rPr>
                <w:b/>
                <w:color w:val="000000" w:themeColor="text1"/>
              </w:rPr>
              <w:t xml:space="preserve">шенного использ</w:t>
            </w:r>
            <w:r>
              <w:rPr>
                <w:b/>
                <w:color w:val="000000" w:themeColor="text1"/>
              </w:rPr>
              <w:t xml:space="preserve">о</w:t>
            </w:r>
            <w:r>
              <w:rPr>
                <w:b/>
                <w:color w:val="000000" w:themeColor="text1"/>
              </w:rPr>
              <w:t xml:space="preserve">вания (ВРИ)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315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Наименование вида разрешенного использования з</w:t>
            </w:r>
            <w:r>
              <w:rPr>
                <w:b/>
                <w:color w:val="000000" w:themeColor="text1"/>
              </w:rPr>
              <w:t xml:space="preserve">е</w:t>
            </w:r>
            <w:r>
              <w:rPr>
                <w:b/>
                <w:color w:val="000000" w:themeColor="text1"/>
              </w:rPr>
              <w:t xml:space="preserve">мельного учас</w:t>
            </w:r>
            <w:r>
              <w:rPr>
                <w:b/>
                <w:color w:val="000000" w:themeColor="text1"/>
              </w:rPr>
              <w:t xml:space="preserve">т</w:t>
            </w:r>
            <w:r>
              <w:rPr>
                <w:b/>
                <w:color w:val="000000" w:themeColor="text1"/>
              </w:rPr>
              <w:t xml:space="preserve">ка*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Код вида ра</w:t>
            </w:r>
            <w:r>
              <w:rPr>
                <w:b/>
                <w:color w:val="000000" w:themeColor="text1"/>
              </w:rPr>
              <w:t xml:space="preserve">з</w:t>
            </w:r>
            <w:r>
              <w:rPr>
                <w:b/>
                <w:color w:val="000000" w:themeColor="text1"/>
              </w:rPr>
              <w:t xml:space="preserve">решенного и</w:t>
            </w:r>
            <w:r>
              <w:rPr>
                <w:b/>
                <w:color w:val="000000" w:themeColor="text1"/>
              </w:rPr>
              <w:t xml:space="preserve">с</w:t>
            </w:r>
            <w:r>
              <w:rPr>
                <w:b/>
                <w:color w:val="000000" w:themeColor="text1"/>
              </w:rPr>
              <w:t xml:space="preserve">пользования земельного участка*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b/>
                <w:bCs/>
                <w:color w:val="000000" w:themeColor="text1"/>
              </w:rPr>
              <w:t xml:space="preserve">Основные ВРИ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b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 xml:space="preserve">Для индивидуального жилищного стро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тельства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831" w:type="pc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b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 xml:space="preserve">2.1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Блокированная жилая застройка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b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 xml:space="preserve">Дошкольное, начальное и среднее общее образование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3.5.1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b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 xml:space="preserve">Спорт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b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 xml:space="preserve">Коммунальное обслуживание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внутреннего правопорядка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Земельные участки (территории) общего пользования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b/>
                <w:bCs/>
                <w:color w:val="000000" w:themeColor="text1"/>
              </w:rPr>
              <w:t xml:space="preserve">Условно-разрешенные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Малоэтажная многоквартирная жилая застройка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2.1.1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Хранение автотранспорта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2.7.1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Обслуживание жилой застройки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Связь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Религиозное использование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Объекты дорожного сервиса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4.9.1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Среднее и высшее профессиональное образование</w:t>
            </w:r>
            <w:r>
              <w:rPr>
                <w:color w:val="000000" w:themeColor="text1"/>
                <w:shd w:val="clear" w:color="auto" w:fill="ffffff"/>
              </w:rPr>
            </w:r>
            <w:r>
              <w:rPr>
                <w:color w:val="000000" w:themeColor="text1"/>
                <w:shd w:val="clear" w:color="auto" w:fill="ffffff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3.5.2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Вспомогател</w:t>
            </w:r>
            <w:r>
              <w:rPr>
                <w:b/>
                <w:bCs/>
                <w:color w:val="000000" w:themeColor="text1"/>
              </w:rPr>
              <w:t xml:space="preserve">ь</w:t>
            </w:r>
            <w:r>
              <w:rPr>
                <w:b/>
                <w:bCs/>
                <w:color w:val="000000" w:themeColor="text1"/>
              </w:rPr>
              <w:t xml:space="preserve">ные ВРИ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обслуживание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Style w:val="1050"/>
        <w:pBdr/>
        <w:spacing/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*- код и наименование видов разрешенного использования приведены в соответствии с Приказом Росреестра от 10.11.2020 №П/0412 «Об утверждении классификатора видов разрешенного использования земельных учас</w:t>
      </w:r>
      <w:r>
        <w:rPr>
          <w:rFonts w:ascii="Times New Roman" w:hAnsi="Times New Roman" w:cs="Times New Roman"/>
          <w:color w:val="000000" w:themeColor="text1"/>
        </w:rPr>
        <w:t xml:space="preserve">т</w:t>
      </w:r>
      <w:r>
        <w:rPr>
          <w:rFonts w:ascii="Times New Roman" w:hAnsi="Times New Roman" w:cs="Times New Roman"/>
          <w:color w:val="000000" w:themeColor="text1"/>
        </w:rPr>
        <w:t xml:space="preserve">ков».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1. ОСНОВНЫЕ ВИДЫ И ПАРАМЕТРЫ РАЗРЕШЁННОГО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2430"/>
        <w:gridCol w:w="616"/>
        <w:gridCol w:w="4275"/>
        <w:gridCol w:w="2296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1266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ИСПОЛЬЗОВАНИЯ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313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225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ИСПОЛЬЗОВАНИЯ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196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Borders/>
            <w:tcW w:w="126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Для индивид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ального жилищного строител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ства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13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</w:tcBorders>
            <w:tcW w:w="2225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Предельная высота – до 3-х надземных этажей включител</w:t>
            </w:r>
            <w:r>
              <w:rPr>
                <w:color w:val="000000" w:themeColor="text1"/>
                <w:sz w:val="16"/>
                <w:szCs w:val="16"/>
              </w:rPr>
              <w:t xml:space="preserve">ь</w:t>
            </w:r>
            <w:r>
              <w:rPr>
                <w:color w:val="000000" w:themeColor="text1"/>
                <w:sz w:val="16"/>
                <w:szCs w:val="16"/>
              </w:rPr>
              <w:t xml:space="preserve">но (допускается увеличение общ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го количества этажей до 4-х при строительство подземного (подвал</w:t>
            </w:r>
            <w:r>
              <w:rPr>
                <w:color w:val="000000" w:themeColor="text1"/>
                <w:sz w:val="16"/>
                <w:szCs w:val="16"/>
              </w:rPr>
              <w:t xml:space="preserve">ь</w:t>
            </w:r>
            <w:r>
              <w:rPr>
                <w:color w:val="000000" w:themeColor="text1"/>
                <w:sz w:val="16"/>
                <w:szCs w:val="16"/>
              </w:rPr>
              <w:t xml:space="preserve">ного) этажа.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Предельная высота от отметки отмостки до коньк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вой части кровли – </w:t>
            </w:r>
            <w:r>
              <w:rPr>
                <w:color w:val="000000" w:themeColor="text1"/>
                <w:sz w:val="16"/>
                <w:szCs w:val="16"/>
              </w:rPr>
              <w:t xml:space="preserve">20 м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Style w:val="1068"/>
              <w:pBdr/>
              <w:tabs>
                <w:tab w:val="left" w:leader="none" w:pos="0"/>
                <w:tab w:val="left" w:leader="none" w:pos="980"/>
              </w:tabs>
              <w:spacing/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Максимальная высота хозяйственных постр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ек с плоской кровлей не более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3,6 метров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со ска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ной кровлей - не более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4,5 метров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до коньковой части (при соблюдении норм инс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ляции смежных земельных участков и расположе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ных на них жилых домов).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Предельные нормы (максимальные и минимальные размеры) формирования (образуемых в том числе при разделе, объединении, перера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спределении, выделе), предоставления на территории   земельных участков гражданам в собственность из земель находящихся в государственной или муниципальной собственности для индивидуального жилищного строительства - в границах города Новоалтайска не менее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550,00 кв. м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 и не более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1500,00 кв. м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 (при условии длины участка (прилегающей к основной (ым) улице (ам) ориентированной на основную (ые) улицу (переулок) не менее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20 метров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).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54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В сложившейся застройке д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опускается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образование (формирование) земельных участков</w:t>
            </w:r>
            <w:r>
              <w:rPr>
                <w:color w:val="000000" w:themeColor="text1"/>
                <w:sz w:val="16"/>
                <w:szCs w:val="16"/>
              </w:rPr>
              <w:t xml:space="preserve"> площадью до 2000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,00 кв.</w:t>
            </w:r>
            <w:r>
              <w:rPr>
                <w:color w:val="000000" w:themeColor="text1"/>
                <w:sz w:val="16"/>
                <w:szCs w:val="16"/>
              </w:rPr>
              <w:t xml:space="preserve"> и менее </w:t>
            </w:r>
            <w:r>
              <w:rPr>
                <w:color w:val="000000" w:themeColor="text1"/>
                <w:sz w:val="16"/>
                <w:szCs w:val="16"/>
              </w:rPr>
              <w:t xml:space="preserve">550,00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кв. м</w:t>
            </w:r>
            <w:r>
              <w:rPr>
                <w:color w:val="000000" w:themeColor="text1"/>
                <w:sz w:val="16"/>
                <w:szCs w:val="16"/>
              </w:rPr>
              <w:t xml:space="preserve"> в случаях, если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образуемы</w:t>
            </w:r>
            <w:r>
              <w:rPr>
                <w:color w:val="000000" w:themeColor="text1"/>
                <w:sz w:val="16"/>
                <w:szCs w:val="16"/>
              </w:rPr>
              <w:t xml:space="preserve">е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(форм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р</w:t>
            </w:r>
            <w:r>
              <w:rPr>
                <w:color w:val="000000" w:themeColor="text1"/>
                <w:sz w:val="16"/>
                <w:szCs w:val="16"/>
              </w:rPr>
              <w:t xml:space="preserve">уемые</w:t>
            </w:r>
            <w:r>
              <w:rPr>
                <w:color w:val="000000" w:themeColor="text1"/>
                <w:sz w:val="16"/>
                <w:szCs w:val="16"/>
              </w:rPr>
              <w:t xml:space="preserve">) земельные участки в силу сложившихся (фактич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ских) границ или на основании </w:t>
            </w:r>
            <w:r>
              <w:rPr>
                <w:color w:val="000000" w:themeColor="text1"/>
                <w:sz w:val="16"/>
                <w:szCs w:val="16"/>
              </w:rPr>
              <w:t xml:space="preserve">землеотводных</w:t>
            </w:r>
            <w:r>
              <w:rPr>
                <w:color w:val="000000" w:themeColor="text1"/>
                <w:sz w:val="16"/>
                <w:szCs w:val="16"/>
              </w:rPr>
              <w:t xml:space="preserve">, правоуст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навливающих документов имеют площадь более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1500,00 кв. м</w:t>
            </w:r>
            <w:r>
              <w:rPr>
                <w:color w:val="000000" w:themeColor="text1"/>
                <w:sz w:val="16"/>
                <w:szCs w:val="16"/>
              </w:rPr>
              <w:t xml:space="preserve">. и менее </w:t>
            </w:r>
            <w:r>
              <w:rPr>
                <w:color w:val="000000" w:themeColor="text1"/>
                <w:sz w:val="16"/>
                <w:szCs w:val="16"/>
              </w:rPr>
              <w:t xml:space="preserve">550,00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кв. м</w:t>
            </w:r>
            <w:r>
              <w:rPr>
                <w:color w:val="000000" w:themeColor="text1"/>
                <w:sz w:val="16"/>
                <w:szCs w:val="16"/>
              </w:rPr>
              <w:t xml:space="preserve"> соответственно или на земельных участках расположены объекты недвижимости (индивид</w:t>
            </w:r>
            <w:r>
              <w:rPr>
                <w:color w:val="000000" w:themeColor="text1"/>
                <w:sz w:val="16"/>
                <w:szCs w:val="16"/>
              </w:rPr>
              <w:t xml:space="preserve">у</w:t>
            </w:r>
            <w:r>
              <w:rPr>
                <w:color w:val="000000" w:themeColor="text1"/>
                <w:sz w:val="16"/>
                <w:szCs w:val="16"/>
              </w:rPr>
              <w:t xml:space="preserve">альные жилые дома), находящиеся на праве собственности у физич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ских или юридических лиц.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Предельные нормы (максимальные и мини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мальные размеры) формирования (образуемых в том числе при разделе, объединении, перераспределении, выделе), предоставления на территории   земельных участков гражданам в собственность из земель находящихся в государственной или муниципальной собственности </w:t>
            </w:r>
            <w:r>
              <w:rPr>
                <w:color w:val="000000" w:themeColor="text1"/>
                <w:sz w:val="16"/>
                <w:szCs w:val="16"/>
              </w:rPr>
              <w:t xml:space="preserve">для размещения жилого дома блокированной застройки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 - в границах города Новоалтайска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275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,00 кв. м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 и не более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1500,00 кв. м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 (при условии длины участка (прилегающей к основной (ым) улице (ам) ориентированной на основную (ые) улицу (переулок) не менее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20 метров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).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Не д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опускается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образование (формирование) земельных участков</w:t>
            </w:r>
            <w:r>
              <w:rPr>
                <w:color w:val="000000" w:themeColor="text1"/>
                <w:sz w:val="16"/>
                <w:szCs w:val="16"/>
              </w:rPr>
              <w:t xml:space="preserve"> для размещения жилого дома блокированной з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стройки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площадью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менее </w:t>
            </w:r>
            <w:r>
              <w:rPr>
                <w:color w:val="000000" w:themeColor="text1"/>
                <w:sz w:val="16"/>
                <w:szCs w:val="16"/>
              </w:rPr>
              <w:t xml:space="preserve">275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,00 кв. м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и более </w:t>
            </w:r>
            <w:r>
              <w:rPr>
                <w:color w:val="000000" w:themeColor="text1"/>
                <w:sz w:val="16"/>
                <w:szCs w:val="16"/>
              </w:rPr>
              <w:t xml:space="preserve">2000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,00 кв.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м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Максимальный процент застройки – 50.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Минимальный процент застройки – 10.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Коэффициент застройки индивидуальными     жилыми д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мами - 0,2.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Коэффициент плотности застройки индивидуальными     ж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лыми домами - 0,4.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Усадебный, одно-, двухквартирный дом, дом блокирова</w:t>
            </w:r>
            <w:r>
              <w:rPr>
                <w:color w:val="000000" w:themeColor="text1"/>
                <w:sz w:val="16"/>
                <w:szCs w:val="16"/>
              </w:rPr>
              <w:t xml:space="preserve">н</w:t>
            </w:r>
            <w:r>
              <w:rPr>
                <w:color w:val="000000" w:themeColor="text1"/>
                <w:sz w:val="16"/>
                <w:szCs w:val="16"/>
              </w:rPr>
              <w:t xml:space="preserve">ной застройки должен размещаться с отступом от сущес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вующей или планируемой красной линии улиц на рассто</w:t>
            </w:r>
            <w:r>
              <w:rPr>
                <w:color w:val="000000" w:themeColor="text1"/>
                <w:sz w:val="16"/>
                <w:szCs w:val="16"/>
              </w:rPr>
              <w:t xml:space="preserve">я</w:t>
            </w:r>
            <w:r>
              <w:rPr>
                <w:color w:val="000000" w:themeColor="text1"/>
                <w:sz w:val="16"/>
                <w:szCs w:val="16"/>
              </w:rPr>
              <w:t xml:space="preserve">нии не менее чем на </w:t>
            </w:r>
            <w:r>
              <w:rPr>
                <w:color w:val="000000" w:themeColor="text1"/>
                <w:sz w:val="16"/>
                <w:szCs w:val="16"/>
              </w:rPr>
              <w:t xml:space="preserve">5 метров</w:t>
            </w:r>
            <w:r>
              <w:rPr>
                <w:color w:val="000000" w:themeColor="text1"/>
                <w:sz w:val="16"/>
                <w:szCs w:val="16"/>
              </w:rPr>
              <w:t xml:space="preserve">, от существующей или план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руемой красной линии проездов - на рассто</w:t>
            </w:r>
            <w:r>
              <w:rPr>
                <w:color w:val="000000" w:themeColor="text1"/>
                <w:sz w:val="16"/>
                <w:szCs w:val="16"/>
              </w:rPr>
              <w:t xml:space="preserve">я</w:t>
            </w:r>
            <w:r>
              <w:rPr>
                <w:color w:val="000000" w:themeColor="text1"/>
                <w:sz w:val="16"/>
                <w:szCs w:val="16"/>
              </w:rPr>
              <w:t xml:space="preserve">нии не менее чем на </w:t>
            </w:r>
            <w:r>
              <w:rPr>
                <w:color w:val="000000" w:themeColor="text1"/>
                <w:sz w:val="16"/>
                <w:szCs w:val="16"/>
              </w:rPr>
              <w:t xml:space="preserve">3 метра</w:t>
            </w:r>
            <w:r>
              <w:rPr>
                <w:color w:val="000000" w:themeColor="text1"/>
                <w:sz w:val="16"/>
                <w:szCs w:val="16"/>
              </w:rPr>
              <w:t xml:space="preserve">. В случае если красные линии не установл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ны, расстояние принимается от границы приусадебного участка, расположенной вдоль главной жилой улицы (пр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езда).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Объекты вспомогательного назначения, хозяйственные постройки, размещаются на земельном участке на рассто</w:t>
            </w:r>
            <w:r>
              <w:rPr>
                <w:color w:val="000000" w:themeColor="text1"/>
                <w:sz w:val="16"/>
                <w:szCs w:val="16"/>
              </w:rPr>
              <w:t xml:space="preserve">я</w:t>
            </w:r>
            <w:r>
              <w:rPr>
                <w:color w:val="000000" w:themeColor="text1"/>
                <w:sz w:val="16"/>
                <w:szCs w:val="16"/>
              </w:rPr>
              <w:t xml:space="preserve">нии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5 метров</w:t>
            </w:r>
            <w:r>
              <w:rPr>
                <w:color w:val="000000" w:themeColor="text1"/>
                <w:sz w:val="16"/>
                <w:szCs w:val="16"/>
              </w:rPr>
              <w:t xml:space="preserve"> от существующей или планируемой красной линии улиц или от передней границы приусадебн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го участка, если красные линии не установлены, и не ближе </w:t>
            </w:r>
            <w:r>
              <w:rPr>
                <w:color w:val="000000" w:themeColor="text1"/>
                <w:sz w:val="16"/>
                <w:szCs w:val="16"/>
              </w:rPr>
              <w:t xml:space="preserve">1 м</w:t>
            </w:r>
            <w:r>
              <w:rPr>
                <w:color w:val="000000" w:themeColor="text1"/>
                <w:sz w:val="16"/>
                <w:szCs w:val="16"/>
              </w:rPr>
              <w:t xml:space="preserve"> от границ со смежными земельными участками.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Расстояния от окон жилых помещений (комнат), кухонь и веранд жилых домов до стен жилых домов и хозяйственных построек (сарая, гаража, бани), расположенных на соседних земельных участках, должны быть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6 метров</w:t>
            </w:r>
            <w:r>
              <w:rPr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В районах сложившейся усадебной или индив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дуальной жилой застройки в условиях реконструкции, объекты инд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видуального жилищного строительства, хозяйственные постройки могут размещаться по красной линии улиц и дорог.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Минимальный отступ от окон жилых помещ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ний дома до помещений для содержания скота, птицы, кроликов, гол</w:t>
            </w:r>
            <w:r>
              <w:rPr>
                <w:color w:val="000000" w:themeColor="text1"/>
                <w:sz w:val="16"/>
                <w:szCs w:val="16"/>
              </w:rPr>
              <w:t xml:space="preserve">у</w:t>
            </w:r>
            <w:r>
              <w:rPr>
                <w:color w:val="000000" w:themeColor="text1"/>
                <w:sz w:val="16"/>
                <w:szCs w:val="16"/>
              </w:rPr>
              <w:t xml:space="preserve">бей на смежных земельных участках (допускается содерж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ние скота, птицы, кроликов, голубей при условии размера площади приусадебного участка 1000 - </w:t>
            </w:r>
            <w:r>
              <w:rPr>
                <w:color w:val="000000" w:themeColor="text1"/>
                <w:sz w:val="16"/>
                <w:szCs w:val="16"/>
              </w:rPr>
              <w:t xml:space="preserve">1500 кв. м</w:t>
            </w:r>
            <w:r>
              <w:rPr>
                <w:color w:val="000000" w:themeColor="text1"/>
                <w:sz w:val="16"/>
                <w:szCs w:val="16"/>
              </w:rPr>
              <w:t xml:space="preserve">.) в гран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цах территориальных зон индивидуальной и блокированной жилой застройки, с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ставляет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15 метров</w:t>
            </w:r>
            <w:r>
              <w:rPr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Количество голов крупнорогатого скота содержание кот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рого допускается в границах отдел</w:t>
            </w:r>
            <w:r>
              <w:rPr>
                <w:color w:val="000000" w:themeColor="text1"/>
                <w:sz w:val="16"/>
                <w:szCs w:val="16"/>
              </w:rPr>
              <w:t xml:space="preserve">ь</w:t>
            </w:r>
            <w:r>
              <w:rPr>
                <w:color w:val="000000" w:themeColor="text1"/>
                <w:sz w:val="16"/>
                <w:szCs w:val="16"/>
              </w:rPr>
              <w:t xml:space="preserve">ного приусадебного участка нормативной пл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щадью 1000 - 1500 кв. м: не более двух голов, свиней не более трех голов, кр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ликов не более 20 голов, птицы и голубей не нормируется.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В районах сложившейся усадебной или индив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дуальной жилой застройки, блокированной жилой застройки развед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ние пчел в границах отдельного приусадебного участка запрещается.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Минимальный отступ от окон жилых помещ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ний дома до помещения для содержания скота, птицы, голубей в гран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цах собственного земельного участка назначается по сан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тарно-бытовым условиям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7 ме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ров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Допускается пристройка хозяйственной п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стройки (в том числе для скота и птицы), гаража, бани, теплицы к индив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дуальным одноквартирным жилым домам с учетом требов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ний               </w:t>
            </w:r>
            <w:hyperlink r:id="rId25" w:tooltip="https://login.consultant.ru/link/?req=doc&amp;base=STR&amp;n=30539" w:history="1">
              <w:r>
                <w:rPr>
                  <w:color w:val="000000" w:themeColor="text1"/>
                  <w:sz w:val="16"/>
                  <w:szCs w:val="16"/>
                </w:rPr>
                <w:t xml:space="preserve">СП 55.13330</w:t>
              </w:r>
            </w:hyperlink>
            <w:r>
              <w:rPr>
                <w:color w:val="000000" w:themeColor="text1"/>
                <w:sz w:val="16"/>
                <w:szCs w:val="16"/>
              </w:rPr>
              <w:t xml:space="preserve">, </w:t>
            </w:r>
            <w:hyperlink r:id="rId26" w:tooltip="https://login.consultant.ru/link/?req=doc&amp;base=STR&amp;n=28936" w:history="1">
              <w:r>
                <w:rPr>
                  <w:color w:val="000000" w:themeColor="text1"/>
                  <w:sz w:val="16"/>
                  <w:szCs w:val="16"/>
                </w:rPr>
                <w:t xml:space="preserve">СП 4.13130</w:t>
              </w:r>
            </w:hyperlink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Минимальное расстояние от конструкции стены или угла помещения для содержания крупнорогатого скота (ближа</w:t>
            </w:r>
            <w:r>
              <w:rPr>
                <w:color w:val="000000" w:themeColor="text1"/>
                <w:sz w:val="16"/>
                <w:szCs w:val="16"/>
              </w:rPr>
              <w:t xml:space="preserve">й</w:t>
            </w:r>
            <w:r>
              <w:rPr>
                <w:color w:val="000000" w:themeColor="text1"/>
                <w:sz w:val="16"/>
                <w:szCs w:val="16"/>
              </w:rPr>
              <w:t xml:space="preserve">ших по направлению к жилому помещению, расположенн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му на соседнем участке) до границы соседнего участка с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ставляет </w:t>
            </w:r>
            <w:r>
              <w:rPr>
                <w:color w:val="000000" w:themeColor="text1"/>
                <w:sz w:val="16"/>
                <w:szCs w:val="16"/>
              </w:rPr>
              <w:t xml:space="preserve">10 метров</w:t>
            </w:r>
            <w:r>
              <w:rPr>
                <w:color w:val="000000" w:themeColor="text1"/>
                <w:sz w:val="16"/>
                <w:szCs w:val="16"/>
              </w:rPr>
              <w:t xml:space="preserve">. (п. 191 Приказ Минсельхоза России от 21.10.2020 N 622 «Об утвержд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нии Ветеринарных правил содержания крупного рогатого скота в целях его воспрои</w:t>
            </w:r>
            <w:r>
              <w:rPr>
                <w:color w:val="000000" w:themeColor="text1"/>
                <w:sz w:val="16"/>
                <w:szCs w:val="16"/>
              </w:rPr>
              <w:t xml:space="preserve">з</w:t>
            </w:r>
            <w:r>
              <w:rPr>
                <w:color w:val="000000" w:themeColor="text1"/>
                <w:sz w:val="16"/>
                <w:szCs w:val="16"/>
              </w:rPr>
              <w:t xml:space="preserve">водства, выращивания и реализации»).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Хранение (складирование) сена в границах земельного уч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стка, предназначенного для индивидуального жилищного строительства, открытым способом не допускается.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Хранение сена должно осуществляться под навесом, име</w:t>
            </w:r>
            <w:r>
              <w:rPr>
                <w:color w:val="000000" w:themeColor="text1"/>
                <w:sz w:val="16"/>
                <w:szCs w:val="16"/>
              </w:rPr>
              <w:t xml:space="preserve">ю</w:t>
            </w:r>
            <w:r>
              <w:rPr>
                <w:color w:val="000000" w:themeColor="text1"/>
                <w:sz w:val="16"/>
                <w:szCs w:val="16"/>
              </w:rPr>
              <w:t xml:space="preserve">щим три наружные стены, с облицовкой негорючими (</w:t>
            </w:r>
            <w:r>
              <w:rPr>
                <w:color w:val="000000" w:themeColor="text1"/>
                <w:sz w:val="16"/>
                <w:szCs w:val="16"/>
              </w:rPr>
              <w:t xml:space="preserve">тру</w:t>
            </w:r>
            <w:r>
              <w:rPr>
                <w:color w:val="000000" w:themeColor="text1"/>
                <w:sz w:val="16"/>
                <w:szCs w:val="16"/>
              </w:rPr>
              <w:t xml:space="preserve">д</w:t>
            </w:r>
            <w:r>
              <w:rPr>
                <w:color w:val="000000" w:themeColor="text1"/>
                <w:sz w:val="16"/>
                <w:szCs w:val="16"/>
              </w:rPr>
              <w:t xml:space="preserve">ногорючими</w:t>
            </w:r>
            <w:r>
              <w:rPr>
                <w:color w:val="000000" w:themeColor="text1"/>
                <w:sz w:val="16"/>
                <w:szCs w:val="16"/>
              </w:rPr>
              <w:t xml:space="preserve">) материалами, а также покрытие кровли из негорючих (</w:t>
            </w:r>
            <w:r>
              <w:rPr>
                <w:color w:val="000000" w:themeColor="text1"/>
                <w:sz w:val="16"/>
                <w:szCs w:val="16"/>
              </w:rPr>
              <w:t xml:space="preserve">трудногорючих</w:t>
            </w:r>
            <w:r>
              <w:rPr>
                <w:color w:val="000000" w:themeColor="text1"/>
                <w:sz w:val="16"/>
                <w:szCs w:val="16"/>
              </w:rPr>
              <w:t xml:space="preserve">) материалов  по дер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вянной обрешетке с противопожарной пропиткой. Навес должен иметь </w:t>
            </w:r>
            <w:r>
              <w:rPr>
                <w:color w:val="000000" w:themeColor="text1"/>
                <w:sz w:val="16"/>
                <w:szCs w:val="16"/>
              </w:rPr>
              <w:t xml:space="preserve">бесчердачную</w:t>
            </w:r>
            <w:r>
              <w:rPr>
                <w:color w:val="000000" w:themeColor="text1"/>
                <w:sz w:val="16"/>
                <w:szCs w:val="16"/>
              </w:rPr>
              <w:t xml:space="preserve">, односкатную кровлю с орг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низацией стока дождевых и талых вод на территорию собс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венного земельного участка.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Расстояние от наружных стен навеса для хран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ния сена до индивидуального жилого дома (дома блокированной з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стройки) и хозяйственных построек на собстве</w:t>
            </w:r>
            <w:r>
              <w:rPr>
                <w:color w:val="000000" w:themeColor="text1"/>
                <w:sz w:val="16"/>
                <w:szCs w:val="16"/>
              </w:rPr>
              <w:t xml:space="preserve">н</w:t>
            </w:r>
            <w:r>
              <w:rPr>
                <w:color w:val="000000" w:themeColor="text1"/>
                <w:sz w:val="16"/>
                <w:szCs w:val="16"/>
              </w:rPr>
              <w:t xml:space="preserve">ном, а также смежном (соседнем) земельном участке должно составлять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15,00 метров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Расстояние между зданиями, сооружениями о</w:t>
            </w:r>
            <w:r>
              <w:rPr>
                <w:color w:val="000000" w:themeColor="text1"/>
                <w:sz w:val="16"/>
                <w:szCs w:val="16"/>
              </w:rPr>
              <w:t xml:space="preserve">п</w:t>
            </w:r>
            <w:r>
              <w:rPr>
                <w:color w:val="000000" w:themeColor="text1"/>
                <w:sz w:val="16"/>
                <w:szCs w:val="16"/>
              </w:rPr>
              <w:t xml:space="preserve">ределяется как наименьшее расстояние в свету между наружными ст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нами или другими ограждающими констру</w:t>
            </w:r>
            <w:r>
              <w:rPr>
                <w:color w:val="000000" w:themeColor="text1"/>
                <w:sz w:val="16"/>
                <w:szCs w:val="16"/>
              </w:rPr>
              <w:t xml:space="preserve">к</w:t>
            </w:r>
            <w:r>
              <w:rPr>
                <w:color w:val="000000" w:themeColor="text1"/>
                <w:sz w:val="16"/>
                <w:szCs w:val="16"/>
              </w:rPr>
              <w:t xml:space="preserve">циями. При наличии конструктивных элементов из горючих материалов, выступающих за пределы указанных констру</w:t>
            </w:r>
            <w:r>
              <w:rPr>
                <w:color w:val="000000" w:themeColor="text1"/>
                <w:sz w:val="16"/>
                <w:szCs w:val="16"/>
              </w:rPr>
              <w:t xml:space="preserve">к</w:t>
            </w:r>
            <w:r>
              <w:rPr>
                <w:color w:val="000000" w:themeColor="text1"/>
                <w:sz w:val="16"/>
                <w:szCs w:val="16"/>
              </w:rPr>
              <w:t xml:space="preserve">ций более чем на </w:t>
            </w:r>
            <w:r>
              <w:rPr>
                <w:color w:val="000000" w:themeColor="text1"/>
                <w:sz w:val="16"/>
                <w:szCs w:val="16"/>
              </w:rPr>
              <w:t xml:space="preserve">1,00 м</w:t>
            </w:r>
            <w:r>
              <w:rPr>
                <w:color w:val="000000" w:themeColor="text1"/>
                <w:sz w:val="16"/>
                <w:szCs w:val="16"/>
              </w:rPr>
              <w:t xml:space="preserve">, расстояние следует принимать от указанных эл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ментов.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Смежные землепользователи при возведении хозяйстве</w:t>
            </w:r>
            <w:r>
              <w:rPr>
                <w:color w:val="000000" w:themeColor="text1"/>
                <w:sz w:val="16"/>
                <w:szCs w:val="16"/>
              </w:rPr>
              <w:t xml:space="preserve">н</w:t>
            </w:r>
            <w:r>
              <w:rPr>
                <w:color w:val="000000" w:themeColor="text1"/>
                <w:sz w:val="16"/>
                <w:szCs w:val="16"/>
              </w:rPr>
              <w:t xml:space="preserve">ных построек на территории собственного земельного уч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стка обязаны учитывать наличие навеса для хран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ния сена на соседнем земельном участке и размещать хозя</w:t>
            </w:r>
            <w:r>
              <w:rPr>
                <w:color w:val="000000" w:themeColor="text1"/>
                <w:sz w:val="16"/>
                <w:szCs w:val="16"/>
              </w:rPr>
              <w:t xml:space="preserve">й</w:t>
            </w:r>
            <w:r>
              <w:rPr>
                <w:color w:val="000000" w:themeColor="text1"/>
                <w:sz w:val="16"/>
                <w:szCs w:val="16"/>
              </w:rPr>
              <w:t xml:space="preserve">ственные постройки на расстоянии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15,00 метров</w:t>
            </w:r>
            <w:r>
              <w:rPr>
                <w:color w:val="000000" w:themeColor="text1"/>
                <w:sz w:val="16"/>
                <w:szCs w:val="16"/>
              </w:rPr>
              <w:t xml:space="preserve"> от сущес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вующего навеса.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Под навесом допускается одновременное (пери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дически пополняемое) хранение запаса сена в тюках весом </w:t>
            </w:r>
            <w:r>
              <w:rPr>
                <w:color w:val="000000" w:themeColor="text1"/>
                <w:sz w:val="16"/>
                <w:szCs w:val="16"/>
              </w:rPr>
              <w:t xml:space="preserve">200 кг</w:t>
            </w:r>
            <w:r>
              <w:rPr>
                <w:color w:val="000000" w:themeColor="text1"/>
                <w:sz w:val="16"/>
                <w:szCs w:val="16"/>
              </w:rPr>
              <w:t xml:space="preserve"> в количестве не более 7 штук.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Приведенный расчетный запас сена обеспечивает кормл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ние двух голов крупнорогатого скота в течении двух мес</w:t>
            </w:r>
            <w:r>
              <w:rPr>
                <w:color w:val="000000" w:themeColor="text1"/>
                <w:sz w:val="16"/>
                <w:szCs w:val="16"/>
              </w:rPr>
              <w:t xml:space="preserve">я</w:t>
            </w:r>
            <w:r>
              <w:rPr>
                <w:color w:val="000000" w:themeColor="text1"/>
                <w:sz w:val="16"/>
                <w:szCs w:val="16"/>
              </w:rPr>
              <w:t xml:space="preserve">цев.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Размер навеса - 3,0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x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7,0 м</w:t>
            </w:r>
            <w:r>
              <w:rPr>
                <w:color w:val="000000" w:themeColor="text1"/>
                <w:sz w:val="16"/>
                <w:szCs w:val="16"/>
              </w:rPr>
              <w:t xml:space="preserve">. Высота - не более </w:t>
            </w:r>
            <w:r>
              <w:rPr>
                <w:color w:val="000000" w:themeColor="text1"/>
                <w:sz w:val="16"/>
                <w:szCs w:val="16"/>
              </w:rPr>
              <w:t xml:space="preserve">4,5 метров</w:t>
            </w:r>
            <w:r>
              <w:rPr>
                <w:color w:val="000000" w:themeColor="text1"/>
                <w:sz w:val="16"/>
                <w:szCs w:val="16"/>
              </w:rPr>
              <w:t xml:space="preserve"> до коньковой части (при соблюдении норм инсоляции сме</w:t>
            </w:r>
            <w:r>
              <w:rPr>
                <w:color w:val="000000" w:themeColor="text1"/>
                <w:sz w:val="16"/>
                <w:szCs w:val="16"/>
              </w:rPr>
              <w:t xml:space="preserve">ж</w:t>
            </w:r>
            <w:r>
              <w:rPr>
                <w:color w:val="000000" w:themeColor="text1"/>
                <w:sz w:val="16"/>
                <w:szCs w:val="16"/>
              </w:rPr>
              <w:t xml:space="preserve">ных земельных участков и расположенных на них жилых домов).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Минимальный отступ от мусоросборников, дворовых туал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тов и помойных ям до границ собственного земельного участка в границах территориальных зон индивидуальной и блокированной жилой застройки с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ставляет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2 метров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Минимальный отступ от мусоросборников, дворовых туал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тов, выгребных и помойных ям до окон жилых зданий, в границах территориальных зон индивидуальной и блокир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ванной жилой з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стройки назначается по санитарно-бытовым условиям 8-</w:t>
            </w:r>
            <w:r>
              <w:rPr>
                <w:color w:val="000000" w:themeColor="text1"/>
                <w:sz w:val="16"/>
                <w:szCs w:val="16"/>
              </w:rPr>
              <w:t xml:space="preserve">12 метров</w:t>
            </w:r>
            <w:r>
              <w:rPr>
                <w:color w:val="000000" w:themeColor="text1"/>
                <w:sz w:val="16"/>
                <w:szCs w:val="16"/>
              </w:rPr>
              <w:t xml:space="preserve">, по договоренности правообладателей приусадебных земельных учас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ков.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Минимальный отступ от мусоросборников, дворовых туал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тов и помойных ям до окон детских дошкольных учрежд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ний и школ, границ площадок для игр детей и отдыха взро</w:t>
            </w:r>
            <w:r>
              <w:rPr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color w:val="000000" w:themeColor="text1"/>
                <w:sz w:val="16"/>
                <w:szCs w:val="16"/>
              </w:rPr>
              <w:t xml:space="preserve">лого населения на территории города назначается по сан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тарно-бытовым условиям не менее 20 и не более </w:t>
            </w:r>
            <w:r>
              <w:rPr>
                <w:color w:val="000000" w:themeColor="text1"/>
                <w:sz w:val="16"/>
                <w:szCs w:val="16"/>
              </w:rPr>
              <w:t xml:space="preserve">100 ме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ров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Расстояние между жилым домом и хозяйственными п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стройками, а также между хозяйстве</w:t>
            </w:r>
            <w:r>
              <w:rPr>
                <w:color w:val="000000" w:themeColor="text1"/>
                <w:sz w:val="16"/>
                <w:szCs w:val="16"/>
              </w:rPr>
              <w:t xml:space="preserve">н</w:t>
            </w:r>
            <w:r>
              <w:rPr>
                <w:color w:val="000000" w:themeColor="text1"/>
                <w:sz w:val="16"/>
                <w:szCs w:val="16"/>
              </w:rPr>
              <w:t xml:space="preserve">ными постройками в пределах одного земельного участка не нормир</w:t>
            </w:r>
            <w:r>
              <w:rPr>
                <w:color w:val="000000" w:themeColor="text1"/>
                <w:sz w:val="16"/>
                <w:szCs w:val="16"/>
              </w:rPr>
              <w:t xml:space="preserve">у</w:t>
            </w:r>
            <w:r>
              <w:rPr>
                <w:color w:val="000000" w:themeColor="text1"/>
                <w:sz w:val="16"/>
                <w:szCs w:val="16"/>
              </w:rPr>
              <w:t xml:space="preserve">ется.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Противопожарные расстояния (разрывы) между жилыми, садовыми домами (далее - домами), между домами и хозя</w:t>
            </w:r>
            <w:r>
              <w:rPr>
                <w:color w:val="000000" w:themeColor="text1"/>
                <w:sz w:val="16"/>
                <w:szCs w:val="16"/>
              </w:rPr>
              <w:t xml:space="preserve">й</w:t>
            </w:r>
            <w:r>
              <w:rPr>
                <w:color w:val="000000" w:themeColor="text1"/>
                <w:sz w:val="16"/>
                <w:szCs w:val="16"/>
              </w:rPr>
              <w:t xml:space="preserve">ственными постройками в пределах одного земельного участка для и</w:t>
            </w:r>
            <w:r>
              <w:rPr>
                <w:color w:val="000000" w:themeColor="text1"/>
                <w:sz w:val="16"/>
                <w:szCs w:val="16"/>
              </w:rPr>
              <w:t xml:space="preserve">н</w:t>
            </w:r>
            <w:r>
              <w:rPr>
                <w:color w:val="000000" w:themeColor="text1"/>
                <w:sz w:val="16"/>
                <w:szCs w:val="16"/>
              </w:rPr>
              <w:t xml:space="preserve">дивидуального жилищного строительства, а также приусадебного или садового земельного участка не нормируются (не устанавливаются).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Примечание. Бани, летние кухни, гаражи, ма</w:t>
            </w:r>
            <w:r>
              <w:rPr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color w:val="000000" w:themeColor="text1"/>
                <w:sz w:val="16"/>
                <w:szCs w:val="16"/>
              </w:rPr>
              <w:t xml:space="preserve">терские и другие постройки с повышенной п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жарной опасностью рекомендуется размещать от дома на противопожарных расстояниях или напротив глухих (без проемов) негорючих н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ружных стен.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Расстояние от межевой границы земельного участка до садовых насаждений смежного земельного участка прин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мается не менее: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- от ствола высокорослого дерева (яблоня, гр</w:t>
            </w:r>
            <w:r>
              <w:rPr>
                <w:color w:val="000000" w:themeColor="text1"/>
                <w:sz w:val="16"/>
                <w:szCs w:val="16"/>
              </w:rPr>
              <w:t xml:space="preserve">у</w:t>
            </w:r>
            <w:r>
              <w:rPr>
                <w:color w:val="000000" w:themeColor="text1"/>
                <w:sz w:val="16"/>
                <w:szCs w:val="16"/>
              </w:rPr>
              <w:t xml:space="preserve">ша, береза, дуб, липа и т. д.) -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4 ме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ров</w:t>
            </w:r>
            <w:r>
              <w:rPr>
                <w:color w:val="000000" w:themeColor="text1"/>
                <w:sz w:val="16"/>
                <w:szCs w:val="16"/>
              </w:rPr>
              <w:t xml:space="preserve">;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- от ствола среднерослого дерева (черешня, вишня, сл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ва, облепиха) -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2 метров</w:t>
            </w:r>
            <w:r>
              <w:rPr>
                <w:color w:val="000000" w:themeColor="text1"/>
                <w:sz w:val="16"/>
                <w:szCs w:val="16"/>
              </w:rPr>
              <w:t xml:space="preserve">;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- от центра саженца кустарника -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1,0 метра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Минимальный отступ от границ земельного участка до ле</w:t>
            </w:r>
            <w:r>
              <w:rPr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color w:val="000000" w:themeColor="text1"/>
                <w:sz w:val="16"/>
                <w:szCs w:val="16"/>
              </w:rPr>
              <w:t xml:space="preserve">ных массивов – 15м.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 xml:space="preserve">Минимальное расстояние от </w:t>
            </w:r>
            <w:r>
              <w:rPr>
                <w:color w:val="000000" w:themeColor="text1"/>
                <w:sz w:val="16"/>
                <w:szCs w:val="16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  <w:sz w:val="16"/>
                <w:szCs w:val="16"/>
              </w:rPr>
              <w:t xml:space="preserve">50 метров</w:t>
            </w:r>
            <w:r>
              <w:rPr>
                <w:color w:val="000000" w:themeColor="text1"/>
                <w:sz w:val="16"/>
                <w:szCs w:val="16"/>
              </w:rPr>
              <w:t xml:space="preserve">, предн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значенных для размещения средств связи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 до границы </w:t>
            </w:r>
            <w:r>
              <w:rPr>
                <w:color w:val="000000" w:themeColor="text1"/>
                <w:sz w:val="16"/>
                <w:szCs w:val="16"/>
              </w:rPr>
              <w:t xml:space="preserve">земельного участка для индив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дуальных жилых домов 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(существующих, планируемых) </w:t>
            </w:r>
            <w:r>
              <w:rPr>
                <w:color w:val="000000" w:themeColor="text1"/>
                <w:sz w:val="16"/>
                <w:szCs w:val="16"/>
              </w:rPr>
              <w:t xml:space="preserve">– </w:t>
            </w:r>
            <w:r>
              <w:rPr>
                <w:color w:val="000000" w:themeColor="text1"/>
                <w:sz w:val="16"/>
                <w:szCs w:val="16"/>
              </w:rPr>
              <w:t xml:space="preserve">100 м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Максимальная высота ограждений земельных учас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ков: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Style w:val="1068"/>
              <w:pBdr/>
              <w:tabs>
                <w:tab w:val="left" w:leader="none" w:pos="0"/>
                <w:tab w:val="left" w:leader="none" w:pos="980"/>
              </w:tabs>
              <w:spacing/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 до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2,0 метров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(сплошные ограждения вдоль улиц и прое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дов с интенсивным движ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нием);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- не сплошные ограждения между смежными земел</w:t>
            </w:r>
            <w:r>
              <w:rPr>
                <w:color w:val="000000" w:themeColor="text1"/>
                <w:sz w:val="16"/>
                <w:szCs w:val="16"/>
              </w:rPr>
              <w:t xml:space="preserve">ь</w:t>
            </w:r>
            <w:r>
              <w:rPr>
                <w:color w:val="000000" w:themeColor="text1"/>
                <w:sz w:val="16"/>
                <w:szCs w:val="16"/>
              </w:rPr>
              <w:t xml:space="preserve">ными участками – до </w:t>
            </w:r>
            <w:r>
              <w:rPr>
                <w:color w:val="000000" w:themeColor="text1"/>
                <w:sz w:val="16"/>
                <w:szCs w:val="16"/>
              </w:rPr>
              <w:t xml:space="preserve">1,5 метров</w:t>
            </w:r>
            <w:r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- сплошные ограждения между смежными з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мельными участками – до </w:t>
            </w:r>
            <w:r>
              <w:rPr>
                <w:color w:val="000000" w:themeColor="text1"/>
                <w:sz w:val="16"/>
                <w:szCs w:val="16"/>
              </w:rPr>
              <w:t xml:space="preserve">1,2 метров</w:t>
            </w:r>
            <w:r>
              <w:rPr>
                <w:color w:val="000000" w:themeColor="text1"/>
                <w:sz w:val="16"/>
                <w:szCs w:val="16"/>
              </w:rPr>
              <w:t xml:space="preserve"> с обязательным ус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ройством продуха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0,1 метра</w:t>
            </w:r>
            <w:r>
              <w:rPr>
                <w:color w:val="000000" w:themeColor="text1"/>
                <w:sz w:val="16"/>
                <w:szCs w:val="16"/>
              </w:rPr>
              <w:t xml:space="preserve"> по низу ограждения. Содержание общих межевых границ (забора) между сосе</w:t>
            </w:r>
            <w:r>
              <w:rPr>
                <w:color w:val="000000" w:themeColor="text1"/>
                <w:sz w:val="16"/>
                <w:szCs w:val="16"/>
              </w:rPr>
              <w:t xml:space="preserve">д</w:t>
            </w:r>
            <w:r>
              <w:rPr>
                <w:color w:val="000000" w:themeColor="text1"/>
                <w:sz w:val="16"/>
                <w:szCs w:val="16"/>
              </w:rPr>
              <w:t xml:space="preserve">ними землевладениями (установка, демонтаж, ремонт, зам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на и др.) осуществляется на равноправных началах, уст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навливаемых в</w:t>
            </w:r>
            <w:r>
              <w:rPr>
                <w:color w:val="000000" w:themeColor="text1"/>
                <w:sz w:val="16"/>
                <w:szCs w:val="16"/>
              </w:rPr>
              <w:t xml:space="preserve"> порядке добровольной договоре</w:t>
            </w:r>
            <w:r>
              <w:rPr>
                <w:color w:val="000000" w:themeColor="text1"/>
                <w:sz w:val="16"/>
                <w:szCs w:val="16"/>
              </w:rPr>
              <w:t xml:space="preserve">н</w:t>
            </w:r>
            <w:r>
              <w:rPr>
                <w:color w:val="000000" w:themeColor="text1"/>
                <w:sz w:val="16"/>
                <w:szCs w:val="16"/>
              </w:rPr>
              <w:t xml:space="preserve">ности, в произвольной письменной форме.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Минимальные отступы от границ земельных уч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стков в целях определения мест допустимого размещения зданий, строений, сооружений –            </w:t>
            </w:r>
            <w:r>
              <w:rPr>
                <w:color w:val="000000" w:themeColor="text1"/>
                <w:sz w:val="16"/>
                <w:szCs w:val="16"/>
              </w:rPr>
              <w:t xml:space="preserve">3 м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</w:tcBorders>
            <w:tcW w:w="1196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1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допускается: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1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размещение жилой застройки, объектов учебно-образовательного назн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чения в санитарно-защитных зонах, уст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новленных в предусмо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ренном действующим законодательством п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рядке,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1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организация стока (слива) дождевых и т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лых вод с крыш жилого дома и хозяйственных построек на соседний земел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ный участок,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13"/>
              <w:rPr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- </w:t>
            </w:r>
            <w:r>
              <w:rPr>
                <w:bCs/>
                <w:color w:val="000000" w:themeColor="text1"/>
              </w:rPr>
              <w:t xml:space="preserve">размещение в</w:t>
            </w:r>
            <w:r>
              <w:rPr>
                <w:color w:val="000000" w:themeColor="text1"/>
              </w:rPr>
              <w:t xml:space="preserve">о встр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енных или пристрое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ных к дому п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мещениях магазинов строительных материалов, магазинов с наличием в них взрыв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опасных веществ и м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териалов, организаций быт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вого обслуживания, в которых применяются легковоспламеняющиеся жидкости, парикмахе</w:t>
            </w:r>
            <w:r>
              <w:rPr>
                <w:color w:val="000000" w:themeColor="text1"/>
              </w:rPr>
              <w:t xml:space="preserve">р</w:t>
            </w:r>
            <w:r>
              <w:rPr>
                <w:color w:val="000000" w:themeColor="text1"/>
              </w:rPr>
              <w:t xml:space="preserve">ских, мастерских по р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монту часов, об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ви;</w:t>
            </w:r>
            <w:r>
              <w:rPr>
                <w:bCs/>
                <w:color w:val="000000" w:themeColor="text1"/>
              </w:rPr>
            </w:r>
            <w:r>
              <w:rPr>
                <w:bCs/>
                <w:color w:val="000000" w:themeColor="text1"/>
              </w:rPr>
            </w:r>
          </w:p>
          <w:p>
            <w:pPr>
              <w:pBdr/>
              <w:spacing/>
              <w:ind w:firstLine="13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размещение автом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бильных моек и праче</w:t>
            </w:r>
            <w:r>
              <w:rPr>
                <w:color w:val="000000" w:themeColor="text1"/>
              </w:rPr>
              <w:t xml:space="preserve">ч</w:t>
            </w:r>
            <w:r>
              <w:rPr>
                <w:color w:val="000000" w:themeColor="text1"/>
              </w:rPr>
              <w:t xml:space="preserve">ных для автомобильных принадлежностей, ма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терских, предназначе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ных для ремонта и о</w:t>
            </w:r>
            <w:r>
              <w:rPr>
                <w:color w:val="000000" w:themeColor="text1"/>
              </w:rPr>
              <w:t xml:space="preserve">б</w:t>
            </w:r>
            <w:r>
              <w:rPr>
                <w:color w:val="000000" w:themeColor="text1"/>
              </w:rPr>
              <w:t xml:space="preserve">служивания автомоб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лей и прочих объе</w:t>
            </w:r>
            <w:r>
              <w:rPr>
                <w:color w:val="000000" w:themeColor="text1"/>
              </w:rPr>
              <w:t xml:space="preserve">к</w:t>
            </w:r>
            <w:r>
              <w:rPr>
                <w:color w:val="000000" w:themeColor="text1"/>
              </w:rPr>
              <w:t xml:space="preserve">тов придорожного се</w:t>
            </w:r>
            <w:r>
              <w:rPr>
                <w:color w:val="000000" w:themeColor="text1"/>
              </w:rPr>
              <w:t xml:space="preserve">р</w:t>
            </w:r>
            <w:r>
              <w:rPr>
                <w:color w:val="000000" w:themeColor="text1"/>
              </w:rPr>
              <w:t xml:space="preserve">виса; </w:t>
            </w:r>
            <w:r>
              <w:rPr>
                <w:color w:val="000000" w:themeColor="text1"/>
              </w:rPr>
              <w:t xml:space="preserve">складирование стро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тельных материалов, бытовых отходов, х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зяйственного инвентаря, оборудования, коло</w:t>
            </w:r>
            <w:r>
              <w:rPr>
                <w:color w:val="000000" w:themeColor="text1"/>
              </w:rPr>
              <w:t xml:space="preserve">д</w:t>
            </w:r>
            <w:r>
              <w:rPr>
                <w:color w:val="000000" w:themeColor="text1"/>
              </w:rPr>
              <w:t xml:space="preserve">цев-септиков (выгре</w:t>
            </w:r>
            <w:r>
              <w:rPr>
                <w:color w:val="000000" w:themeColor="text1"/>
              </w:rPr>
              <w:t xml:space="preserve">б</w:t>
            </w:r>
            <w:r>
              <w:rPr>
                <w:color w:val="000000" w:themeColor="text1"/>
              </w:rPr>
              <w:t xml:space="preserve">ных ям, открытых мест слива жидких бытовых отходов) на землях о</w:t>
            </w:r>
            <w:r>
              <w:rPr>
                <w:color w:val="000000" w:themeColor="text1"/>
              </w:rPr>
              <w:t xml:space="preserve">б</w:t>
            </w:r>
            <w:r>
              <w:rPr>
                <w:color w:val="000000" w:themeColor="text1"/>
              </w:rPr>
              <w:t xml:space="preserve">щего пользов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ния;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widowControl w:val="false"/>
              <w:pBdr/>
              <w:spacing/>
              <w:ind w:firstLine="1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размещать огра</w:t>
            </w:r>
            <w:r>
              <w:rPr>
                <w:color w:val="000000" w:themeColor="text1"/>
              </w:rPr>
              <w:t xml:space="preserve">ж</w:t>
            </w:r>
            <w:r>
              <w:rPr>
                <w:color w:val="000000" w:themeColor="text1"/>
              </w:rPr>
              <w:t xml:space="preserve">дение за границами террит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рии домовладения,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widowControl w:val="false"/>
              <w:pBdr/>
              <w:spacing/>
              <w:ind w:firstLine="1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сжигать листву, любые виды отходов и мусор на территории домовлад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ний и прилегающих к ним территориях,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widowControl w:val="false"/>
              <w:pBdr/>
              <w:spacing/>
              <w:ind w:firstLine="1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складировать снег, в</w:t>
            </w:r>
            <w:r>
              <w:rPr>
                <w:color w:val="000000" w:themeColor="text1"/>
              </w:rPr>
              <w:t xml:space="preserve">ы</w:t>
            </w:r>
            <w:r>
              <w:rPr>
                <w:color w:val="000000" w:themeColor="text1"/>
              </w:rPr>
              <w:t xml:space="preserve">брасывать мусор, сбр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сывать шлак, сливать жидкие бытовые отходы за территорию домовл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дения,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widowControl w:val="false"/>
              <w:pBdr/>
              <w:spacing/>
              <w:ind w:firstLine="1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-мыть транспортные средства за территорией домовлад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widowControl w:val="false"/>
              <w:pBdr/>
              <w:spacing/>
              <w:ind w:firstLine="1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-складировать тару, уголь, дрова, строител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ные материалы, навоз, песок, металл, крупн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габаритный мусор за территорией домовлад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widowControl w:val="false"/>
              <w:pBdr/>
              <w:spacing/>
              <w:ind w:firstLine="1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-строить хозяйстве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ные постройки, обор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довать выгребные ямы за те</w:t>
            </w:r>
            <w:r>
              <w:rPr>
                <w:color w:val="000000" w:themeColor="text1"/>
              </w:rPr>
              <w:t xml:space="preserve">р</w:t>
            </w:r>
            <w:r>
              <w:rPr>
                <w:color w:val="000000" w:themeColor="text1"/>
              </w:rPr>
              <w:t xml:space="preserve">риторией домовладения,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widowControl w:val="false"/>
              <w:pBdr/>
              <w:spacing/>
              <w:ind w:firstLine="1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хранить неиспра</w:t>
            </w:r>
            <w:r>
              <w:rPr>
                <w:color w:val="000000" w:themeColor="text1"/>
              </w:rPr>
              <w:t xml:space="preserve">в</w:t>
            </w:r>
            <w:r>
              <w:rPr>
                <w:color w:val="000000" w:themeColor="text1"/>
              </w:rPr>
              <w:t xml:space="preserve">ные транспортные сре</w:t>
            </w:r>
            <w:r>
              <w:rPr>
                <w:color w:val="000000" w:themeColor="text1"/>
              </w:rPr>
              <w:t xml:space="preserve">д</w:t>
            </w:r>
            <w:r>
              <w:rPr>
                <w:color w:val="000000" w:themeColor="text1"/>
              </w:rPr>
              <w:t xml:space="preserve">ства за территорией дом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влад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widowControl w:val="false"/>
              <w:pBdr/>
              <w:spacing/>
              <w:ind w:firstLine="1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вкапывать столбы (рельсы, уголки и т.п.) за территорией дом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владения, огранич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вающее движение транспортных средств и уборочной техники.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widowControl w:val="false"/>
              <w:pBdr/>
              <w:spacing/>
              <w:ind w:firstLine="1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Домовладения, не имеющие канализации, должны иметь утепле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ные выгребные ямы для своевременного сбора туалетных и помойных нечистот с непроница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мым дном, стенками и крышками с решетками, </w:t>
            </w:r>
            <w:r>
              <w:rPr>
                <w:color w:val="000000" w:themeColor="text1"/>
              </w:rPr>
              <w:t xml:space="preserve">с ячейк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ми не более 5х5 см, препятствующими попаданию крупных предметов в яму,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widowControl w:val="false"/>
              <w:pBdr/>
              <w:spacing/>
              <w:ind w:firstLine="1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Выгребные ямы должны быть удалены от де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ских учреждений, школ, площадок для игр детей и отдыха населения и размещены в соответс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вии с санитарными но</w:t>
            </w:r>
            <w:r>
              <w:rPr>
                <w:color w:val="000000" w:themeColor="text1"/>
              </w:rPr>
              <w:t xml:space="preserve">р</w:t>
            </w:r>
            <w:r>
              <w:rPr>
                <w:color w:val="000000" w:themeColor="text1"/>
              </w:rPr>
              <w:t xml:space="preserve">мами и прав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лами.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hd w:val="clear" w:color="auto" w:fill="ffffff"/>
              <w:spacing/>
              <w:ind w:firstLine="13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дромной территории запрещается проектир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вание, строительство и развитие городских и сельских поселений, а также строительство и реконструкция пр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мышленных, сельскох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зяйственных объектов, объектов капитального и индивидуального ж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лищного строительства и иных объектов без согласования со ста</w:t>
            </w:r>
            <w:r>
              <w:rPr>
                <w:rStyle w:val="1299"/>
                <w:color w:val="000000" w:themeColor="text1"/>
              </w:rPr>
              <w:t xml:space="preserve">р</w:t>
            </w:r>
            <w:r>
              <w:rPr>
                <w:rStyle w:val="1299"/>
                <w:color w:val="000000" w:themeColor="text1"/>
              </w:rPr>
              <w:t xml:space="preserve">шим авиационным н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чальником аэродр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ма.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рассто</w:t>
            </w:r>
            <w:r>
              <w:rPr>
                <w:bCs/>
                <w:color w:val="000000" w:themeColor="text1"/>
              </w:rPr>
              <w:t xml:space="preserve">я</w:t>
            </w:r>
            <w:r>
              <w:rPr>
                <w:bCs/>
                <w:color w:val="000000" w:themeColor="text1"/>
              </w:rPr>
              <w:t xml:space="preserve">ние от </w:t>
            </w:r>
            <w:r>
              <w:rPr>
                <w:color w:val="000000" w:themeColor="text1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</w:rPr>
              <w:t xml:space="preserve">50 метров</w:t>
            </w:r>
            <w:r>
              <w:rPr>
                <w:color w:val="000000" w:themeColor="text1"/>
              </w:rPr>
              <w:t xml:space="preserve">, предн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значенных для размещ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 средств связи</w:t>
            </w:r>
            <w:r>
              <w:rPr>
                <w:bCs/>
                <w:color w:val="000000" w:themeColor="text1"/>
              </w:rPr>
              <w:t xml:space="preserve"> до границы </w:t>
            </w:r>
            <w:r>
              <w:rPr>
                <w:color w:val="000000" w:themeColor="text1"/>
              </w:rPr>
              <w:t xml:space="preserve">земельного участка для индивид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альных жилых домов </w:t>
            </w:r>
            <w:r>
              <w:rPr>
                <w:bCs/>
                <w:color w:val="000000" w:themeColor="text1"/>
              </w:rPr>
              <w:t xml:space="preserve">(существующих, план</w:t>
            </w:r>
            <w:r>
              <w:rPr>
                <w:bCs/>
                <w:color w:val="000000" w:themeColor="text1"/>
              </w:rPr>
              <w:t xml:space="preserve">и</w:t>
            </w:r>
            <w:r>
              <w:rPr>
                <w:bCs/>
                <w:color w:val="000000" w:themeColor="text1"/>
              </w:rPr>
              <w:t xml:space="preserve">руемых)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Железнодорожные пути следует отделять от 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лой застройки городов и поселков санитарно-защитной зоной шир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ной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, сч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тая от красной линии до оси крайнего пути (п. 2.2.3.4. «ОСН 3.02.01-97. Отраслевые строител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ные нормы. Нормы и правила проектирования отвода земель для ж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лезных дорог» (утв. Указанием МПС России от 24.11.1997 № С-1360у).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hd w:val="clear" w:color="auto" w:fill="ffffff"/>
              <w:spacing/>
              <w:ind w:firstLine="13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126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Блокированная жилая застро</w:t>
            </w:r>
            <w:r>
              <w:rPr>
                <w:color w:val="000000" w:themeColor="text1"/>
              </w:rPr>
              <w:t xml:space="preserve">й</w:t>
            </w:r>
            <w:r>
              <w:rPr>
                <w:color w:val="000000" w:themeColor="text1"/>
              </w:rPr>
              <w:t xml:space="preserve">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13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225" w:type="pct"/>
            <w:vMerge w:val="continue"/>
            <w:textDirection w:val="lrTb"/>
            <w:noWrap w:val="false"/>
          </w:tcPr>
          <w:p>
            <w:pPr>
              <w:pStyle w:val="1050"/>
              <w:pBdr/>
              <w:spacing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196" w:type="pct"/>
            <w:vMerge w:val="continue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 w:firstLine="284"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126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Дошкольное, н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чальное и среднее общее образов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13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3.5.1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225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Этажность - до 4-х надземных этажей включ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тельно.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ний – 5м.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</w:t>
            </w:r>
            <w:r>
              <w:rPr>
                <w:color w:val="000000" w:themeColor="text1"/>
              </w:rPr>
              <w:t xml:space="preserve">к</w:t>
            </w:r>
            <w:r>
              <w:rPr>
                <w:color w:val="000000" w:themeColor="text1"/>
              </w:rPr>
              <w:t xml:space="preserve">симальный процент застройки не подлежат у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тановл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застройки, а также ра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меры земельных участков определяются в соо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ветствии с Нормативами градостроительного проектирования городского округа город Нов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алтайск А</w:t>
            </w:r>
            <w:r>
              <w:rPr>
                <w:color w:val="000000" w:themeColor="text1"/>
              </w:rPr>
              <w:t xml:space="preserve">л</w:t>
            </w:r>
            <w:r>
              <w:rPr>
                <w:color w:val="000000" w:themeColor="text1"/>
              </w:rPr>
              <w:t xml:space="preserve">тайского края.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408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допускается разм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щение объектов учебно-образовательного назн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чения в санитарно-защитных зонах, уст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новленных в предусмо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ренном действующим законодательством п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рядке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hd w:val="clear" w:color="auto" w:fill="ffffff"/>
              <w:spacing/>
              <w:ind w:firstLine="0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дромной территории запрещается проектир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вание, строительство и развитие городских и сельских поселений, а также строительство и реконструкция пр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мышленных, сельскох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зяйственных объектов, объектов капитального и индивидуального ж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лищного строительства и иных объектов без согласования со ста</w:t>
            </w:r>
            <w:r>
              <w:rPr>
                <w:rStyle w:val="1299"/>
                <w:color w:val="000000" w:themeColor="text1"/>
              </w:rPr>
              <w:t xml:space="preserve">р</w:t>
            </w:r>
            <w:r>
              <w:rPr>
                <w:rStyle w:val="1299"/>
                <w:color w:val="000000" w:themeColor="text1"/>
              </w:rPr>
              <w:t xml:space="preserve">шим авиационным н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чальником аэродр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ма.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рассто</w:t>
            </w:r>
            <w:r>
              <w:rPr>
                <w:bCs/>
                <w:color w:val="000000" w:themeColor="text1"/>
              </w:rPr>
              <w:t xml:space="preserve">я</w:t>
            </w:r>
            <w:r>
              <w:rPr>
                <w:bCs/>
                <w:color w:val="000000" w:themeColor="text1"/>
              </w:rPr>
              <w:t xml:space="preserve">ние от </w:t>
            </w:r>
            <w:r>
              <w:rPr>
                <w:color w:val="000000" w:themeColor="text1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</w:rPr>
              <w:t xml:space="preserve">50 метров</w:t>
            </w:r>
            <w:r>
              <w:rPr>
                <w:color w:val="000000" w:themeColor="text1"/>
              </w:rPr>
              <w:t xml:space="preserve">, предн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значенных для размещ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 средств связи</w:t>
            </w:r>
            <w:r>
              <w:rPr>
                <w:bCs/>
                <w:color w:val="000000" w:themeColor="text1"/>
              </w:rPr>
              <w:t xml:space="preserve"> до границы </w:t>
            </w:r>
            <w:r>
              <w:rPr>
                <w:color w:val="000000" w:themeColor="text1"/>
              </w:rPr>
              <w:t xml:space="preserve">земельного участка для индивид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альных жилых домов </w:t>
            </w:r>
            <w:r>
              <w:rPr>
                <w:bCs/>
                <w:color w:val="000000" w:themeColor="text1"/>
              </w:rPr>
              <w:t xml:space="preserve">(существующих, план</w:t>
            </w:r>
            <w:r>
              <w:rPr>
                <w:bCs/>
                <w:color w:val="000000" w:themeColor="text1"/>
              </w:rPr>
              <w:t xml:space="preserve">и</w:t>
            </w:r>
            <w:r>
              <w:rPr>
                <w:bCs/>
                <w:color w:val="000000" w:themeColor="text1"/>
              </w:rPr>
              <w:t xml:space="preserve">руемых)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126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Спорт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13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225" w:type="pct"/>
            <w:textDirection w:val="lrTb"/>
            <w:noWrap w:val="false"/>
          </w:tcPr>
          <w:p>
            <w:pPr>
              <w:pBdr/>
              <w:spacing/>
              <w:ind w:firstLine="1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Предельная высота – до 3-х надземных эт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жей включительно (допускается увеличение общего количества этажей до 4-х при стро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тельство подземного (подвал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ного) этажа.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1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1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мельных участков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–3 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1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</w:t>
            </w:r>
            <w:r>
              <w:rPr>
                <w:color w:val="000000" w:themeColor="text1"/>
              </w:rPr>
              <w:t xml:space="preserve">к</w:t>
            </w:r>
            <w:r>
              <w:rPr>
                <w:color w:val="000000" w:themeColor="text1"/>
              </w:rPr>
              <w:t xml:space="preserve">симальный процент застройки не подлежат у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тано</w:t>
            </w:r>
            <w:r>
              <w:rPr>
                <w:color w:val="000000" w:themeColor="text1"/>
              </w:rPr>
              <w:t xml:space="preserve">в</w:t>
            </w:r>
            <w:r>
              <w:rPr>
                <w:color w:val="000000" w:themeColor="text1"/>
              </w:rPr>
              <w:t xml:space="preserve">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1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застройки, а также ра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меры земельных участков определяются в соо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ветствии с Нормативами градостроительного проектирования городского округа город Нов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алтайск Алта</w:t>
            </w:r>
            <w:r>
              <w:rPr>
                <w:color w:val="000000" w:themeColor="text1"/>
              </w:rPr>
              <w:t xml:space="preserve">й</w:t>
            </w:r>
            <w:r>
              <w:rPr>
                <w:color w:val="000000" w:themeColor="text1"/>
              </w:rPr>
              <w:t xml:space="preserve">ского края.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96" w:type="pct"/>
            <w:textDirection w:val="lrTb"/>
            <w:noWrap w:val="false"/>
          </w:tcPr>
          <w:p>
            <w:pPr>
              <w:pBdr/>
              <w:spacing/>
              <w:ind w:firstLine="1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допускается разм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щение объектов спорта в санитарно-защитных зонах, установленных в предусмотренном де</w:t>
            </w:r>
            <w:r>
              <w:rPr>
                <w:color w:val="000000" w:themeColor="text1"/>
              </w:rPr>
              <w:t xml:space="preserve">й</w:t>
            </w:r>
            <w:r>
              <w:rPr>
                <w:color w:val="000000" w:themeColor="text1"/>
              </w:rPr>
              <w:t xml:space="preserve">ствующим законод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тельством порядке.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1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 исключением спо</w:t>
            </w:r>
            <w:r>
              <w:rPr>
                <w:color w:val="000000" w:themeColor="text1"/>
              </w:rPr>
              <w:t xml:space="preserve">р</w:t>
            </w:r>
            <w:r>
              <w:rPr>
                <w:color w:val="000000" w:themeColor="text1"/>
              </w:rPr>
              <w:t xml:space="preserve">тивно-оздоровительных </w:t>
            </w:r>
            <w:r>
              <w:rPr>
                <w:color w:val="000000" w:themeColor="text1"/>
              </w:rPr>
              <w:t xml:space="preserve">сооружений закрыт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го типа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hd w:val="clear" w:color="auto" w:fill="ffffff"/>
              <w:spacing/>
              <w:ind w:firstLine="13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дромной территории запрещается проектир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вание, строительство и развитие городских и сельских поселений, а также строительство и реконструкция пр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мышленных, сельскох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зяйственных объектов, объектов капитального и индивидуального ж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лищного строительства и иных объектов без согласования со ста</w:t>
            </w:r>
            <w:r>
              <w:rPr>
                <w:rStyle w:val="1299"/>
                <w:color w:val="000000" w:themeColor="text1"/>
              </w:rPr>
              <w:t xml:space="preserve">р</w:t>
            </w:r>
            <w:r>
              <w:rPr>
                <w:rStyle w:val="1299"/>
                <w:color w:val="000000" w:themeColor="text1"/>
              </w:rPr>
              <w:t xml:space="preserve">шим авиационным н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чальником аэродр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ма.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рассто</w:t>
            </w:r>
            <w:r>
              <w:rPr>
                <w:bCs/>
                <w:color w:val="000000" w:themeColor="text1"/>
              </w:rPr>
              <w:t xml:space="preserve">я</w:t>
            </w:r>
            <w:r>
              <w:rPr>
                <w:bCs/>
                <w:color w:val="000000" w:themeColor="text1"/>
              </w:rPr>
              <w:t xml:space="preserve">ние от </w:t>
            </w:r>
            <w:r>
              <w:rPr>
                <w:color w:val="000000" w:themeColor="text1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</w:rPr>
              <w:t xml:space="preserve">50 метров</w:t>
            </w:r>
            <w:r>
              <w:rPr>
                <w:color w:val="000000" w:themeColor="text1"/>
              </w:rPr>
              <w:t xml:space="preserve">, предн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значенных для размещ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 средств связи</w:t>
            </w:r>
            <w:r>
              <w:rPr>
                <w:bCs/>
                <w:color w:val="000000" w:themeColor="text1"/>
              </w:rPr>
              <w:t xml:space="preserve"> до границы </w:t>
            </w:r>
            <w:r>
              <w:rPr>
                <w:color w:val="000000" w:themeColor="text1"/>
              </w:rPr>
              <w:t xml:space="preserve">земельного участка для индивид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альных жилых домов </w:t>
            </w:r>
            <w:r>
              <w:rPr>
                <w:bCs/>
                <w:color w:val="000000" w:themeColor="text1"/>
              </w:rPr>
              <w:t xml:space="preserve">(существующих, план</w:t>
            </w:r>
            <w:r>
              <w:rPr>
                <w:bCs/>
                <w:color w:val="000000" w:themeColor="text1"/>
              </w:rPr>
              <w:t xml:space="preserve">и</w:t>
            </w:r>
            <w:r>
              <w:rPr>
                <w:bCs/>
                <w:color w:val="000000" w:themeColor="text1"/>
              </w:rPr>
              <w:t xml:space="preserve">руемых)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126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обслуж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13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225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0,5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– 10000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застройки, минимал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ные отступы от границ земельных участков в целях определения мест допустимого размещ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 зданий, строений, сооружений, предельная высота зданий, строений сооружений не подл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нии зданий и сооружений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нии линейных объектов – 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96" w:type="pct"/>
            <w:vMerge w:val="restar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 w:firstLine="284"/>
              <w:rPr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дромной территории запрещается проектир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вание, строительство и развитие городских и сельских поселений, а также строительство и реконструкция пр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мышленных, сельскох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зяйственных объектов, объектов капитального и индивидуального ж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лищного строительства и иных объектов без согласования со ста</w:t>
            </w:r>
            <w:r>
              <w:rPr>
                <w:rStyle w:val="1299"/>
                <w:color w:val="000000" w:themeColor="text1"/>
              </w:rPr>
              <w:t xml:space="preserve">р</w:t>
            </w:r>
            <w:r>
              <w:rPr>
                <w:rStyle w:val="1299"/>
                <w:color w:val="000000" w:themeColor="text1"/>
              </w:rPr>
              <w:t xml:space="preserve">шим авиационным н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чальником аэродр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ма.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рассто</w:t>
            </w:r>
            <w:r>
              <w:rPr>
                <w:bCs/>
                <w:color w:val="000000" w:themeColor="text1"/>
              </w:rPr>
              <w:t xml:space="preserve">я</w:t>
            </w:r>
            <w:r>
              <w:rPr>
                <w:bCs/>
                <w:color w:val="000000" w:themeColor="text1"/>
              </w:rPr>
              <w:t xml:space="preserve">ние от </w:t>
            </w:r>
            <w:r>
              <w:rPr>
                <w:color w:val="000000" w:themeColor="text1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</w:rPr>
              <w:t xml:space="preserve">50 метров</w:t>
            </w:r>
            <w:r>
              <w:rPr>
                <w:color w:val="000000" w:themeColor="text1"/>
              </w:rPr>
              <w:t xml:space="preserve">, предн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значенных для размещ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 средств связи</w:t>
            </w:r>
            <w:r>
              <w:rPr>
                <w:bCs/>
                <w:color w:val="000000" w:themeColor="text1"/>
              </w:rPr>
              <w:t xml:space="preserve"> до границы </w:t>
            </w:r>
            <w:r>
              <w:rPr>
                <w:color w:val="000000" w:themeColor="text1"/>
              </w:rPr>
              <w:t xml:space="preserve">земельного участка для индивид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альных жилых домов </w:t>
            </w:r>
            <w:r>
              <w:rPr>
                <w:bCs/>
                <w:color w:val="000000" w:themeColor="text1"/>
              </w:rPr>
              <w:t xml:space="preserve">(существующих, план</w:t>
            </w:r>
            <w:r>
              <w:rPr>
                <w:bCs/>
                <w:color w:val="000000" w:themeColor="text1"/>
              </w:rPr>
              <w:t xml:space="preserve">и</w:t>
            </w:r>
            <w:r>
              <w:rPr>
                <w:bCs/>
                <w:color w:val="000000" w:themeColor="text1"/>
              </w:rPr>
              <w:t xml:space="preserve">руемых)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126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внутреннего правопоря</w:t>
            </w:r>
            <w:r>
              <w:rPr>
                <w:color w:val="000000" w:themeColor="text1"/>
              </w:rPr>
              <w:t xml:space="preserve">д</w:t>
            </w:r>
            <w:r>
              <w:rPr>
                <w:color w:val="000000" w:themeColor="text1"/>
              </w:rPr>
              <w:t xml:space="preserve">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13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225" w:type="pct"/>
            <w:textDirection w:val="lrTb"/>
            <w:noWrap w:val="false"/>
          </w:tcPr>
          <w:p>
            <w:pPr>
              <w:pBdr/>
              <w:spacing/>
              <w:ind w:firstLine="1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1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550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1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– 1500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1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 – 70.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1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1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1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участков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3м.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1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Предельная высота зданий – 3 надземных эт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жа.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96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126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Земельные участки (те</w:t>
            </w:r>
            <w:r>
              <w:rPr>
                <w:color w:val="000000" w:themeColor="text1"/>
              </w:rPr>
              <w:t xml:space="preserve">р</w:t>
            </w:r>
            <w:r>
              <w:rPr>
                <w:color w:val="000000" w:themeColor="text1"/>
              </w:rPr>
              <w:t xml:space="preserve">ритории) общего польз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13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225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Согласно п. 4 ст.36 Градостроительного к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декса РФ действие градостроительных регл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ментов не распространяются на земельные участки в гр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ницах территорий общего пользов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(минимальные и (или) максимал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ные) размеры земельных участков, предельные параметры разрешенного строительства, реко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струкции объектов капитального строительства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96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Размещение рекламных конструкций является разрешенным видом использования в данной территор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альной зоне при условии размещения рекламных конструкций в соответствии со «Схемой размещения рекла</w:t>
      </w:r>
      <w:r>
        <w:rPr>
          <w:color w:val="000000" w:themeColor="text1"/>
        </w:rPr>
        <w:t xml:space="preserve">м</w:t>
      </w:r>
      <w:r>
        <w:rPr>
          <w:color w:val="000000" w:themeColor="text1"/>
        </w:rPr>
        <w:t xml:space="preserve">ных конструкций в границах городского округа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город Новоалтайск».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Показатели, не урегулированные в настоящей таблице, определяются в соответствии с требованиями нормативов градостроительного проектиров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ния Алтайского края, технических регламентов, СНиП, СанПиН и других нормативных документов.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2. УСЛОВНО РАЗРЕШЁННЫЕ ВИДЫ И ПАРАМЕТРЫ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1903"/>
        <w:gridCol w:w="667"/>
        <w:gridCol w:w="4943"/>
        <w:gridCol w:w="2104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89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570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095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Малоэтажная мн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гокварти</w:t>
            </w:r>
            <w:r>
              <w:rPr>
                <w:color w:val="000000" w:themeColor="text1"/>
              </w:rPr>
              <w:t xml:space="preserve">р</w:t>
            </w:r>
            <w:r>
              <w:rPr>
                <w:color w:val="000000" w:themeColor="text1"/>
              </w:rPr>
              <w:t xml:space="preserve">ная жилая застро</w:t>
            </w:r>
            <w:r>
              <w:rPr>
                <w:color w:val="000000" w:themeColor="text1"/>
              </w:rPr>
              <w:t xml:space="preserve">й</w:t>
            </w:r>
            <w:r>
              <w:rPr>
                <w:color w:val="000000" w:themeColor="text1"/>
              </w:rPr>
              <w:t xml:space="preserve">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2.1.1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Предельная высота – до 3-х надземных этажей включ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тельно (допускается увеличение общего количества этажей до 4-х при строительство подземного (подвал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ного) этажа.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Предельная высота от отметки отмостки до коньк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вой части кровли – 14м.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1068"/>
              <w:pBdr/>
              <w:tabs>
                <w:tab w:val="left" w:leader="none" w:pos="0"/>
                <w:tab w:val="left" w:leader="none" w:pos="980"/>
              </w:tabs>
              <w:spacing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Максимальная высота хозяйственных построек с пл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ской кровлей не более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3,6 метров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со скатной кровлей - не более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4,5 метров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 коньковой части (при соблюд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нии норм инсоляции смежных земельных участков и расп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ложенных на них жилых домов).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земельного участка не подл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жат установлению; расчет площади производится индив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дуально для каждого многоквартирного жилого дома из расчета минимальной площади – 60 кв.м. земельного участка на одну квартиру, максимального – 100 кв.м. земельного участка на одну квартиру.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pacing w:val="-4"/>
              </w:rPr>
              <w:t xml:space="preserve">Удельный размер площадок придомового благоустро</w:t>
            </w:r>
            <w:r>
              <w:rPr>
                <w:color w:val="000000" w:themeColor="text1"/>
                <w:spacing w:val="-4"/>
              </w:rPr>
              <w:t xml:space="preserve">й</w:t>
            </w:r>
            <w:r>
              <w:rPr>
                <w:color w:val="000000" w:themeColor="text1"/>
                <w:spacing w:val="-4"/>
              </w:rPr>
              <w:t xml:space="preserve">ства рассчитывается в соответствии с </w:t>
            </w:r>
            <w:r>
              <w:rPr>
                <w:color w:val="000000" w:themeColor="text1"/>
              </w:rPr>
              <w:t xml:space="preserve">Нормативами град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строительного проектирования 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– городского округа город Новоалтайск А</w:t>
            </w:r>
            <w:r>
              <w:rPr>
                <w:color w:val="000000" w:themeColor="text1"/>
              </w:rPr>
              <w:t xml:space="preserve">л</w:t>
            </w:r>
            <w:r>
              <w:rPr>
                <w:color w:val="000000" w:themeColor="text1"/>
              </w:rPr>
              <w:t xml:space="preserve">тайского края.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 -70.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строений от границы участка (в случаях, если иной показатель не уст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новлен линией регулирования застройки)- 5м.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строений от красной линии пр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ездов: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жилого дома </w:t>
            </w:r>
            <w:r>
              <w:rPr>
                <w:color w:val="000000" w:themeColor="text1"/>
              </w:rPr>
              <w:t xml:space="preserve">-5 м</w:t>
            </w:r>
            <w:r>
              <w:rPr>
                <w:color w:val="000000" w:themeColor="text1"/>
              </w:rPr>
              <w:t xml:space="preserve">;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объектов вспомогательного назначения, хозяйстве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ных построек -5м.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строений от красной линии улиц: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жилого дома </w:t>
            </w:r>
            <w:r>
              <w:rPr>
                <w:color w:val="000000" w:themeColor="text1"/>
              </w:rPr>
              <w:t xml:space="preserve">-5 м</w:t>
            </w:r>
            <w:r>
              <w:rPr>
                <w:color w:val="000000" w:themeColor="text1"/>
              </w:rPr>
              <w:t xml:space="preserve">;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объектов вспомогательного назначения, хозяйстве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ных построек -5м.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Отступы от мусоросборников, дворовых туалетов и в</w:t>
            </w:r>
            <w:r>
              <w:rPr>
                <w:color w:val="000000" w:themeColor="text1"/>
              </w:rPr>
              <w:t xml:space="preserve">ы</w:t>
            </w:r>
            <w:r>
              <w:rPr>
                <w:color w:val="000000" w:themeColor="text1"/>
              </w:rPr>
              <w:t xml:space="preserve">гребных ям до жилых зданий, детских учреждений, школ, площадок для игр детей и отдыха населения – не менее </w:t>
            </w:r>
            <w:r>
              <w:rPr>
                <w:color w:val="000000" w:themeColor="text1"/>
              </w:rPr>
              <w:t xml:space="preserve">20 м</w:t>
            </w:r>
            <w:r>
              <w:rPr>
                <w:color w:val="000000" w:themeColor="text1"/>
              </w:rPr>
              <w:t xml:space="preserve">. и не более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помещений для содержания скота и птицы е допускается.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Расстояние между жилым домом и хозяйственными постройками, а также между хозяйственными постро</w:t>
            </w:r>
            <w:r>
              <w:rPr>
                <w:color w:val="000000" w:themeColor="text1"/>
              </w:rPr>
              <w:t xml:space="preserve">й</w:t>
            </w:r>
            <w:r>
              <w:rPr>
                <w:color w:val="000000" w:themeColor="text1"/>
              </w:rPr>
              <w:t xml:space="preserve">ками в границах одного земельного участка – не менее 15.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границ земельного участка до лесных массивов – 50м.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Максимальная высота ограждений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- вдоль улиц и проездов – </w:t>
            </w:r>
            <w:r>
              <w:rPr>
                <w:color w:val="000000" w:themeColor="text1"/>
              </w:rPr>
              <w:t xml:space="preserve">0,6 м</w:t>
            </w:r>
            <w:r>
              <w:rPr>
                <w:color w:val="000000" w:themeColor="text1"/>
              </w:rPr>
              <w:t xml:space="preserve">;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между соседними участками </w:t>
            </w:r>
            <w:r>
              <w:rPr>
                <w:color w:val="000000" w:themeColor="text1"/>
              </w:rPr>
              <w:t xml:space="preserve">0,6 м</w:t>
            </w:r>
            <w:r>
              <w:rPr>
                <w:color w:val="000000" w:themeColor="text1"/>
              </w:rPr>
              <w:t xml:space="preserve">;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в остальных случаях – </w:t>
            </w:r>
            <w:r>
              <w:rPr>
                <w:color w:val="000000" w:themeColor="text1"/>
              </w:rPr>
              <w:t xml:space="preserve">0,4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Минимальная ширина </w:t>
            </w:r>
            <w:r>
              <w:rPr>
                <w:color w:val="000000" w:themeColor="text1"/>
              </w:rPr>
              <w:t xml:space="preserve">внутридворового</w:t>
            </w:r>
            <w:r>
              <w:rPr>
                <w:color w:val="000000" w:themeColor="text1"/>
              </w:rPr>
              <w:t xml:space="preserve"> проезда -6м.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Минимальная ширина тротуара (пешеходной зоны) -1,5м.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Вместимость площадки для размещения контейн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ров для сбора твёрдых коммунальных отходов – 1 конте</w:t>
            </w:r>
            <w:r>
              <w:rPr>
                <w:color w:val="000000" w:themeColor="text1"/>
              </w:rPr>
              <w:t xml:space="preserve">й</w:t>
            </w:r>
            <w:r>
              <w:rPr>
                <w:color w:val="000000" w:themeColor="text1"/>
              </w:rPr>
              <w:t xml:space="preserve">нер на количество квартир от 1 до 40.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5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допускается ра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мещение жилой з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стройки, объе</w:t>
            </w:r>
            <w:r>
              <w:rPr>
                <w:color w:val="000000" w:themeColor="text1"/>
              </w:rPr>
              <w:t xml:space="preserve">к</w:t>
            </w:r>
            <w:r>
              <w:rPr>
                <w:color w:val="000000" w:themeColor="text1"/>
              </w:rPr>
              <w:t xml:space="preserve">тов учебно-образовательного н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значения в санитарно-защитных зонах, у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тановленных в пред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смотренном дейс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вующим законод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тельством п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рядке.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hd w:val="clear" w:color="auto" w:fill="ffffff"/>
              <w:spacing/>
              <w:ind w:firstLine="0"/>
              <w:rPr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дромной территории запрещается проект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рование, строительс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во и развитие горо</w:t>
            </w:r>
            <w:r>
              <w:rPr>
                <w:rStyle w:val="1299"/>
                <w:color w:val="000000" w:themeColor="text1"/>
              </w:rPr>
              <w:t xml:space="preserve">д</w:t>
            </w:r>
            <w:r>
              <w:rPr>
                <w:rStyle w:val="1299"/>
                <w:color w:val="000000" w:themeColor="text1"/>
              </w:rPr>
              <w:t xml:space="preserve">ских и сельских пос</w:t>
            </w:r>
            <w:r>
              <w:rPr>
                <w:rStyle w:val="1299"/>
                <w:color w:val="000000" w:themeColor="text1"/>
              </w:rPr>
              <w:t xml:space="preserve">е</w:t>
            </w:r>
            <w:r>
              <w:rPr>
                <w:rStyle w:val="1299"/>
                <w:color w:val="000000" w:themeColor="text1"/>
              </w:rPr>
              <w:t xml:space="preserve">лений, а также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тельство и реконс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рукция промышле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ных, сельскохозяйс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венных объектов, объектов капитальн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го и индивидуального жилищного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тельства и иных об</w:t>
            </w:r>
            <w:r>
              <w:rPr>
                <w:rStyle w:val="1299"/>
                <w:color w:val="000000" w:themeColor="text1"/>
              </w:rPr>
              <w:t xml:space="preserve">ъ</w:t>
            </w:r>
            <w:r>
              <w:rPr>
                <w:rStyle w:val="1299"/>
                <w:color w:val="000000" w:themeColor="text1"/>
              </w:rPr>
              <w:t xml:space="preserve">ектов без согласов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ния со старшим ави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ционным начальн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ком аэродрома.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</w:t>
            </w:r>
            <w:r>
              <w:rPr>
                <w:bCs/>
                <w:color w:val="000000" w:themeColor="text1"/>
              </w:rPr>
              <w:t xml:space="preserve">с</w:t>
            </w:r>
            <w:r>
              <w:rPr>
                <w:bCs/>
                <w:color w:val="000000" w:themeColor="text1"/>
              </w:rPr>
              <w:t xml:space="preserve">стояние от </w:t>
            </w:r>
            <w:r>
              <w:rPr>
                <w:color w:val="000000" w:themeColor="text1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</w:rPr>
              <w:t xml:space="preserve">50 метров</w:t>
            </w:r>
            <w:r>
              <w:rPr>
                <w:color w:val="000000" w:themeColor="text1"/>
              </w:rPr>
              <w:t xml:space="preserve">, предназначенных для размещения средств </w:t>
            </w:r>
            <w:r>
              <w:rPr>
                <w:color w:val="000000" w:themeColor="text1"/>
              </w:rPr>
              <w:t xml:space="preserve">связи</w:t>
            </w:r>
            <w:r>
              <w:rPr>
                <w:bCs/>
                <w:color w:val="000000" w:themeColor="text1"/>
              </w:rPr>
              <w:t xml:space="preserve"> до границы 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мельного участка для индивидуальных 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лых домов </w:t>
            </w:r>
            <w:r>
              <w:rPr>
                <w:bCs/>
                <w:color w:val="000000" w:themeColor="text1"/>
              </w:rPr>
              <w:t xml:space="preserve">(сущес</w:t>
            </w:r>
            <w:r>
              <w:rPr>
                <w:bCs/>
                <w:color w:val="000000" w:themeColor="text1"/>
              </w:rPr>
              <w:t xml:space="preserve">т</w:t>
            </w:r>
            <w:r>
              <w:rPr>
                <w:bCs/>
                <w:color w:val="000000" w:themeColor="text1"/>
              </w:rPr>
              <w:t xml:space="preserve">вующих, планиру</w:t>
            </w:r>
            <w:r>
              <w:rPr>
                <w:bCs/>
                <w:color w:val="000000" w:themeColor="text1"/>
              </w:rPr>
              <w:t xml:space="preserve">е</w:t>
            </w:r>
            <w:r>
              <w:rPr>
                <w:bCs/>
                <w:color w:val="000000" w:themeColor="text1"/>
              </w:rPr>
              <w:t xml:space="preserve">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Обслуживание 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лой з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стройки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Предельная высота – до 3-х надземных этажей включ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тельно (допускается увеличение общего количества этажей до 4-х при строительство подземного (подвал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ного) этажа.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3м.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ный процент застройки не подлежат установлению. Максимальный процент застройки, а также размеры земельных участков определяются в соответствии с Нормативами градостроительного проектирования 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– городского округа город Новоалтайск Алтайского края.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 и сооружений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л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нейных объектов – 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5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допускается ра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мещение в жилой зоне объектов, требующих установления сан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тарно-защитных зон.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hd w:val="clear" w:color="auto" w:fill="ffffff"/>
              <w:spacing/>
              <w:ind w:firstLine="0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дромной территории запрещается проект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рование, строительс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во и развитие горо</w:t>
            </w:r>
            <w:r>
              <w:rPr>
                <w:rStyle w:val="1299"/>
                <w:color w:val="000000" w:themeColor="text1"/>
              </w:rPr>
              <w:t xml:space="preserve">д</w:t>
            </w:r>
            <w:r>
              <w:rPr>
                <w:rStyle w:val="1299"/>
                <w:color w:val="000000" w:themeColor="text1"/>
              </w:rPr>
              <w:t xml:space="preserve">ских и сельских пос</w:t>
            </w:r>
            <w:r>
              <w:rPr>
                <w:rStyle w:val="1299"/>
                <w:color w:val="000000" w:themeColor="text1"/>
              </w:rPr>
              <w:t xml:space="preserve">е</w:t>
            </w:r>
            <w:r>
              <w:rPr>
                <w:rStyle w:val="1299"/>
                <w:color w:val="000000" w:themeColor="text1"/>
              </w:rPr>
              <w:t xml:space="preserve">лений, а также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тельство и реконс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рукция промышле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ных, сельскохозяйс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венных объектов, объектов капитальн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го и индивидуального жилищного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тельства и иных об</w:t>
            </w:r>
            <w:r>
              <w:rPr>
                <w:rStyle w:val="1299"/>
                <w:color w:val="000000" w:themeColor="text1"/>
              </w:rPr>
              <w:t xml:space="preserve">ъ</w:t>
            </w:r>
            <w:r>
              <w:rPr>
                <w:rStyle w:val="1299"/>
                <w:color w:val="000000" w:themeColor="text1"/>
              </w:rPr>
              <w:t xml:space="preserve">ектов без согласов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ния со старшим ави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ционным начальн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ком аэродрома.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</w:t>
            </w:r>
            <w:r>
              <w:rPr>
                <w:bCs/>
                <w:color w:val="000000" w:themeColor="text1"/>
              </w:rPr>
              <w:t xml:space="preserve">с</w:t>
            </w:r>
            <w:r>
              <w:rPr>
                <w:bCs/>
                <w:color w:val="000000" w:themeColor="text1"/>
              </w:rPr>
              <w:t xml:space="preserve">стояние от </w:t>
            </w:r>
            <w:r>
              <w:rPr>
                <w:color w:val="000000" w:themeColor="text1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</w:rPr>
              <w:t xml:space="preserve">50 метров</w:t>
            </w:r>
            <w:r>
              <w:rPr>
                <w:color w:val="000000" w:themeColor="text1"/>
              </w:rPr>
              <w:t xml:space="preserve">, предназначенных для размещения средств связи</w:t>
            </w:r>
            <w:r>
              <w:rPr>
                <w:bCs/>
                <w:color w:val="000000" w:themeColor="text1"/>
              </w:rPr>
              <w:t xml:space="preserve"> до границы 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мельного участка для индивидуальных 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лых домов </w:t>
            </w:r>
            <w:r>
              <w:rPr>
                <w:bCs/>
                <w:color w:val="000000" w:themeColor="text1"/>
              </w:rPr>
              <w:t xml:space="preserve">(сущес</w:t>
            </w:r>
            <w:r>
              <w:rPr>
                <w:bCs/>
                <w:color w:val="000000" w:themeColor="text1"/>
              </w:rPr>
              <w:t xml:space="preserve">т</w:t>
            </w:r>
            <w:r>
              <w:rPr>
                <w:bCs/>
                <w:color w:val="000000" w:themeColor="text1"/>
              </w:rPr>
              <w:t xml:space="preserve">вующих, планиру</w:t>
            </w:r>
            <w:r>
              <w:rPr>
                <w:bCs/>
                <w:color w:val="000000" w:themeColor="text1"/>
              </w:rPr>
              <w:t xml:space="preserve">е</w:t>
            </w:r>
            <w:r>
              <w:rPr>
                <w:bCs/>
                <w:color w:val="000000" w:themeColor="text1"/>
              </w:rPr>
              <w:t xml:space="preserve">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hd w:val="clear" w:color="auto" w:fill="ffffff"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hd w:val="clear" w:color="auto" w:fill="ffffff"/>
              <w:spacing/>
              <w:ind w:firstLine="284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Хранение авт</w:t>
            </w:r>
            <w:r>
              <w:rPr>
                <w:color w:val="000000" w:themeColor="text1"/>
                <w:shd w:val="clear" w:color="auto" w:fill="ffffff"/>
              </w:rPr>
              <w:t xml:space="preserve">о</w:t>
            </w:r>
            <w:r>
              <w:rPr>
                <w:color w:val="000000" w:themeColor="text1"/>
                <w:shd w:val="clear" w:color="auto" w:fill="ffffff"/>
              </w:rPr>
              <w:t xml:space="preserve">транспорта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2.7.1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Предельное количество этажей – не более 1.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1м.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18 кв.м.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– 300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 не подлежит уст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новлению.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</w:t>
            </w:r>
            <w:r>
              <w:rPr>
                <w:color w:val="000000" w:themeColor="text1"/>
              </w:rPr>
              <w:t xml:space="preserve">%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5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Связь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200 кв.м.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– 500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и минимальный процент застройки, м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нимальные о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ступы от границ земельных участков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сооружений, предельная высота зданий, строений сооружений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5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Религиозное и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пользование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200 кв.м.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– 1500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и минимальный процент застройки, м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нимальные о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ступы от границ земельных участков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сооружений, предельная высота зданий, строений сооружений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5" w:type="pct"/>
            <w:vMerge w:val="continue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 w:firstLine="284"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Объекты дорожн</w:t>
            </w:r>
            <w:r>
              <w:rPr>
                <w:color w:val="000000" w:themeColor="text1"/>
                <w:shd w:val="clear" w:color="auto" w:fill="ffffff"/>
              </w:rPr>
              <w:t xml:space="preserve">о</w:t>
            </w:r>
            <w:r>
              <w:rPr>
                <w:color w:val="000000" w:themeColor="text1"/>
                <w:shd w:val="clear" w:color="auto" w:fill="ffffff"/>
              </w:rPr>
              <w:t xml:space="preserve">го сервиса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4.9.1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0" w:type="pct"/>
            <w:textDirection w:val="lrTb"/>
            <w:noWrap w:val="false"/>
          </w:tcPr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3м.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предел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ная высота зданий, строений, сооружений не подлежат у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 – 70.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5" w:type="pct"/>
            <w:vAlign w:val="center"/>
            <w:vMerge w:val="continue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 w:firstLine="284"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Среднее и высшее профессиональное образование</w:t>
            </w:r>
            <w:r>
              <w:rPr>
                <w:color w:val="000000" w:themeColor="text1"/>
                <w:shd w:val="clear" w:color="auto" w:fill="ffffff"/>
              </w:rPr>
            </w:r>
            <w:r>
              <w:rPr>
                <w:color w:val="000000" w:themeColor="text1"/>
                <w:shd w:val="clear" w:color="auto" w:fill="ffffff"/>
              </w:rPr>
            </w:r>
          </w:p>
        </w:tc>
        <w:tc>
          <w:tcPr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3.5.2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Этажность - до 5-ти надземных этажей включител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но.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ний – 5м.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ный процент застройки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застройки, а также размеры земельных участков определяются в соответствии с Нормативами градостроительного проектирования 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– городского округа город Новоалтайск Алтайского края.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5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допускается ра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мещение объектов учебно-образовательного н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значения в санитарно-защитных зонах, у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тановленных в пред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смотренном дейс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вующим законод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тельством п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рядке.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hd w:val="clear" w:color="auto" w:fill="ffffff"/>
              <w:spacing/>
              <w:ind w:firstLine="284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аэродромной террит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рии запрещается пр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ектирование,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тельство и развитие городских и сельских п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селений, а также строительство и р</w:t>
            </w:r>
            <w:r>
              <w:rPr>
                <w:rStyle w:val="1299"/>
                <w:color w:val="000000" w:themeColor="text1"/>
              </w:rPr>
              <w:t xml:space="preserve">е</w:t>
            </w:r>
            <w:r>
              <w:rPr>
                <w:rStyle w:val="1299"/>
                <w:color w:val="000000" w:themeColor="text1"/>
              </w:rPr>
              <w:t xml:space="preserve">конструкция пр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мышленных, сельск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хозяйственных объе</w:t>
            </w:r>
            <w:r>
              <w:rPr>
                <w:rStyle w:val="1299"/>
                <w:color w:val="000000" w:themeColor="text1"/>
              </w:rPr>
              <w:t xml:space="preserve">к</w:t>
            </w:r>
            <w:r>
              <w:rPr>
                <w:rStyle w:val="1299"/>
                <w:color w:val="000000" w:themeColor="text1"/>
              </w:rPr>
              <w:t xml:space="preserve">тов, объектов кап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тального и индивид</w:t>
            </w:r>
            <w:r>
              <w:rPr>
                <w:rStyle w:val="1299"/>
                <w:color w:val="000000" w:themeColor="text1"/>
              </w:rPr>
              <w:t xml:space="preserve">у</w:t>
            </w:r>
            <w:r>
              <w:rPr>
                <w:rStyle w:val="1299"/>
                <w:color w:val="000000" w:themeColor="text1"/>
              </w:rPr>
              <w:t xml:space="preserve">ального жилищного строительства и иных объектов без соглас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вания со старшим авиационным начал</w:t>
            </w:r>
            <w:r>
              <w:rPr>
                <w:rStyle w:val="1299"/>
                <w:color w:val="000000" w:themeColor="text1"/>
              </w:rPr>
              <w:t xml:space="preserve">ь</w:t>
            </w:r>
            <w:r>
              <w:rPr>
                <w:rStyle w:val="1299"/>
                <w:color w:val="000000" w:themeColor="text1"/>
              </w:rPr>
              <w:t xml:space="preserve">ником аэродрома.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</w:t>
            </w:r>
            <w:r>
              <w:rPr>
                <w:bCs/>
                <w:color w:val="000000" w:themeColor="text1"/>
              </w:rPr>
              <w:t xml:space="preserve">с</w:t>
            </w:r>
            <w:r>
              <w:rPr>
                <w:bCs/>
                <w:color w:val="000000" w:themeColor="text1"/>
              </w:rPr>
              <w:t xml:space="preserve">стояние от </w:t>
            </w:r>
            <w:r>
              <w:rPr>
                <w:color w:val="000000" w:themeColor="text1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</w:rPr>
              <w:t xml:space="preserve">50 метров</w:t>
            </w:r>
            <w:r>
              <w:rPr>
                <w:color w:val="000000" w:themeColor="text1"/>
              </w:rPr>
              <w:t xml:space="preserve">, предназначенных для размещения средств связи</w:t>
            </w:r>
            <w:r>
              <w:rPr>
                <w:bCs/>
                <w:color w:val="000000" w:themeColor="text1"/>
              </w:rPr>
              <w:t xml:space="preserve"> до границы 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мельного участка для индивидуальных 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лых домов </w:t>
            </w:r>
            <w:r>
              <w:rPr>
                <w:bCs/>
                <w:color w:val="000000" w:themeColor="text1"/>
              </w:rPr>
              <w:t xml:space="preserve">(сущес</w:t>
            </w:r>
            <w:r>
              <w:rPr>
                <w:bCs/>
                <w:color w:val="000000" w:themeColor="text1"/>
              </w:rPr>
              <w:t xml:space="preserve">т</w:t>
            </w:r>
            <w:r>
              <w:rPr>
                <w:bCs/>
                <w:color w:val="000000" w:themeColor="text1"/>
              </w:rPr>
              <w:t xml:space="preserve">вующих, планиру</w:t>
            </w:r>
            <w:r>
              <w:rPr>
                <w:bCs/>
                <w:color w:val="000000" w:themeColor="text1"/>
              </w:rPr>
              <w:t xml:space="preserve">е</w:t>
            </w:r>
            <w:r>
              <w:rPr>
                <w:bCs/>
                <w:color w:val="000000" w:themeColor="text1"/>
              </w:rPr>
              <w:t xml:space="preserve">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Показатели, не урегулированные в настоящей таблице, определяются в соответствии с требованиями нормат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вов градостроительного проектирования Алтайского края, технических регламентов, СНиП, СанПиН и других нормативных документов.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3. ВСПОМОГАТЕЛЬНЫЕ ВИДЫ И ПАРАМЕТРЫ РАЗРЕШЁННОГО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1915"/>
        <w:gridCol w:w="681"/>
        <w:gridCol w:w="4957"/>
        <w:gridCol w:w="2064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96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577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073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</w:t>
            </w:r>
            <w:r>
              <w:rPr>
                <w:color w:val="000000" w:themeColor="text1"/>
              </w:rPr>
              <w:t xml:space="preserve">б</w:t>
            </w:r>
            <w:r>
              <w:rPr>
                <w:color w:val="000000" w:themeColor="text1"/>
              </w:rPr>
              <w:t xml:space="preserve">служ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/>
            <w:tcW w:w="36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максимальный процент з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стройки, минимальные отступы от границ земельных участков в целях опред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ления мест допустимого размещения зданий, строений, сооружений, предельная высота зданий, строений сооружений не подлежат установлению.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гласно ст.37 ГК РФ, вспомогательные виды разрешенного использования допустимые только в качестве дополнительных по отношению к основным видам разрешенного и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польз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вания и условно разрешенным видам использования и осуществляемые совмес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но с ними.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зданий и сооружений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линейных объектов – 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Style w:val="1030"/>
        <w:pBdr/>
        <w:spacing/>
        <w:ind/>
        <w:rPr>
          <w:color w:val="000000" w:themeColor="text1"/>
        </w:rPr>
      </w:pPr>
      <w:r/>
      <w:bookmarkStart w:id="124" w:name="_Toc32"/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Зона застройки </w:t>
      </w:r>
      <w:r>
        <w:rPr>
          <w:color w:val="000000" w:themeColor="text1"/>
        </w:rPr>
        <w:t xml:space="preserve">малоэтажными</w:t>
      </w:r>
      <w:r>
        <w:rPr>
          <w:color w:val="000000" w:themeColor="text1"/>
        </w:rPr>
        <w:t xml:space="preserve"> жилыми домами </w:t>
      </w:r>
      <w:r>
        <w:rPr>
          <w:color w:val="000000" w:themeColor="text1"/>
        </w:rPr>
        <w:t xml:space="preserve">(Ж</w:t>
      </w:r>
      <w:r>
        <w:rPr>
          <w:color w:val="000000" w:themeColor="text1"/>
        </w:rPr>
        <w:t xml:space="preserve">2)</w:t>
      </w:r>
      <w:r>
        <w:rPr>
          <w:color w:val="000000" w:themeColor="text1"/>
        </w:rPr>
        <w:t xml:space="preserve"> </w:t>
      </w:r>
      <w:r/>
      <w:bookmarkEnd w:id="124"/>
      <w:r/>
      <w:r>
        <w:rPr>
          <w:color w:val="000000" w:themeColor="text1"/>
        </w:rPr>
      </w:r>
    </w:p>
    <w:p>
      <w:pPr>
        <w:pBdr/>
        <w:spacing/>
        <w:ind/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</w:r>
      <w:r>
        <w:rPr>
          <w:b/>
          <w:color w:val="000000" w:themeColor="text1"/>
          <w:u w:val="single"/>
        </w:rPr>
      </w:r>
      <w:r>
        <w:rPr>
          <w:b/>
          <w:color w:val="000000" w:themeColor="text1"/>
          <w:u w:val="single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62"/>
        <w:gridCol w:w="6065"/>
        <w:gridCol w:w="1600"/>
      </w:tblGrid>
      <w:tr>
        <w:trPr/>
        <w:tc>
          <w:tcPr>
            <w:shd w:val="clear" w:color="auto" w:fill="dbe5f1"/>
            <w:tcBorders/>
            <w:tcW w:w="1019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Тип вида разр</w:t>
            </w:r>
            <w:r>
              <w:rPr>
                <w:b/>
                <w:color w:val="000000" w:themeColor="text1"/>
              </w:rPr>
              <w:t xml:space="preserve">е</w:t>
            </w:r>
            <w:r>
              <w:rPr>
                <w:b/>
                <w:color w:val="000000" w:themeColor="text1"/>
              </w:rPr>
              <w:t xml:space="preserve">шенного использ</w:t>
            </w:r>
            <w:r>
              <w:rPr>
                <w:b/>
                <w:color w:val="000000" w:themeColor="text1"/>
              </w:rPr>
              <w:t xml:space="preserve">о</w:t>
            </w:r>
            <w:r>
              <w:rPr>
                <w:b/>
                <w:color w:val="000000" w:themeColor="text1"/>
              </w:rPr>
              <w:t xml:space="preserve">вания (ВРИ)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3150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Наименование вида разрешенного использования з</w:t>
            </w:r>
            <w:r>
              <w:rPr>
                <w:b/>
                <w:color w:val="000000" w:themeColor="text1"/>
              </w:rPr>
              <w:t xml:space="preserve">е</w:t>
            </w:r>
            <w:r>
              <w:rPr>
                <w:b/>
                <w:color w:val="000000" w:themeColor="text1"/>
              </w:rPr>
              <w:t xml:space="preserve">мельного учас</w:t>
            </w:r>
            <w:r>
              <w:rPr>
                <w:b/>
                <w:color w:val="000000" w:themeColor="text1"/>
              </w:rPr>
              <w:t xml:space="preserve">т</w:t>
            </w:r>
            <w:r>
              <w:rPr>
                <w:b/>
                <w:color w:val="000000" w:themeColor="text1"/>
              </w:rPr>
              <w:t xml:space="preserve">ка*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Код вида ра</w:t>
            </w:r>
            <w:r>
              <w:rPr>
                <w:b/>
                <w:color w:val="000000" w:themeColor="text1"/>
              </w:rPr>
              <w:t xml:space="preserve">з</w:t>
            </w:r>
            <w:r>
              <w:rPr>
                <w:b/>
                <w:color w:val="000000" w:themeColor="text1"/>
              </w:rPr>
              <w:t xml:space="preserve">решенного и</w:t>
            </w:r>
            <w:r>
              <w:rPr>
                <w:b/>
                <w:color w:val="000000" w:themeColor="text1"/>
              </w:rPr>
              <w:t xml:space="preserve">с</w:t>
            </w:r>
            <w:r>
              <w:rPr>
                <w:b/>
                <w:color w:val="000000" w:themeColor="text1"/>
              </w:rPr>
              <w:t xml:space="preserve">пользования земельного участка*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b/>
                <w:bCs/>
                <w:color w:val="000000" w:themeColor="text1"/>
              </w:rPr>
              <w:t xml:space="preserve">Основные ВРИ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Малоэтажная многоквартирная жилая застройка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2.1.1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Блокированная жилая застройка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b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 xml:space="preserve">Дошкольное, начальное и среднее общее образование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3.5.1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Амбулаторно-поликлиническое обслуживание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3.4.1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b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 xml:space="preserve">Спорт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b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 xml:space="preserve">Коммунальное обслуживание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внутреннего правопорядка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Земельные участки (территории) общего пользования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b/>
                <w:bCs/>
                <w:color w:val="000000" w:themeColor="text1"/>
              </w:rPr>
              <w:t xml:space="preserve">Условно-разрешенные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b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 xml:space="preserve">Для индивидуального жилищного стро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тельства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831" w:type="pc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b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 xml:space="preserve">2.1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Служебные гаражи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Хранение автотранспорта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2.7.1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Обслуживание жилой застройки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Связь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Религиозное использование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Среднее и высшее профессиональное образование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3.5.2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Вспомогател</w:t>
            </w:r>
            <w:r>
              <w:rPr>
                <w:b/>
                <w:bCs/>
                <w:color w:val="000000" w:themeColor="text1"/>
              </w:rPr>
              <w:t xml:space="preserve">ь</w:t>
            </w:r>
            <w:r>
              <w:rPr>
                <w:b/>
                <w:bCs/>
                <w:color w:val="000000" w:themeColor="text1"/>
              </w:rPr>
              <w:t xml:space="preserve">ные ВРИ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обслуживание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Style w:val="1050"/>
        <w:pBdr/>
        <w:spacing/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*- код и наименование видов разрешенного использования приведены в соответствии с Приказом Росреестра от 10.11.2020 №П/0412 «Об утверждении классификатора видов разрешенного использования земельных учас</w:t>
      </w:r>
      <w:r>
        <w:rPr>
          <w:rFonts w:ascii="Times New Roman" w:hAnsi="Times New Roman" w:cs="Times New Roman"/>
          <w:color w:val="000000" w:themeColor="text1"/>
        </w:rPr>
        <w:t xml:space="preserve">т</w:t>
      </w:r>
      <w:r>
        <w:rPr>
          <w:rFonts w:ascii="Times New Roman" w:hAnsi="Times New Roman" w:cs="Times New Roman"/>
          <w:color w:val="000000" w:themeColor="text1"/>
        </w:rPr>
        <w:t xml:space="preserve">ков».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Bdr/>
        <w:spacing/>
        <w:ind/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</w:r>
      <w:r>
        <w:rPr>
          <w:b/>
          <w:color w:val="000000" w:themeColor="text1"/>
          <w:u w:val="single"/>
        </w:rPr>
      </w:r>
      <w:r>
        <w:rPr>
          <w:b/>
          <w:color w:val="000000" w:themeColor="text1"/>
          <w:u w:val="single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1. </w:t>
      </w:r>
      <w:r>
        <w:rPr>
          <w:b/>
          <w:color w:val="000000" w:themeColor="text1"/>
        </w:rPr>
        <w:t xml:space="preserve">ОСНОВНЫЕ ВИДЫ И ПАРАМЕТРЫ РАЗРЕШЁННОГО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1832"/>
        <w:gridCol w:w="616"/>
        <w:gridCol w:w="4873"/>
        <w:gridCol w:w="2296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55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313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536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196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Borders/>
            <w:tcW w:w="955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Малоэтажная мн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гоквартирная 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лая застро</w:t>
            </w:r>
            <w:r>
              <w:rPr>
                <w:color w:val="000000" w:themeColor="text1"/>
              </w:rPr>
              <w:t xml:space="preserve">й</w:t>
            </w:r>
            <w:r>
              <w:rPr>
                <w:color w:val="000000" w:themeColor="text1"/>
              </w:rPr>
              <w:t xml:space="preserve">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13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2.1.1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3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Предельная высота – до 3-х надземных этажей включ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тельно (допускается увеличение общего количества этажей до 4-х при строительство подземного (подвал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ного) этажа.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Предельная высота от отметки отмостки до коньк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вой части кровли – 14м.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1068"/>
              <w:pBdr/>
              <w:tabs>
                <w:tab w:val="left" w:leader="none" w:pos="0"/>
                <w:tab w:val="left" w:leader="none" w:pos="980"/>
              </w:tabs>
              <w:spacing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Максимальная высота хозяйственных построек с пл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ской кровлей не более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3,6 метров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со скатной кро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лей - не более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4,5 метров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 коньковой части (при соблюд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нии норм инсоляции смежных земельных учас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ков и расп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ложенных на них жилых домов).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земельного участка не подл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жат установлению; расчет площади производится индив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дуально для каждого многоквартирного жилого дома из расчета минимальной площади – 60 кв.м. земельн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го участка на одну квартиру, максимального – 100 кв.м. земельного участка на одну квартиру.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pacing w:val="-4"/>
              </w:rPr>
              <w:t xml:space="preserve">Удельный размер площадок придомового благоустройс</w:t>
            </w:r>
            <w:r>
              <w:rPr>
                <w:color w:val="000000" w:themeColor="text1"/>
                <w:spacing w:val="-4"/>
              </w:rPr>
              <w:t xml:space="preserve">т</w:t>
            </w:r>
            <w:r>
              <w:rPr>
                <w:color w:val="000000" w:themeColor="text1"/>
                <w:spacing w:val="-4"/>
              </w:rPr>
              <w:t xml:space="preserve">ва рассчитывается в соответствии с </w:t>
            </w:r>
            <w:r>
              <w:rPr>
                <w:color w:val="000000" w:themeColor="text1"/>
              </w:rPr>
              <w:t xml:space="preserve">Нормативами град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строительного проектирования 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– городского округа город Новоалтайск А</w:t>
            </w:r>
            <w:r>
              <w:rPr>
                <w:color w:val="000000" w:themeColor="text1"/>
              </w:rPr>
              <w:t xml:space="preserve">л</w:t>
            </w:r>
            <w:r>
              <w:rPr>
                <w:color w:val="000000" w:themeColor="text1"/>
              </w:rPr>
              <w:t xml:space="preserve">тайского края.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70.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строений от границы участка (в случаях, если иной показатель не уст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новлен линией регулирования застройки)- 5м.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строений от красной линии проездов: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жилого дома </w:t>
            </w:r>
            <w:r>
              <w:rPr>
                <w:color w:val="000000" w:themeColor="text1"/>
              </w:rPr>
              <w:t xml:space="preserve">-5 м</w:t>
            </w:r>
            <w:r>
              <w:rPr>
                <w:color w:val="000000" w:themeColor="text1"/>
              </w:rPr>
              <w:t xml:space="preserve">;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объектов вспомогательного назначения, хозяйстве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ных построек -5м.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строений от красной линии улиц: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жилого дома </w:t>
            </w:r>
            <w:r>
              <w:rPr>
                <w:color w:val="000000" w:themeColor="text1"/>
              </w:rPr>
              <w:t xml:space="preserve">-5 м</w:t>
            </w:r>
            <w:r>
              <w:rPr>
                <w:color w:val="000000" w:themeColor="text1"/>
              </w:rPr>
              <w:t xml:space="preserve">;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объектов вспомогательного назначения, хозяйстве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ных построек -5м.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Отступы от мусоросборников, дворовых туалетов и выгребных ям до жилых зданий, детских учреждений, школ, площадок для игр детей и отдыха населения – не менее </w:t>
            </w:r>
            <w:r>
              <w:rPr>
                <w:color w:val="000000" w:themeColor="text1"/>
              </w:rPr>
              <w:t xml:space="preserve">20 м</w:t>
            </w:r>
            <w:r>
              <w:rPr>
                <w:color w:val="000000" w:themeColor="text1"/>
              </w:rPr>
              <w:t xml:space="preserve">. и не более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помещений для содержания скота и птицы е допускается.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Расстояние между жилым домом и хозяйственными постройками, а </w:t>
            </w:r>
            <w:r>
              <w:rPr>
                <w:color w:val="000000" w:themeColor="text1"/>
              </w:rPr>
              <w:t xml:space="preserve">также</w:t>
            </w:r>
            <w:r>
              <w:rPr>
                <w:color w:val="000000" w:themeColor="text1"/>
              </w:rPr>
              <w:t xml:space="preserve"> между хозяйственными постро</w:t>
            </w:r>
            <w:r>
              <w:rPr>
                <w:color w:val="000000" w:themeColor="text1"/>
              </w:rPr>
              <w:t xml:space="preserve">й</w:t>
            </w:r>
            <w:r>
              <w:rPr>
                <w:color w:val="000000" w:themeColor="text1"/>
              </w:rPr>
              <w:t xml:space="preserve">ками в границах одного земельного участка – не менее 15.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границ земельного участка до лесных массивов – 50м.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Максимальная высота ограждений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- вдоль улиц и проездов – </w:t>
            </w:r>
            <w:r>
              <w:rPr>
                <w:color w:val="000000" w:themeColor="text1"/>
              </w:rPr>
              <w:t xml:space="preserve">0,6 м</w:t>
            </w:r>
            <w:r>
              <w:rPr>
                <w:color w:val="000000" w:themeColor="text1"/>
              </w:rPr>
              <w:t xml:space="preserve">;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между соседними участками </w:t>
            </w:r>
            <w:r>
              <w:rPr>
                <w:color w:val="000000" w:themeColor="text1"/>
              </w:rPr>
              <w:t xml:space="preserve">0,6 м</w:t>
            </w:r>
            <w:r>
              <w:rPr>
                <w:color w:val="000000" w:themeColor="text1"/>
              </w:rPr>
              <w:t xml:space="preserve">;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в остальных случаях – </w:t>
            </w:r>
            <w:r>
              <w:rPr>
                <w:color w:val="000000" w:themeColor="text1"/>
              </w:rPr>
              <w:t xml:space="preserve">0,4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Минимальная ширина </w:t>
            </w:r>
            <w:r>
              <w:rPr>
                <w:color w:val="000000" w:themeColor="text1"/>
              </w:rPr>
              <w:t xml:space="preserve">внутридворового</w:t>
            </w:r>
            <w:r>
              <w:rPr>
                <w:color w:val="000000" w:themeColor="text1"/>
              </w:rPr>
              <w:t xml:space="preserve"> проезда -6м.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Минимальная ширина тротуара (пешеходной зоны) -1,5м.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Вместимость площадки для размещения контейн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ров для сбора твёрдых коммунальных отходов – 1 конте</w:t>
            </w:r>
            <w:r>
              <w:rPr>
                <w:color w:val="000000" w:themeColor="text1"/>
              </w:rPr>
              <w:t xml:space="preserve">й</w:t>
            </w:r>
            <w:r>
              <w:rPr>
                <w:color w:val="000000" w:themeColor="text1"/>
              </w:rPr>
              <w:t xml:space="preserve">нер на количество квартир от 1 до 40.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допускается разм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щение жилой застройки, объектов учебно-образовательного назн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чения в сан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тарно-защитных зонах, уст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новленных в предусмо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ренном действующим законодательством п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рядке.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hd w:val="clear" w:color="auto" w:fill="ffffff"/>
              <w:spacing/>
              <w:ind w:firstLine="284"/>
              <w:rPr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дромной территории запрещается проектир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вание, строительство и развитие городских и сельских п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селений, а также строительство и реконструкция пр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мышленных, сельскох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зяйстве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ных объектов, объектов капитального и индивидуального ж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лищного строительства и иных объектов без согласования со ста</w:t>
            </w:r>
            <w:r>
              <w:rPr>
                <w:rStyle w:val="1299"/>
                <w:color w:val="000000" w:themeColor="text1"/>
              </w:rPr>
              <w:t xml:space="preserve">р</w:t>
            </w:r>
            <w:r>
              <w:rPr>
                <w:rStyle w:val="1299"/>
                <w:color w:val="000000" w:themeColor="text1"/>
              </w:rPr>
              <w:t xml:space="preserve">шим авиационным н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чальником аэродр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ма.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рассто</w:t>
            </w:r>
            <w:r>
              <w:rPr>
                <w:bCs/>
                <w:color w:val="000000" w:themeColor="text1"/>
              </w:rPr>
              <w:t xml:space="preserve">я</w:t>
            </w:r>
            <w:r>
              <w:rPr>
                <w:bCs/>
                <w:color w:val="000000" w:themeColor="text1"/>
              </w:rPr>
              <w:t xml:space="preserve">ние от </w:t>
            </w:r>
            <w:r>
              <w:rPr>
                <w:color w:val="000000" w:themeColor="text1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</w:rPr>
              <w:t xml:space="preserve">50 метров</w:t>
            </w:r>
            <w:r>
              <w:rPr>
                <w:color w:val="000000" w:themeColor="text1"/>
              </w:rPr>
              <w:t xml:space="preserve">, предн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значенных для размещ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 средств связи</w:t>
            </w:r>
            <w:r>
              <w:rPr>
                <w:bCs/>
                <w:color w:val="000000" w:themeColor="text1"/>
              </w:rPr>
              <w:t xml:space="preserve"> до границы </w:t>
            </w:r>
            <w:r>
              <w:rPr>
                <w:color w:val="000000" w:themeColor="text1"/>
              </w:rPr>
              <w:t xml:space="preserve">земельного участка для индивид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альных жилых домов </w:t>
            </w:r>
            <w:r>
              <w:rPr>
                <w:bCs/>
                <w:color w:val="000000" w:themeColor="text1"/>
              </w:rPr>
              <w:t xml:space="preserve">(существующих, план</w:t>
            </w:r>
            <w:r>
              <w:rPr>
                <w:bCs/>
                <w:color w:val="000000" w:themeColor="text1"/>
              </w:rPr>
              <w:t xml:space="preserve">и</w:t>
            </w:r>
            <w:r>
              <w:rPr>
                <w:bCs/>
                <w:color w:val="000000" w:themeColor="text1"/>
              </w:rPr>
              <w:t xml:space="preserve">руемых)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955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Блокир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ванная жилая з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стройка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13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36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Предельная высота – до 3-х надземных этажей включительно (д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пускается увеличение общего количества этажей до 4-х при стро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тельство подземного (подвал</w:t>
            </w:r>
            <w:r>
              <w:rPr>
                <w:color w:val="000000" w:themeColor="text1"/>
                <w:sz w:val="16"/>
                <w:szCs w:val="16"/>
              </w:rPr>
              <w:t xml:space="preserve">ь</w:t>
            </w:r>
            <w:r>
              <w:rPr>
                <w:color w:val="000000" w:themeColor="text1"/>
                <w:sz w:val="16"/>
                <w:szCs w:val="16"/>
              </w:rPr>
              <w:t xml:space="preserve">ного) этажа.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Предельная высота от отметки отмостки до коньк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вой части кровли – </w:t>
            </w:r>
            <w:r>
              <w:rPr>
                <w:color w:val="000000" w:themeColor="text1"/>
                <w:sz w:val="16"/>
                <w:szCs w:val="16"/>
              </w:rPr>
              <w:t xml:space="preserve">20 м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Style w:val="1068"/>
              <w:pBdr/>
              <w:tabs>
                <w:tab w:val="left" w:leader="none" w:pos="0"/>
                <w:tab w:val="left" w:leader="none" w:pos="980"/>
              </w:tabs>
              <w:spacing/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Максимальная высота хозяйственных постр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ек с плоской кровлей не более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3,6 метров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со скатной кровлей - не более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4,5 метров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до кон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ковой части (при соблюдении норм инс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ляции смежных земельных участков и расположе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ных на них жилых домов).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Предельные нормы (максимальные и минимальные размеры) формирования (образуемых в том числе при разделе, объединении, перера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спределении, выделе), предоставления на территории   земельных участков гражданам в собственность из земель находящихся в государственной или муниципальной собственности для индивидуального жилищного строительства - в границах города Новоалтайска не менее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550,00 кв. м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 и не более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1500,00 кв. м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 (при условии длины участка (прилегающей к основной (ым) улице (ам) ориентированной на основную (ые) улицу (переулок) не менее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20 метров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).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54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В сложившейся застройке д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опускается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образование (формирование) земельных участков</w:t>
            </w:r>
            <w:r>
              <w:rPr>
                <w:color w:val="000000" w:themeColor="text1"/>
                <w:sz w:val="16"/>
                <w:szCs w:val="16"/>
              </w:rPr>
              <w:t xml:space="preserve"> площадью до 2000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,00 кв.</w:t>
            </w:r>
            <w:r>
              <w:rPr>
                <w:color w:val="000000" w:themeColor="text1"/>
                <w:sz w:val="16"/>
                <w:szCs w:val="16"/>
              </w:rPr>
              <w:t xml:space="preserve"> и менее </w:t>
            </w:r>
            <w:r>
              <w:rPr>
                <w:color w:val="000000" w:themeColor="text1"/>
                <w:sz w:val="16"/>
                <w:szCs w:val="16"/>
              </w:rPr>
              <w:t xml:space="preserve">550,00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кв. м</w:t>
            </w:r>
            <w:r>
              <w:rPr>
                <w:color w:val="000000" w:themeColor="text1"/>
                <w:sz w:val="16"/>
                <w:szCs w:val="16"/>
              </w:rPr>
              <w:t xml:space="preserve"> в случаях, если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образуемы</w:t>
            </w:r>
            <w:r>
              <w:rPr>
                <w:color w:val="000000" w:themeColor="text1"/>
                <w:sz w:val="16"/>
                <w:szCs w:val="16"/>
              </w:rPr>
              <w:t xml:space="preserve">е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(формир</w:t>
            </w:r>
            <w:r>
              <w:rPr>
                <w:color w:val="000000" w:themeColor="text1"/>
                <w:sz w:val="16"/>
                <w:szCs w:val="16"/>
              </w:rPr>
              <w:t xml:space="preserve">уемые</w:t>
            </w:r>
            <w:r>
              <w:rPr>
                <w:color w:val="000000" w:themeColor="text1"/>
                <w:sz w:val="16"/>
                <w:szCs w:val="16"/>
              </w:rPr>
              <w:t xml:space="preserve">) з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мельные участки в силу сложившихся (фактич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ских) границ или на основании </w:t>
            </w:r>
            <w:r>
              <w:rPr>
                <w:color w:val="000000" w:themeColor="text1"/>
                <w:sz w:val="16"/>
                <w:szCs w:val="16"/>
              </w:rPr>
              <w:t xml:space="preserve">землеотводных</w:t>
            </w:r>
            <w:r>
              <w:rPr>
                <w:color w:val="000000" w:themeColor="text1"/>
                <w:sz w:val="16"/>
                <w:szCs w:val="16"/>
              </w:rPr>
              <w:t xml:space="preserve">, правоустанавливающих документов имеют площадь более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1500,00 кв. м</w:t>
            </w:r>
            <w:r>
              <w:rPr>
                <w:color w:val="000000" w:themeColor="text1"/>
                <w:sz w:val="16"/>
                <w:szCs w:val="16"/>
              </w:rPr>
              <w:t xml:space="preserve">. и менее </w:t>
            </w:r>
            <w:r>
              <w:rPr>
                <w:color w:val="000000" w:themeColor="text1"/>
                <w:sz w:val="16"/>
                <w:szCs w:val="16"/>
              </w:rPr>
              <w:t xml:space="preserve">550,00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кв. м</w:t>
            </w:r>
            <w:r>
              <w:rPr>
                <w:color w:val="000000" w:themeColor="text1"/>
                <w:sz w:val="16"/>
                <w:szCs w:val="16"/>
              </w:rPr>
              <w:t xml:space="preserve"> соответс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венно или на земельных участках расположены объекты недвижим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сти (индивидуальные жилые дома), находящиеся на праве собстве</w:t>
            </w:r>
            <w:r>
              <w:rPr>
                <w:color w:val="000000" w:themeColor="text1"/>
                <w:sz w:val="16"/>
                <w:szCs w:val="16"/>
              </w:rPr>
              <w:t xml:space="preserve">н</w:t>
            </w:r>
            <w:r>
              <w:rPr>
                <w:color w:val="000000" w:themeColor="text1"/>
                <w:sz w:val="16"/>
                <w:szCs w:val="16"/>
              </w:rPr>
              <w:t xml:space="preserve">ности у физич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ских или юридических лиц.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Предельные нормы (максимальные и мини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мальные размеры) формирования (образуемых в том числе при разделе, объединении, перераспределении, выделе), предоставления на территории   земельных участков гражданам в собственность из земель находящихся в государственной или муниципальной собственности </w:t>
            </w:r>
            <w:r>
              <w:rPr>
                <w:color w:val="000000" w:themeColor="text1"/>
                <w:sz w:val="16"/>
                <w:szCs w:val="16"/>
              </w:rPr>
              <w:t xml:space="preserve">для размещения жилого дома блокированной застройки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 - в границах города Новоалтайска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275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,00 кв. м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 и не более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1500,00 кв. м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 (при условии длины участка (прилегающей к основной (ым) улице (ам) ориентированной на основную (ые) улицу (переулок) не менее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20 метров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).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Не д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опускается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образование (формирование) земельных участков</w:t>
            </w:r>
            <w:r>
              <w:rPr>
                <w:color w:val="000000" w:themeColor="text1"/>
                <w:sz w:val="16"/>
                <w:szCs w:val="16"/>
              </w:rPr>
              <w:t xml:space="preserve"> для размещения жилого дома блокированной з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стройки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площадью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менее </w:t>
            </w:r>
            <w:r>
              <w:rPr>
                <w:color w:val="000000" w:themeColor="text1"/>
                <w:sz w:val="16"/>
                <w:szCs w:val="16"/>
              </w:rPr>
              <w:t xml:space="preserve">275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,00 кв. м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и более </w:t>
            </w:r>
            <w:r>
              <w:rPr>
                <w:color w:val="000000" w:themeColor="text1"/>
                <w:sz w:val="16"/>
                <w:szCs w:val="16"/>
              </w:rPr>
              <w:t xml:space="preserve">2000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,00 кв.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м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Максимальный процент застройки – 50.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Минимальный процент застройки – 10.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Коэффициент застройки индивидуальными     жилыми д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мами - 0,2.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Коэффициент плотности застройки индивидуальными     ж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лыми домами - 0,4.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Усадебный, одно-, двухквартирный дом, дом блокированной з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стройки должен размещаться с отступом от существующей или пл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нируемой красной линии улиц на расстоянии не менее чем на </w:t>
            </w:r>
            <w:r>
              <w:rPr>
                <w:color w:val="000000" w:themeColor="text1"/>
                <w:sz w:val="16"/>
                <w:szCs w:val="16"/>
              </w:rPr>
              <w:t xml:space="preserve">5 ме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ров</w:t>
            </w:r>
            <w:r>
              <w:rPr>
                <w:color w:val="000000" w:themeColor="text1"/>
                <w:sz w:val="16"/>
                <w:szCs w:val="16"/>
              </w:rPr>
              <w:t xml:space="preserve">, от существующей или план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руемой красной линии проездов - на расстоянии не менее чем на </w:t>
            </w:r>
            <w:r>
              <w:rPr>
                <w:color w:val="000000" w:themeColor="text1"/>
                <w:sz w:val="16"/>
                <w:szCs w:val="16"/>
              </w:rPr>
              <w:t xml:space="preserve">3 метра</w:t>
            </w:r>
            <w:r>
              <w:rPr>
                <w:color w:val="000000" w:themeColor="text1"/>
                <w:sz w:val="16"/>
                <w:szCs w:val="16"/>
              </w:rPr>
              <w:t xml:space="preserve">. В случае если красные линии не установлены, расстояние принимается от границы приусадебного участка, расположенной вдоль главной жилой улицы (пр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езда).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Объекты вспомогательного назначения, хозяйственные постройки, размещаются на земельном участке на рассто</w:t>
            </w:r>
            <w:r>
              <w:rPr>
                <w:color w:val="000000" w:themeColor="text1"/>
                <w:sz w:val="16"/>
                <w:szCs w:val="16"/>
              </w:rPr>
              <w:t xml:space="preserve">я</w:t>
            </w:r>
            <w:r>
              <w:rPr>
                <w:color w:val="000000" w:themeColor="text1"/>
                <w:sz w:val="16"/>
                <w:szCs w:val="16"/>
              </w:rPr>
              <w:t xml:space="preserve">нии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5 метров</w:t>
            </w:r>
            <w:r>
              <w:rPr>
                <w:color w:val="000000" w:themeColor="text1"/>
                <w:sz w:val="16"/>
                <w:szCs w:val="16"/>
              </w:rPr>
              <w:t xml:space="preserve"> от существующей или планируемой красной линии улиц или от п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редней границы приусадебного участка, если красные линии не у</w:t>
            </w:r>
            <w:r>
              <w:rPr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color w:val="000000" w:themeColor="text1"/>
                <w:sz w:val="16"/>
                <w:szCs w:val="16"/>
              </w:rPr>
              <w:t xml:space="preserve">тановлены, и не ближе </w:t>
            </w:r>
            <w:r>
              <w:rPr>
                <w:color w:val="000000" w:themeColor="text1"/>
                <w:sz w:val="16"/>
                <w:szCs w:val="16"/>
              </w:rPr>
              <w:t xml:space="preserve">1 м</w:t>
            </w:r>
            <w:r>
              <w:rPr>
                <w:color w:val="000000" w:themeColor="text1"/>
                <w:sz w:val="16"/>
                <w:szCs w:val="16"/>
              </w:rPr>
              <w:t xml:space="preserve"> от границ со смежными земельными уч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стками.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Расстояния от окон жилых помещений (комнат), кухонь и веранд жилых домов до стен жилых домов и хозяйственных построек (сарая, гаража, бани), расположенных на соседних земельных участках, должны быть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6 метров</w:t>
            </w:r>
            <w:r>
              <w:rPr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В районах сложившейся усадебной или индивидуальной жилой з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стройки в условиях реконструкции, объекты индивидуального ж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лищного строительства, хозяйственные постройки могут размещат</w:t>
            </w:r>
            <w:r>
              <w:rPr>
                <w:color w:val="000000" w:themeColor="text1"/>
                <w:sz w:val="16"/>
                <w:szCs w:val="16"/>
              </w:rPr>
              <w:t xml:space="preserve">ь</w:t>
            </w:r>
            <w:r>
              <w:rPr>
                <w:color w:val="000000" w:themeColor="text1"/>
                <w:sz w:val="16"/>
                <w:szCs w:val="16"/>
              </w:rPr>
              <w:t xml:space="preserve">ся по красной линии улиц и дорог.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Минимальный отступ от окон жилых помещений дома до помещ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ний для содержания скота, птицы, кроликов, голубей на смежных земельных участках (допускается содержание скота, птицы, крол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ков, голубей при условии размера площади приусадебного участка </w:t>
            </w:r>
            <w:r>
              <w:rPr>
                <w:color w:val="000000" w:themeColor="text1"/>
                <w:sz w:val="16"/>
                <w:szCs w:val="16"/>
              </w:rPr>
              <w:t xml:space="preserve">1000 - </w:t>
            </w:r>
            <w:r>
              <w:rPr>
                <w:color w:val="000000" w:themeColor="text1"/>
                <w:sz w:val="16"/>
                <w:szCs w:val="16"/>
              </w:rPr>
              <w:t xml:space="preserve">1500 кв. м</w:t>
            </w:r>
            <w:r>
              <w:rPr>
                <w:color w:val="000000" w:themeColor="text1"/>
                <w:sz w:val="16"/>
                <w:szCs w:val="16"/>
              </w:rPr>
              <w:t xml:space="preserve">.) в границах территориальных зон индивидуальной и блокированной жилой застройки, с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ставляет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15 метров</w:t>
            </w:r>
            <w:r>
              <w:rPr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Количество голов крупнорогатого скота содержание которого допу</w:t>
            </w:r>
            <w:r>
              <w:rPr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color w:val="000000" w:themeColor="text1"/>
                <w:sz w:val="16"/>
                <w:szCs w:val="16"/>
              </w:rPr>
              <w:t xml:space="preserve">кается в границах отдельного приусадебного участка нормативной площадью 1000 - 1500 кв. м: не более двух голов, свиней не более трех голов, кроликов не более 20 голов, птицы и голубей не норм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руется.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В районах сложившейся усадебной или индивидуальной жилой з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стройки, блокированной жилой застройки разведение пчел в гран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цах отдельного приусадебного участка запрещается.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Минимальный отступ от окон жилых помещ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ний дома до помещения для содержания скота, птицы, голубей в границах собственного з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мельного участка назначается по сан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тарно-бытовым условиям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7 ме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ров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Допускается пристройка хозяйственной п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стройки (в том числе для скота и птицы), гаража, бани, теплицы к индивидуальным одноква</w:t>
            </w:r>
            <w:r>
              <w:rPr>
                <w:color w:val="000000" w:themeColor="text1"/>
                <w:sz w:val="16"/>
                <w:szCs w:val="16"/>
              </w:rPr>
              <w:t xml:space="preserve">р</w:t>
            </w:r>
            <w:r>
              <w:rPr>
                <w:color w:val="000000" w:themeColor="text1"/>
                <w:sz w:val="16"/>
                <w:szCs w:val="16"/>
              </w:rPr>
              <w:t xml:space="preserve">тирным жилым домам с учетом требов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ний               </w:t>
            </w:r>
            <w:hyperlink r:id="rId27" w:tooltip="https://login.consultant.ru/link/?req=doc&amp;base=STR&amp;n=30539" w:history="1">
              <w:r>
                <w:rPr>
                  <w:color w:val="000000" w:themeColor="text1"/>
                  <w:sz w:val="16"/>
                  <w:szCs w:val="16"/>
                </w:rPr>
                <w:t xml:space="preserve">СП 55.13330</w:t>
              </w:r>
            </w:hyperlink>
            <w:r>
              <w:rPr>
                <w:color w:val="000000" w:themeColor="text1"/>
                <w:sz w:val="16"/>
                <w:szCs w:val="16"/>
              </w:rPr>
              <w:t xml:space="preserve">, </w:t>
            </w:r>
            <w:hyperlink r:id="rId28" w:tooltip="https://login.consultant.ru/link/?req=doc&amp;base=STR&amp;n=28936" w:history="1">
              <w:r>
                <w:rPr>
                  <w:color w:val="000000" w:themeColor="text1"/>
                  <w:sz w:val="16"/>
                  <w:szCs w:val="16"/>
                </w:rPr>
                <w:t xml:space="preserve">СП 4.13130</w:t>
              </w:r>
            </w:hyperlink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Минимальное расстояние от конструкции стены или угла помещения для содержания крупнорогатого скота (ближа</w:t>
            </w:r>
            <w:r>
              <w:rPr>
                <w:color w:val="000000" w:themeColor="text1"/>
                <w:sz w:val="16"/>
                <w:szCs w:val="16"/>
              </w:rPr>
              <w:t xml:space="preserve">й</w:t>
            </w:r>
            <w:r>
              <w:rPr>
                <w:color w:val="000000" w:themeColor="text1"/>
                <w:sz w:val="16"/>
                <w:szCs w:val="16"/>
              </w:rPr>
              <w:t xml:space="preserve">ших по направлению к жилому помещению, расположенн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му на соседнем участке) до границы соседнего участка с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ставляет </w:t>
            </w:r>
            <w:r>
              <w:rPr>
                <w:color w:val="000000" w:themeColor="text1"/>
                <w:sz w:val="16"/>
                <w:szCs w:val="16"/>
              </w:rPr>
              <w:t xml:space="preserve">10 метров</w:t>
            </w:r>
            <w:r>
              <w:rPr>
                <w:color w:val="000000" w:themeColor="text1"/>
                <w:sz w:val="16"/>
                <w:szCs w:val="16"/>
              </w:rPr>
              <w:t xml:space="preserve">. (п. 191 Приказ Минсельхоза России от 21.10.2020 N 622 «Об утверждении Ветер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нарных правил содержания крупного рогатого скота в целях его воспрои</w:t>
            </w:r>
            <w:r>
              <w:rPr>
                <w:color w:val="000000" w:themeColor="text1"/>
                <w:sz w:val="16"/>
                <w:szCs w:val="16"/>
              </w:rPr>
              <w:t xml:space="preserve">з</w:t>
            </w:r>
            <w:r>
              <w:rPr>
                <w:color w:val="000000" w:themeColor="text1"/>
                <w:sz w:val="16"/>
                <w:szCs w:val="16"/>
              </w:rPr>
              <w:t xml:space="preserve">водства, выращивания и реализации»).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Хранение (складирование) сена в границах земельного участка, предназначенного для индивидуального жилищного строительства, открытым способом не допускается.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Хранение сена должно осуществляться под навесом, име</w:t>
            </w:r>
            <w:r>
              <w:rPr>
                <w:color w:val="000000" w:themeColor="text1"/>
                <w:sz w:val="16"/>
                <w:szCs w:val="16"/>
              </w:rPr>
              <w:t xml:space="preserve">ю</w:t>
            </w:r>
            <w:r>
              <w:rPr>
                <w:color w:val="000000" w:themeColor="text1"/>
                <w:sz w:val="16"/>
                <w:szCs w:val="16"/>
              </w:rPr>
              <w:t xml:space="preserve">щим три наружные стены, с облицовкой негорючими (</w:t>
            </w:r>
            <w:r>
              <w:rPr>
                <w:color w:val="000000" w:themeColor="text1"/>
                <w:sz w:val="16"/>
                <w:szCs w:val="16"/>
              </w:rPr>
              <w:t xml:space="preserve">трудногорючими</w:t>
            </w:r>
            <w:r>
              <w:rPr>
                <w:color w:val="000000" w:themeColor="text1"/>
                <w:sz w:val="16"/>
                <w:szCs w:val="16"/>
              </w:rPr>
              <w:t xml:space="preserve">) м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териалами, а также покрытие кровли из негорючих (</w:t>
            </w:r>
            <w:r>
              <w:rPr>
                <w:color w:val="000000" w:themeColor="text1"/>
                <w:sz w:val="16"/>
                <w:szCs w:val="16"/>
              </w:rPr>
              <w:t xml:space="preserve">трудногорючих</w:t>
            </w:r>
            <w:r>
              <w:rPr>
                <w:color w:val="000000" w:themeColor="text1"/>
                <w:sz w:val="16"/>
                <w:szCs w:val="16"/>
              </w:rPr>
              <w:t xml:space="preserve">) материалов  по деревянной обрешетке с противопожарной пропи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кой. Навес должен иметь </w:t>
            </w:r>
            <w:r>
              <w:rPr>
                <w:color w:val="000000" w:themeColor="text1"/>
                <w:sz w:val="16"/>
                <w:szCs w:val="16"/>
              </w:rPr>
              <w:t xml:space="preserve">бесчердачную</w:t>
            </w:r>
            <w:r>
              <w:rPr>
                <w:color w:val="000000" w:themeColor="text1"/>
                <w:sz w:val="16"/>
                <w:szCs w:val="16"/>
              </w:rPr>
              <w:t xml:space="preserve">, односкатную кровлю с о</w:t>
            </w:r>
            <w:r>
              <w:rPr>
                <w:color w:val="000000" w:themeColor="text1"/>
                <w:sz w:val="16"/>
                <w:szCs w:val="16"/>
              </w:rPr>
              <w:t xml:space="preserve">р</w:t>
            </w:r>
            <w:r>
              <w:rPr>
                <w:color w:val="000000" w:themeColor="text1"/>
                <w:sz w:val="16"/>
                <w:szCs w:val="16"/>
              </w:rPr>
              <w:t xml:space="preserve">ганизацией стока дождевых и талых вод на территорию собс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венного земельного участка.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Расстояние от наружных стен навеса для хранения сена до индивид</w:t>
            </w:r>
            <w:r>
              <w:rPr>
                <w:color w:val="000000" w:themeColor="text1"/>
                <w:sz w:val="16"/>
                <w:szCs w:val="16"/>
              </w:rPr>
              <w:t xml:space="preserve">у</w:t>
            </w:r>
            <w:r>
              <w:rPr>
                <w:color w:val="000000" w:themeColor="text1"/>
                <w:sz w:val="16"/>
                <w:szCs w:val="16"/>
              </w:rPr>
              <w:t xml:space="preserve">ального жилого дома (дома блокированной застройки) и хозяйстве</w:t>
            </w:r>
            <w:r>
              <w:rPr>
                <w:color w:val="000000" w:themeColor="text1"/>
                <w:sz w:val="16"/>
                <w:szCs w:val="16"/>
              </w:rPr>
              <w:t xml:space="preserve">н</w:t>
            </w:r>
            <w:r>
              <w:rPr>
                <w:color w:val="000000" w:themeColor="text1"/>
                <w:sz w:val="16"/>
                <w:szCs w:val="16"/>
              </w:rPr>
              <w:t xml:space="preserve">ных построек на собственном, а также смежном (соседнем) земел</w:t>
            </w:r>
            <w:r>
              <w:rPr>
                <w:color w:val="000000" w:themeColor="text1"/>
                <w:sz w:val="16"/>
                <w:szCs w:val="16"/>
              </w:rPr>
              <w:t xml:space="preserve">ь</w:t>
            </w:r>
            <w:r>
              <w:rPr>
                <w:color w:val="000000" w:themeColor="text1"/>
                <w:sz w:val="16"/>
                <w:szCs w:val="16"/>
              </w:rPr>
              <w:t xml:space="preserve">ном участке должно составлять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15,00 метров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Расстояние между зданиями, сооружениями определяется как на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меньшее расстояние в свету между наружными стенами или другими ограждающими конструкциями. При наличии конструктивных эл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ментов из горючих материалов, выступающих за пределы указанных констру</w:t>
            </w:r>
            <w:r>
              <w:rPr>
                <w:color w:val="000000" w:themeColor="text1"/>
                <w:sz w:val="16"/>
                <w:szCs w:val="16"/>
              </w:rPr>
              <w:t xml:space="preserve">к</w:t>
            </w:r>
            <w:r>
              <w:rPr>
                <w:color w:val="000000" w:themeColor="text1"/>
                <w:sz w:val="16"/>
                <w:szCs w:val="16"/>
              </w:rPr>
              <w:t xml:space="preserve">ций более чем на </w:t>
            </w:r>
            <w:r>
              <w:rPr>
                <w:color w:val="000000" w:themeColor="text1"/>
                <w:sz w:val="16"/>
                <w:szCs w:val="16"/>
              </w:rPr>
              <w:t xml:space="preserve">1,00 м</w:t>
            </w:r>
            <w:r>
              <w:rPr>
                <w:color w:val="000000" w:themeColor="text1"/>
                <w:sz w:val="16"/>
                <w:szCs w:val="16"/>
              </w:rPr>
              <w:t xml:space="preserve">, расстояние следует принимать от указанных эл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ментов.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Смежные землепользователи при возведении хозяйственных постр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ек на территории собственного земельного участка обязаны учит</w:t>
            </w:r>
            <w:r>
              <w:rPr>
                <w:color w:val="000000" w:themeColor="text1"/>
                <w:sz w:val="16"/>
                <w:szCs w:val="16"/>
              </w:rPr>
              <w:t xml:space="preserve">ы</w:t>
            </w:r>
            <w:r>
              <w:rPr>
                <w:color w:val="000000" w:themeColor="text1"/>
                <w:sz w:val="16"/>
                <w:szCs w:val="16"/>
              </w:rPr>
              <w:t xml:space="preserve">вать наличие навеса для хранения сена на соседнем земельном уч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стке и размещать хозя</w:t>
            </w:r>
            <w:r>
              <w:rPr>
                <w:color w:val="000000" w:themeColor="text1"/>
                <w:sz w:val="16"/>
                <w:szCs w:val="16"/>
              </w:rPr>
              <w:t xml:space="preserve">й</w:t>
            </w:r>
            <w:r>
              <w:rPr>
                <w:color w:val="000000" w:themeColor="text1"/>
                <w:sz w:val="16"/>
                <w:szCs w:val="16"/>
              </w:rPr>
              <w:t xml:space="preserve">ственные постройки на расстоянии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15,00 метров</w:t>
            </w:r>
            <w:r>
              <w:rPr>
                <w:color w:val="000000" w:themeColor="text1"/>
                <w:sz w:val="16"/>
                <w:szCs w:val="16"/>
              </w:rPr>
              <w:t xml:space="preserve"> от сущес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вующего навеса.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Под навесом допускается одновременное (периодически пополня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мое) хранение запаса сена в тюках весом </w:t>
            </w:r>
            <w:r>
              <w:rPr>
                <w:color w:val="000000" w:themeColor="text1"/>
                <w:sz w:val="16"/>
                <w:szCs w:val="16"/>
              </w:rPr>
              <w:t xml:space="preserve">200 кг</w:t>
            </w:r>
            <w:r>
              <w:rPr>
                <w:color w:val="000000" w:themeColor="text1"/>
                <w:sz w:val="16"/>
                <w:szCs w:val="16"/>
              </w:rPr>
              <w:t xml:space="preserve"> в количестве не б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лее 7 штук.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Приведенный расчетный запас сена обеспечивает кормл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ние двух голов крупнорогатого скота в течении двух мес</w:t>
            </w:r>
            <w:r>
              <w:rPr>
                <w:color w:val="000000" w:themeColor="text1"/>
                <w:sz w:val="16"/>
                <w:szCs w:val="16"/>
              </w:rPr>
              <w:t xml:space="preserve">я</w:t>
            </w:r>
            <w:r>
              <w:rPr>
                <w:color w:val="000000" w:themeColor="text1"/>
                <w:sz w:val="16"/>
                <w:szCs w:val="16"/>
              </w:rPr>
              <w:t xml:space="preserve">цев.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Размер навеса - 3,0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x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7,0 м</w:t>
            </w:r>
            <w:r>
              <w:rPr>
                <w:color w:val="000000" w:themeColor="text1"/>
                <w:sz w:val="16"/>
                <w:szCs w:val="16"/>
              </w:rPr>
              <w:t xml:space="preserve">. Высота - не более </w:t>
            </w:r>
            <w:r>
              <w:rPr>
                <w:color w:val="000000" w:themeColor="text1"/>
                <w:sz w:val="16"/>
                <w:szCs w:val="16"/>
              </w:rPr>
              <w:t xml:space="preserve">4,5 метров</w:t>
            </w:r>
            <w:r>
              <w:rPr>
                <w:color w:val="000000" w:themeColor="text1"/>
                <w:sz w:val="16"/>
                <w:szCs w:val="16"/>
              </w:rPr>
              <w:t xml:space="preserve"> до коньк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вой части (при соблюдении норм инсоляции смежных земельных участков и расположенных на них жилых домов).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Минимальный отступ от мусоросборников, дворовых туал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тов и помойных ям до границ собственного земельного участка в границах территориальных зон индивидуальной и блокированной жилой з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стройки с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ставляет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2 метров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Минимальный отступ от мусоросборников, дворовых туалетов, в</w:t>
            </w:r>
            <w:r>
              <w:rPr>
                <w:color w:val="000000" w:themeColor="text1"/>
                <w:sz w:val="16"/>
                <w:szCs w:val="16"/>
              </w:rPr>
              <w:t xml:space="preserve">ы</w:t>
            </w:r>
            <w:r>
              <w:rPr>
                <w:color w:val="000000" w:themeColor="text1"/>
                <w:sz w:val="16"/>
                <w:szCs w:val="16"/>
              </w:rPr>
              <w:t xml:space="preserve">гребных и помойных ям до окон жилых зданий, в границах террит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риальных зон индивидуальной и блокированной жилой застройки назначается по санитарно-бытовым условиям 8-</w:t>
            </w:r>
            <w:r>
              <w:rPr>
                <w:color w:val="000000" w:themeColor="text1"/>
                <w:sz w:val="16"/>
                <w:szCs w:val="16"/>
              </w:rPr>
              <w:t xml:space="preserve">12 метров</w:t>
            </w:r>
            <w:r>
              <w:rPr>
                <w:color w:val="000000" w:themeColor="text1"/>
                <w:sz w:val="16"/>
                <w:szCs w:val="16"/>
              </w:rPr>
              <w:t xml:space="preserve">, по дог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воренности правообладателей приусадебных земельных участков.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Минимальный отступ от мусоросборников, дворовых туал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тов и помойных ям до окон детских дошкольных учрежд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ний и школ, границ площадок для игр детей и отдыха взро</w:t>
            </w:r>
            <w:r>
              <w:rPr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color w:val="000000" w:themeColor="text1"/>
                <w:sz w:val="16"/>
                <w:szCs w:val="16"/>
              </w:rPr>
              <w:t xml:space="preserve">лого населения на территории города назначается по сан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тарно-бытовым условиям не менее 20 и не более </w:t>
            </w:r>
            <w:r>
              <w:rPr>
                <w:color w:val="000000" w:themeColor="text1"/>
                <w:sz w:val="16"/>
                <w:szCs w:val="16"/>
              </w:rPr>
              <w:t xml:space="preserve">100 ме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ров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Расстояние между жилым домом и хозяйственными п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стройками, а также между хозяйственными постройками в пределах одного з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мельного участка не нормир</w:t>
            </w:r>
            <w:r>
              <w:rPr>
                <w:color w:val="000000" w:themeColor="text1"/>
                <w:sz w:val="16"/>
                <w:szCs w:val="16"/>
              </w:rPr>
              <w:t xml:space="preserve">у</w:t>
            </w:r>
            <w:r>
              <w:rPr>
                <w:color w:val="000000" w:themeColor="text1"/>
                <w:sz w:val="16"/>
                <w:szCs w:val="16"/>
              </w:rPr>
              <w:t xml:space="preserve">ется.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Противопожарные расстояния (разрывы) между жилыми, садовыми домами (далее - домами), между домами и хозяйственными постро</w:t>
            </w:r>
            <w:r>
              <w:rPr>
                <w:color w:val="000000" w:themeColor="text1"/>
                <w:sz w:val="16"/>
                <w:szCs w:val="16"/>
              </w:rPr>
              <w:t xml:space="preserve">й</w:t>
            </w:r>
            <w:r>
              <w:rPr>
                <w:color w:val="000000" w:themeColor="text1"/>
                <w:sz w:val="16"/>
                <w:szCs w:val="16"/>
              </w:rPr>
              <w:t xml:space="preserve">ками в пределах одного земельного участка для индивидуального жилищного строительства, а также приусадебного или садового земельного участка не нормируются (не устанавливаются).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Примечание. Бани, летние кухни, гаражи, мастерские и другие п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стройки с повышенной пожарной опасностью рекомендуется разм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щать от дома на противопожарных расстояниях или напротив глухих (без проемов) негорючих н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ружных стен.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Расстояние от межевой границы земельного участка до садовых насаждений смежного земельного участка прин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мается не менее: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- от ствола высокорослого дерева (яблоня, гр</w:t>
            </w:r>
            <w:r>
              <w:rPr>
                <w:color w:val="000000" w:themeColor="text1"/>
                <w:sz w:val="16"/>
                <w:szCs w:val="16"/>
              </w:rPr>
              <w:t xml:space="preserve">у</w:t>
            </w:r>
            <w:r>
              <w:rPr>
                <w:color w:val="000000" w:themeColor="text1"/>
                <w:sz w:val="16"/>
                <w:szCs w:val="16"/>
              </w:rPr>
              <w:t xml:space="preserve">ша, береза, дуб, липа и т. д.) -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4 ме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ров</w:t>
            </w:r>
            <w:r>
              <w:rPr>
                <w:color w:val="000000" w:themeColor="text1"/>
                <w:sz w:val="16"/>
                <w:szCs w:val="16"/>
              </w:rPr>
              <w:t xml:space="preserve">;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- от ствола среднерослого дерева (черешня, вишня, сл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ва, облепиха) -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2 метров</w:t>
            </w:r>
            <w:r>
              <w:rPr>
                <w:color w:val="000000" w:themeColor="text1"/>
                <w:sz w:val="16"/>
                <w:szCs w:val="16"/>
              </w:rPr>
              <w:t xml:space="preserve">;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- от центра саженца кустарника -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1,0 метра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Минимальный отступ от границ земельного участка до лесных ма</w:t>
            </w:r>
            <w:r>
              <w:rPr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color w:val="000000" w:themeColor="text1"/>
                <w:sz w:val="16"/>
                <w:szCs w:val="16"/>
              </w:rPr>
              <w:t xml:space="preserve">сивов – 15м.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 xml:space="preserve">Минимальное расстояние от </w:t>
            </w:r>
            <w:r>
              <w:rPr>
                <w:color w:val="000000" w:themeColor="text1"/>
                <w:sz w:val="16"/>
                <w:szCs w:val="16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  <w:sz w:val="16"/>
                <w:szCs w:val="16"/>
              </w:rPr>
              <w:t xml:space="preserve">50 метров</w:t>
            </w:r>
            <w:r>
              <w:rPr>
                <w:color w:val="000000" w:themeColor="text1"/>
                <w:sz w:val="16"/>
                <w:szCs w:val="16"/>
              </w:rPr>
              <w:t xml:space="preserve">, предн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значенных для размещения средств связи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 до границы </w:t>
            </w:r>
            <w:r>
              <w:rPr>
                <w:color w:val="000000" w:themeColor="text1"/>
                <w:sz w:val="16"/>
                <w:szCs w:val="16"/>
              </w:rPr>
              <w:t xml:space="preserve">земельного участка для индив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дуальных жилых домов 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(существующих, планируемых) </w:t>
            </w:r>
            <w:r>
              <w:rPr>
                <w:color w:val="000000" w:themeColor="text1"/>
                <w:sz w:val="16"/>
                <w:szCs w:val="16"/>
              </w:rPr>
              <w:t xml:space="preserve">– </w:t>
            </w:r>
            <w:r>
              <w:rPr>
                <w:color w:val="000000" w:themeColor="text1"/>
                <w:sz w:val="16"/>
                <w:szCs w:val="16"/>
              </w:rPr>
              <w:t xml:space="preserve">100 м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Максимальная высота ограждений земельных учас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ков: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Style w:val="1068"/>
              <w:pBdr/>
              <w:tabs>
                <w:tab w:val="left" w:leader="none" w:pos="0"/>
                <w:tab w:val="left" w:leader="none" w:pos="980"/>
              </w:tabs>
              <w:spacing/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 до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2,0 метров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(сплошные ограждения вдоль улиц и проездов с и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тенсивным движ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нием);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- не сплошные ограждения между смежными земел</w:t>
            </w:r>
            <w:r>
              <w:rPr>
                <w:color w:val="000000" w:themeColor="text1"/>
                <w:sz w:val="16"/>
                <w:szCs w:val="16"/>
              </w:rPr>
              <w:t xml:space="preserve">ь</w:t>
            </w:r>
            <w:r>
              <w:rPr>
                <w:color w:val="000000" w:themeColor="text1"/>
                <w:sz w:val="16"/>
                <w:szCs w:val="16"/>
              </w:rPr>
              <w:t xml:space="preserve">ными участками – до </w:t>
            </w:r>
            <w:r>
              <w:rPr>
                <w:color w:val="000000" w:themeColor="text1"/>
                <w:sz w:val="16"/>
                <w:szCs w:val="16"/>
              </w:rPr>
              <w:t xml:space="preserve">1,5 метров</w:t>
            </w:r>
            <w:r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- сплошные ограждения между смежными земельными участками – до </w:t>
            </w:r>
            <w:r>
              <w:rPr>
                <w:color w:val="000000" w:themeColor="text1"/>
                <w:sz w:val="16"/>
                <w:szCs w:val="16"/>
              </w:rPr>
              <w:t xml:space="preserve">1,2 метров</w:t>
            </w:r>
            <w:r>
              <w:rPr>
                <w:color w:val="000000" w:themeColor="text1"/>
                <w:sz w:val="16"/>
                <w:szCs w:val="16"/>
              </w:rPr>
              <w:t xml:space="preserve"> с обязательным ус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ройством продуха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0,1 метра</w:t>
            </w:r>
            <w:r>
              <w:rPr>
                <w:color w:val="000000" w:themeColor="text1"/>
                <w:sz w:val="16"/>
                <w:szCs w:val="16"/>
              </w:rPr>
              <w:t xml:space="preserve"> по низу ограждения. Содержание общих межевых границ (забора) между соседними землевладениями (установка, д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монтаж, ремонт, зам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на и др.) осуществляется на равноправных началах, устанавливаемых в</w:t>
            </w:r>
            <w:r>
              <w:rPr>
                <w:color w:val="000000" w:themeColor="text1"/>
                <w:sz w:val="16"/>
                <w:szCs w:val="16"/>
              </w:rPr>
              <w:t xml:space="preserve"> порядке добровольной договоре</w:t>
            </w:r>
            <w:r>
              <w:rPr>
                <w:color w:val="000000" w:themeColor="text1"/>
                <w:sz w:val="16"/>
                <w:szCs w:val="16"/>
              </w:rPr>
              <w:t xml:space="preserve">н</w:t>
            </w:r>
            <w:r>
              <w:rPr>
                <w:color w:val="000000" w:themeColor="text1"/>
                <w:sz w:val="16"/>
                <w:szCs w:val="16"/>
              </w:rPr>
              <w:t xml:space="preserve">ности, в произвольной письменной форме.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 –            </w:t>
            </w:r>
            <w:r>
              <w:rPr>
                <w:color w:val="000000" w:themeColor="text1"/>
                <w:sz w:val="16"/>
                <w:szCs w:val="16"/>
              </w:rPr>
              <w:t xml:space="preserve">3 м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1050"/>
              <w:pBdr/>
              <w:spacing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/>
            <w:tcW w:w="1196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допускается: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размещение 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лой застройки, объектов учебно-образовательного назн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чения в сан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тарно-защитных зонах, уст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новленных в предусмо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ренном действующим законодательством п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рядке,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организация стока (слива) дождевых и т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лых вод с крыш жилого дома и хозяйственных п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строек на соседний земел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ный участок,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- </w:t>
            </w:r>
            <w:r>
              <w:rPr>
                <w:bCs/>
                <w:color w:val="000000" w:themeColor="text1"/>
              </w:rPr>
              <w:t xml:space="preserve">размещение в</w:t>
            </w:r>
            <w:r>
              <w:rPr>
                <w:color w:val="000000" w:themeColor="text1"/>
              </w:rPr>
              <w:t xml:space="preserve">о встр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енных или пристрое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ных к дому помещениях магаз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нов строительных материалов, магаз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нов с наличием в них взрыв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опасных веществ и м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териалов, организаций бытового обслуживания, в которых применяю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ся легковосплам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няющиеся жидкости, парикмахе</w:t>
            </w:r>
            <w:r>
              <w:rPr>
                <w:color w:val="000000" w:themeColor="text1"/>
              </w:rPr>
              <w:t xml:space="preserve">р</w:t>
            </w:r>
            <w:r>
              <w:rPr>
                <w:color w:val="000000" w:themeColor="text1"/>
              </w:rPr>
              <w:t xml:space="preserve">ских, мастерских по р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монту часов, об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ви;</w:t>
            </w:r>
            <w:r>
              <w:rPr>
                <w:bCs/>
                <w:color w:val="000000" w:themeColor="text1"/>
              </w:rPr>
            </w:r>
            <w:r>
              <w:rPr>
                <w:bCs/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размещение автом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бильных моек и праче</w:t>
            </w:r>
            <w:r>
              <w:rPr>
                <w:color w:val="000000" w:themeColor="text1"/>
              </w:rPr>
              <w:t xml:space="preserve">ч</w:t>
            </w:r>
            <w:r>
              <w:rPr>
                <w:color w:val="000000" w:themeColor="text1"/>
              </w:rPr>
              <w:t xml:space="preserve">ных для автомобильных принадлежностей, ма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терских, предназначе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ных для ремонта и о</w:t>
            </w:r>
            <w:r>
              <w:rPr>
                <w:color w:val="000000" w:themeColor="text1"/>
              </w:rPr>
              <w:t xml:space="preserve">б</w:t>
            </w:r>
            <w:r>
              <w:rPr>
                <w:color w:val="000000" w:themeColor="text1"/>
              </w:rPr>
              <w:t xml:space="preserve">служивания автомоб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лей и прочих объектов придоро</w:t>
            </w:r>
            <w:r>
              <w:rPr>
                <w:color w:val="000000" w:themeColor="text1"/>
              </w:rPr>
              <w:t xml:space="preserve">ж</w:t>
            </w:r>
            <w:r>
              <w:rPr>
                <w:color w:val="000000" w:themeColor="text1"/>
              </w:rPr>
              <w:t xml:space="preserve">ного сервиса; складирование стро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тельных материалов, бытовых отходов, х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зяйственного инвентаря, оборудования, коло</w:t>
            </w:r>
            <w:r>
              <w:rPr>
                <w:color w:val="000000" w:themeColor="text1"/>
              </w:rPr>
              <w:t xml:space="preserve">д</w:t>
            </w:r>
            <w:r>
              <w:rPr>
                <w:color w:val="000000" w:themeColor="text1"/>
              </w:rPr>
              <w:t xml:space="preserve">цев-септиков (выгре</w:t>
            </w:r>
            <w:r>
              <w:rPr>
                <w:color w:val="000000" w:themeColor="text1"/>
              </w:rPr>
              <w:t xml:space="preserve">б</w:t>
            </w:r>
            <w:r>
              <w:rPr>
                <w:color w:val="000000" w:themeColor="text1"/>
              </w:rPr>
              <w:t xml:space="preserve">ных ям, открытых мест слива жидких бытовых отходов) на землях о</w:t>
            </w:r>
            <w:r>
              <w:rPr>
                <w:color w:val="000000" w:themeColor="text1"/>
              </w:rPr>
              <w:t xml:space="preserve">б</w:t>
            </w:r>
            <w:r>
              <w:rPr>
                <w:color w:val="000000" w:themeColor="text1"/>
              </w:rPr>
              <w:t xml:space="preserve">щего пользов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ния;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widowControl w:val="false"/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размещать огр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ждение за границами террит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рии домовладения,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widowControl w:val="false"/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сжигать листву, любые виды отходов и мусор на </w:t>
            </w:r>
            <w:r>
              <w:rPr>
                <w:color w:val="000000" w:themeColor="text1"/>
              </w:rPr>
              <w:t xml:space="preserve">территории домовлад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ний и прилегающих к ним территориях,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widowControl w:val="false"/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складировать снег, в</w:t>
            </w:r>
            <w:r>
              <w:rPr>
                <w:color w:val="000000" w:themeColor="text1"/>
              </w:rPr>
              <w:t xml:space="preserve">ы</w:t>
            </w:r>
            <w:r>
              <w:rPr>
                <w:color w:val="000000" w:themeColor="text1"/>
              </w:rPr>
              <w:t xml:space="preserve">брасывать мусор, сбр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сывать шлак, сливать жидкие бытовые отходы за территорию домовл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дения,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widowControl w:val="false"/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-мыть транспор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ные средства за те</w:t>
            </w:r>
            <w:r>
              <w:rPr>
                <w:color w:val="000000" w:themeColor="text1"/>
              </w:rPr>
              <w:t xml:space="preserve">р</w:t>
            </w:r>
            <w:r>
              <w:rPr>
                <w:color w:val="000000" w:themeColor="text1"/>
              </w:rPr>
              <w:t xml:space="preserve">риторией домовлад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widowControl w:val="false"/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-складировать тару, уголь, дрова, строител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ные материалы, навоз, песок, металл, крупн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габаритный мусор за территорией домовлад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widowControl w:val="false"/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-строить хозяйс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венные постройки, оборудовать выгребные ямы за те</w:t>
            </w:r>
            <w:r>
              <w:rPr>
                <w:color w:val="000000" w:themeColor="text1"/>
              </w:rPr>
              <w:t xml:space="preserve">р</w:t>
            </w:r>
            <w:r>
              <w:rPr>
                <w:color w:val="000000" w:themeColor="text1"/>
              </w:rPr>
              <w:t xml:space="preserve">риторией домовладения,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widowControl w:val="false"/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хранить неи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правные транспор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ные средства за территорией дом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влад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widowControl w:val="false"/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вкапывать столбы (рельсы, уголки и т.п.) за территорией дом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владения, огранич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вающее движение транспортных средств и уборочной техники.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widowControl w:val="false"/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Домовладения, не имеющие канализ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ции, должны иметь утепле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ные выгре</w:t>
            </w:r>
            <w:r>
              <w:rPr>
                <w:color w:val="000000" w:themeColor="text1"/>
              </w:rPr>
              <w:t xml:space="preserve">б</w:t>
            </w:r>
            <w:r>
              <w:rPr>
                <w:color w:val="000000" w:themeColor="text1"/>
              </w:rPr>
              <w:t xml:space="preserve">ные ямы для сво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временного сбора туалетных и помойных нечистот с непроница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мым дном, стенками и крышк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ми с решетками, с ячейк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ми не более 5х5 см, препятствующими попаданию крупных предметов в яму,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widowControl w:val="false"/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Выгребные ямы должны быть удалены от де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ских учре</w:t>
            </w:r>
            <w:r>
              <w:rPr>
                <w:color w:val="000000" w:themeColor="text1"/>
              </w:rPr>
              <w:t xml:space="preserve">ж</w:t>
            </w:r>
            <w:r>
              <w:rPr>
                <w:color w:val="000000" w:themeColor="text1"/>
              </w:rPr>
              <w:t xml:space="preserve">дений, школ, площ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док для игр детей и отдыха населения и размещены в соответс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вии с санитарными но</w:t>
            </w:r>
            <w:r>
              <w:rPr>
                <w:color w:val="000000" w:themeColor="text1"/>
              </w:rPr>
              <w:t xml:space="preserve">р</w:t>
            </w:r>
            <w:r>
              <w:rPr>
                <w:color w:val="000000" w:themeColor="text1"/>
              </w:rPr>
              <w:t xml:space="preserve">мами и прав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лами.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hd w:val="clear" w:color="auto" w:fill="ffffff"/>
              <w:spacing/>
              <w:ind w:firstLine="0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дромной территории запрещается проектир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вание, строительство и развитие городских и сельских п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селений, а также строительство и реконструкция пр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мышленных, сельскох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зяйстве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ных объектов, объектов капитального и индивидуального ж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лищного строительства и иных объектов без согласования со ста</w:t>
            </w:r>
            <w:r>
              <w:rPr>
                <w:rStyle w:val="1299"/>
                <w:color w:val="000000" w:themeColor="text1"/>
              </w:rPr>
              <w:t xml:space="preserve">р</w:t>
            </w:r>
            <w:r>
              <w:rPr>
                <w:rStyle w:val="1299"/>
                <w:color w:val="000000" w:themeColor="text1"/>
              </w:rPr>
              <w:t xml:space="preserve">шим авиационным н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чальником аэродр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ма.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рассто</w:t>
            </w:r>
            <w:r>
              <w:rPr>
                <w:bCs/>
                <w:color w:val="000000" w:themeColor="text1"/>
              </w:rPr>
              <w:t xml:space="preserve">я</w:t>
            </w:r>
            <w:r>
              <w:rPr>
                <w:bCs/>
                <w:color w:val="000000" w:themeColor="text1"/>
              </w:rPr>
              <w:t xml:space="preserve">ние от </w:t>
            </w:r>
            <w:r>
              <w:rPr>
                <w:color w:val="000000" w:themeColor="text1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</w:rPr>
              <w:t xml:space="preserve">50 метров</w:t>
            </w:r>
            <w:r>
              <w:rPr>
                <w:color w:val="000000" w:themeColor="text1"/>
              </w:rPr>
              <w:t xml:space="preserve">, предн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значенных для размещ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 средств связи</w:t>
            </w:r>
            <w:r>
              <w:rPr>
                <w:bCs/>
                <w:color w:val="000000" w:themeColor="text1"/>
              </w:rPr>
              <w:t xml:space="preserve"> до границы </w:t>
            </w:r>
            <w:r>
              <w:rPr>
                <w:color w:val="000000" w:themeColor="text1"/>
              </w:rPr>
              <w:t xml:space="preserve">земельного участка для индивид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альных жилых домов </w:t>
            </w:r>
            <w:r>
              <w:rPr>
                <w:bCs/>
                <w:color w:val="000000" w:themeColor="text1"/>
              </w:rPr>
              <w:t xml:space="preserve">(существующих, план</w:t>
            </w:r>
            <w:r>
              <w:rPr>
                <w:bCs/>
                <w:color w:val="000000" w:themeColor="text1"/>
              </w:rPr>
              <w:t xml:space="preserve">и</w:t>
            </w:r>
            <w:r>
              <w:rPr>
                <w:bCs/>
                <w:color w:val="000000" w:themeColor="text1"/>
              </w:rPr>
              <w:t xml:space="preserve">руемых)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955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Дошкольное, н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чальное и среднее общее образ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13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3.5.1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3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Этажность - до 4-х надземных этажей включительно.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зданий, строений, сооруж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ний – 5м.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ный процент застройки не подлежат установл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застройки, а также размеры земельных участков определяются в соответствии с Нормативами градостроительного проектирования 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– городского округа город Новоалтайск Алтайского края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допускается разм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щение об</w:t>
            </w:r>
            <w:r>
              <w:rPr>
                <w:color w:val="000000" w:themeColor="text1"/>
              </w:rPr>
              <w:t xml:space="preserve">ъ</w:t>
            </w:r>
            <w:r>
              <w:rPr>
                <w:color w:val="000000" w:themeColor="text1"/>
              </w:rPr>
              <w:t xml:space="preserve">ектов учебно-образовательного назн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чения в сан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тарно-защитных зонах, уст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новленных в предусмо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ренном действующим законодательством п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рядке.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hd w:val="clear" w:color="auto" w:fill="ffffff"/>
              <w:spacing/>
              <w:ind w:firstLine="0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дромной территории запрещается проектир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вание, строительство и развитие городских и сельских п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селений, а также строительство и реконструкция пр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мышленных, сельскох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зяйстве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ных объектов, объектов капитального и индивидуального ж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лищного строительства и иных объектов без согласования со ста</w:t>
            </w:r>
            <w:r>
              <w:rPr>
                <w:rStyle w:val="1299"/>
                <w:color w:val="000000" w:themeColor="text1"/>
              </w:rPr>
              <w:t xml:space="preserve">р</w:t>
            </w:r>
            <w:r>
              <w:rPr>
                <w:rStyle w:val="1299"/>
                <w:color w:val="000000" w:themeColor="text1"/>
              </w:rPr>
              <w:t xml:space="preserve">шим авиационным 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чальником аэродр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ма.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рассто</w:t>
            </w:r>
            <w:r>
              <w:rPr>
                <w:bCs/>
                <w:color w:val="000000" w:themeColor="text1"/>
              </w:rPr>
              <w:t xml:space="preserve">я</w:t>
            </w:r>
            <w:r>
              <w:rPr>
                <w:bCs/>
                <w:color w:val="000000" w:themeColor="text1"/>
              </w:rPr>
              <w:t xml:space="preserve">ние от </w:t>
            </w:r>
            <w:r>
              <w:rPr>
                <w:color w:val="000000" w:themeColor="text1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</w:rPr>
              <w:t xml:space="preserve">50 метров</w:t>
            </w:r>
            <w:r>
              <w:rPr>
                <w:color w:val="000000" w:themeColor="text1"/>
              </w:rPr>
              <w:t xml:space="preserve">, предн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значенных для размещ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 средств связи</w:t>
            </w:r>
            <w:r>
              <w:rPr>
                <w:bCs/>
                <w:color w:val="000000" w:themeColor="text1"/>
              </w:rPr>
              <w:t xml:space="preserve"> до границы </w:t>
            </w:r>
            <w:r>
              <w:rPr>
                <w:color w:val="000000" w:themeColor="text1"/>
              </w:rPr>
              <w:t xml:space="preserve">земельного участка для индивид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альных жилых домов </w:t>
            </w:r>
            <w:r>
              <w:rPr>
                <w:bCs/>
                <w:color w:val="000000" w:themeColor="text1"/>
              </w:rPr>
              <w:t xml:space="preserve">(существующих, план</w:t>
            </w:r>
            <w:r>
              <w:rPr>
                <w:bCs/>
                <w:color w:val="000000" w:themeColor="text1"/>
              </w:rPr>
              <w:t xml:space="preserve">и</w:t>
            </w:r>
            <w:r>
              <w:rPr>
                <w:bCs/>
                <w:color w:val="000000" w:themeColor="text1"/>
              </w:rPr>
              <w:t xml:space="preserve">руемых)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955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Амбул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торно-поликлиническое обслуживание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13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3.4.1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3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Этажность - до 3-х надземных этажей включительно.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5м.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зданий, строений, сооруж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ний – 5м.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ный процент застройки не подлежат установл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застройки, а также размеры земельных участков определяются в соответствии с Нормативами градостроительного проектирования 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– городского округа город Новоалтайск Алтайского края.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96" w:type="pct"/>
            <w:vMerge w:val="restar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 w:firstLine="13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дромной территории запрещается проектир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вание, строительство и развитие городских и сельских п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селений, а также строительство и реконструкция пр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мышленных, сельскох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зяйстве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ных объектов, объектов капитального и индивидуального ж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лищного строительства и иных объектов без согласования со ста</w:t>
            </w:r>
            <w:r>
              <w:rPr>
                <w:rStyle w:val="1299"/>
                <w:color w:val="000000" w:themeColor="text1"/>
              </w:rPr>
              <w:t xml:space="preserve">р</w:t>
            </w:r>
            <w:r>
              <w:rPr>
                <w:rStyle w:val="1299"/>
                <w:color w:val="000000" w:themeColor="text1"/>
              </w:rPr>
              <w:t xml:space="preserve">шим авиационным н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чальником аэродр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ма.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рассто</w:t>
            </w:r>
            <w:r>
              <w:rPr>
                <w:bCs/>
                <w:color w:val="000000" w:themeColor="text1"/>
              </w:rPr>
              <w:t xml:space="preserve">я</w:t>
            </w:r>
            <w:r>
              <w:rPr>
                <w:bCs/>
                <w:color w:val="000000" w:themeColor="text1"/>
              </w:rPr>
              <w:t xml:space="preserve">ние от </w:t>
            </w:r>
            <w:r>
              <w:rPr>
                <w:color w:val="000000" w:themeColor="text1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</w:rPr>
              <w:t xml:space="preserve">50 метров</w:t>
            </w:r>
            <w:r>
              <w:rPr>
                <w:color w:val="000000" w:themeColor="text1"/>
              </w:rPr>
              <w:t xml:space="preserve">, предн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значенных для размещ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 средств связи</w:t>
            </w:r>
            <w:r>
              <w:rPr>
                <w:bCs/>
                <w:color w:val="000000" w:themeColor="text1"/>
              </w:rPr>
              <w:t xml:space="preserve"> до границы </w:t>
            </w:r>
            <w:r>
              <w:rPr>
                <w:color w:val="000000" w:themeColor="text1"/>
              </w:rPr>
              <w:t xml:space="preserve">земельного участка для индивид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альных жилых домов </w:t>
            </w:r>
            <w:r>
              <w:rPr>
                <w:bCs/>
                <w:color w:val="000000" w:themeColor="text1"/>
              </w:rPr>
              <w:t xml:space="preserve">(существующих, план</w:t>
            </w:r>
            <w:r>
              <w:rPr>
                <w:bCs/>
                <w:color w:val="000000" w:themeColor="text1"/>
              </w:rPr>
              <w:t xml:space="preserve">и</w:t>
            </w:r>
            <w:r>
              <w:rPr>
                <w:bCs/>
                <w:color w:val="000000" w:themeColor="text1"/>
              </w:rPr>
              <w:t xml:space="preserve">руемых)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hd w:val="clear" w:color="auto" w:fill="ffffff"/>
              <w:spacing/>
              <w:ind w:firstLine="13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955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нальное обслуж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13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3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0,5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– 10000кв.м.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застройки, минимальные о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ступы от границ земельных участков в целях опред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ления мест д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пустимого размещения зданий, строений, сооружений, предельная высота зданий, строений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оружений не подлежат установлению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зданий и сооружений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л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нейных </w:t>
            </w:r>
            <w:r>
              <w:rPr>
                <w:color w:val="000000" w:themeColor="text1"/>
              </w:rPr>
              <w:t xml:space="preserve">объектов</w:t>
            </w:r>
            <w:r>
              <w:rPr>
                <w:color w:val="000000" w:themeColor="text1"/>
              </w:rPr>
              <w:t xml:space="preserve"> – 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96" w:type="pct"/>
            <w:vMerge w:val="continue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 w:firstLine="284"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55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вну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реннего правоп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рядка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13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3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550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– 1500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</w:t>
            </w:r>
            <w:r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70.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3м.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Предельная высота зданий – не более 3-х на</w:t>
            </w:r>
            <w:r>
              <w:rPr>
                <w:color w:val="000000" w:themeColor="text1"/>
              </w:rPr>
              <w:t xml:space="preserve">д</w:t>
            </w:r>
            <w:r>
              <w:rPr>
                <w:color w:val="000000" w:themeColor="text1"/>
              </w:rPr>
              <w:t xml:space="preserve">земных этажей.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96" w:type="pct"/>
            <w:vMerge w:val="continue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 w:firstLine="284"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55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Спорт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13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3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Предельная высота – до 3-х надземных этажей включ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тельно (допускается увеличение общего количества этажей до 4-х при строительство подземного (подвал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ного) этажа.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участков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3м.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ный процент застройки не подлежат установл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застройки, а также ра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меры земельных участков определяются в соответствии с Нормативами градостроительного проектирования 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– городского округа город Новоалтайск Алтайского края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допускается разм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щение об</w:t>
            </w:r>
            <w:r>
              <w:rPr>
                <w:color w:val="000000" w:themeColor="text1"/>
              </w:rPr>
              <w:t xml:space="preserve">ъ</w:t>
            </w:r>
            <w:r>
              <w:rPr>
                <w:color w:val="000000" w:themeColor="text1"/>
              </w:rPr>
              <w:t xml:space="preserve">ектов спорта в санитарно-защитных зонах, установленных в предусмотренном де</w:t>
            </w:r>
            <w:r>
              <w:rPr>
                <w:color w:val="000000" w:themeColor="text1"/>
              </w:rPr>
              <w:t xml:space="preserve">й</w:t>
            </w:r>
            <w:r>
              <w:rPr>
                <w:color w:val="000000" w:themeColor="text1"/>
              </w:rPr>
              <w:t xml:space="preserve">ствующим законод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тельством порядке.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 исключением спо</w:t>
            </w:r>
            <w:r>
              <w:rPr>
                <w:color w:val="000000" w:themeColor="text1"/>
              </w:rPr>
              <w:t xml:space="preserve">р</w:t>
            </w:r>
            <w:r>
              <w:rPr>
                <w:color w:val="000000" w:themeColor="text1"/>
              </w:rPr>
              <w:t xml:space="preserve">тивно-оздоровительных сооружений закрыт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го </w:t>
            </w:r>
            <w:r>
              <w:rPr>
                <w:color w:val="000000" w:themeColor="text1"/>
              </w:rPr>
              <w:t xml:space="preserve">типа.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hd w:val="clear" w:color="auto" w:fill="ffffff"/>
              <w:spacing/>
              <w:ind w:firstLine="0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дромной территории запрещается проектир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вание, строительство и развитие городских и сельских п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селений, а также строительство и реконструкция пр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мышленных, сельскох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зяйстве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ных объектов, объектов капитального и индивидуального ж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лищного строительства и иных объектов без согласования со ста</w:t>
            </w:r>
            <w:r>
              <w:rPr>
                <w:rStyle w:val="1299"/>
                <w:color w:val="000000" w:themeColor="text1"/>
              </w:rPr>
              <w:t xml:space="preserve">р</w:t>
            </w:r>
            <w:r>
              <w:rPr>
                <w:rStyle w:val="1299"/>
                <w:color w:val="000000" w:themeColor="text1"/>
              </w:rPr>
              <w:t xml:space="preserve">шим авиационным н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чальником аэродр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ма.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рассто</w:t>
            </w:r>
            <w:r>
              <w:rPr>
                <w:bCs/>
                <w:color w:val="000000" w:themeColor="text1"/>
              </w:rPr>
              <w:t xml:space="preserve">я</w:t>
            </w:r>
            <w:r>
              <w:rPr>
                <w:bCs/>
                <w:color w:val="000000" w:themeColor="text1"/>
              </w:rPr>
              <w:t xml:space="preserve">ние от </w:t>
            </w:r>
            <w:r>
              <w:rPr>
                <w:color w:val="000000" w:themeColor="text1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</w:rPr>
              <w:t xml:space="preserve">50 метров</w:t>
            </w:r>
            <w:r>
              <w:rPr>
                <w:color w:val="000000" w:themeColor="text1"/>
              </w:rPr>
              <w:t xml:space="preserve">, предн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значенных для размещ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 средств связи</w:t>
            </w:r>
            <w:r>
              <w:rPr>
                <w:bCs/>
                <w:color w:val="000000" w:themeColor="text1"/>
              </w:rPr>
              <w:t xml:space="preserve"> до границы </w:t>
            </w:r>
            <w:r>
              <w:rPr>
                <w:color w:val="000000" w:themeColor="text1"/>
              </w:rPr>
              <w:t xml:space="preserve">земельного участка для индивид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альных жилых домов </w:t>
            </w:r>
            <w:r>
              <w:rPr>
                <w:bCs/>
                <w:color w:val="000000" w:themeColor="text1"/>
              </w:rPr>
              <w:t xml:space="preserve">(существующих, план</w:t>
            </w:r>
            <w:r>
              <w:rPr>
                <w:bCs/>
                <w:color w:val="000000" w:themeColor="text1"/>
              </w:rPr>
              <w:t xml:space="preserve">и</w:t>
            </w:r>
            <w:r>
              <w:rPr>
                <w:bCs/>
                <w:color w:val="000000" w:themeColor="text1"/>
              </w:rPr>
              <w:t xml:space="preserve">руемых)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955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Земельные участки (территории) о</w:t>
            </w:r>
            <w:r>
              <w:rPr>
                <w:color w:val="000000" w:themeColor="text1"/>
              </w:rPr>
              <w:t xml:space="preserve">б</w:t>
            </w:r>
            <w:r>
              <w:rPr>
                <w:color w:val="000000" w:themeColor="text1"/>
              </w:rPr>
              <w:t xml:space="preserve">щего пользования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13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3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Согласно п. 4 ст.36 Градостроительного к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декса РФ действие градостроительных регламентов не распр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страняются на земельные участки в границах террит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рий общего пользов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рассто</w:t>
            </w:r>
            <w:r>
              <w:rPr>
                <w:bCs/>
                <w:color w:val="000000" w:themeColor="text1"/>
              </w:rPr>
              <w:t xml:space="preserve">я</w:t>
            </w:r>
            <w:r>
              <w:rPr>
                <w:bCs/>
                <w:color w:val="000000" w:themeColor="text1"/>
              </w:rPr>
              <w:t xml:space="preserve">ние от </w:t>
            </w:r>
            <w:r>
              <w:rPr>
                <w:color w:val="000000" w:themeColor="text1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</w:rPr>
              <w:t xml:space="preserve">50 метров</w:t>
            </w:r>
            <w:r>
              <w:rPr>
                <w:color w:val="000000" w:themeColor="text1"/>
              </w:rPr>
              <w:t xml:space="preserve">, предн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значенных для размещ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 средств связи</w:t>
            </w:r>
            <w:r>
              <w:rPr>
                <w:bCs/>
                <w:color w:val="000000" w:themeColor="text1"/>
              </w:rPr>
              <w:t xml:space="preserve"> до границы </w:t>
            </w:r>
            <w:r>
              <w:rPr>
                <w:color w:val="000000" w:themeColor="text1"/>
              </w:rPr>
              <w:t xml:space="preserve">земельного участка для индивид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альных жилых домов </w:t>
            </w:r>
            <w:r>
              <w:rPr>
                <w:bCs/>
                <w:color w:val="000000" w:themeColor="text1"/>
              </w:rPr>
              <w:t xml:space="preserve">(существующих, план</w:t>
            </w:r>
            <w:r>
              <w:rPr>
                <w:bCs/>
                <w:color w:val="000000" w:themeColor="text1"/>
              </w:rPr>
              <w:t xml:space="preserve">и</w:t>
            </w:r>
            <w:r>
              <w:rPr>
                <w:bCs/>
                <w:color w:val="000000" w:themeColor="text1"/>
              </w:rPr>
              <w:t xml:space="preserve">руемых)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Показатели, не урегулированные в настоящей таблице, определяются в соответствии с требованиями нормат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вов градостроительного проектирования Алтайского края, технических регламентов, СНиП, СанПиН и других нормативных документов.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Размещение рекламных конструкций является разрешенным видом использования в данной территор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альной зоне при условии размещения рекламных конструкций в соответствии со «Схемой размещения рекла</w:t>
      </w:r>
      <w:r>
        <w:rPr>
          <w:color w:val="000000" w:themeColor="text1"/>
        </w:rPr>
        <w:t xml:space="preserve">м</w:t>
      </w:r>
      <w:r>
        <w:rPr>
          <w:color w:val="000000" w:themeColor="text1"/>
        </w:rPr>
        <w:t xml:space="preserve">ных конструкций в границах городского округа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город Новоалтайск».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2. </w:t>
      </w:r>
      <w:r>
        <w:rPr>
          <w:b/>
          <w:color w:val="000000" w:themeColor="text1"/>
        </w:rPr>
        <w:t xml:space="preserve">УСЛОВНО РАЗРЕШЁННЫЕ ВИДЫ И ПАРАМЕТРЫ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1832"/>
        <w:gridCol w:w="616"/>
        <w:gridCol w:w="4873"/>
        <w:gridCol w:w="2296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55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313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536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196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Borders/>
            <w:tcW w:w="955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Для индивидуал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ного жилищного строител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ства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13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3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Предельная высота – до 3-х надземных этажей включительно (д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пускается увеличение общего количества этажей до 4-х при стро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тельство подземного (подвал</w:t>
            </w:r>
            <w:r>
              <w:rPr>
                <w:color w:val="000000" w:themeColor="text1"/>
                <w:sz w:val="16"/>
                <w:szCs w:val="16"/>
              </w:rPr>
              <w:t xml:space="preserve">ь</w:t>
            </w:r>
            <w:r>
              <w:rPr>
                <w:color w:val="000000" w:themeColor="text1"/>
                <w:sz w:val="16"/>
                <w:szCs w:val="16"/>
              </w:rPr>
              <w:t xml:space="preserve">ного) этажа.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Предельная высота от отметки отмостки до коньк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вой части кровли – </w:t>
            </w:r>
            <w:r>
              <w:rPr>
                <w:color w:val="000000" w:themeColor="text1"/>
                <w:sz w:val="16"/>
                <w:szCs w:val="16"/>
              </w:rPr>
              <w:t xml:space="preserve">20 м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Style w:val="1068"/>
              <w:pBdr/>
              <w:tabs>
                <w:tab w:val="left" w:leader="none" w:pos="0"/>
                <w:tab w:val="left" w:leader="none" w:pos="980"/>
              </w:tabs>
              <w:spacing/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Максимальная высота хозяйственных постр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ек с плоской кровлей не более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3,6 метров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со скатной кровлей - не более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4,5 метров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до кон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ковой части (при соблюдении норм инсоляции смежных земельных участков и расположе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ных на них жилых домов).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Предельные нормы (максимальные и минимальные размеры) формирования (образуемых в том числе при разделе, объединении, перера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спределении, выделе), предоставления на территории   земельных участков гражданам в собственность из земель находящихся в государственной или муниципальной собственности для индивидуального жилищного строительства - в границах города Новоалтайска не менее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550,00 кв. м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 и не более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1500,00 кв. м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 (при условии длины участка (прилегающей к основной (ым) улице (ам) ориентированной на основную (ые) улицу (переулок) не менее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20 метров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).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54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В сложившейся застройке д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опускается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образование (формирование) земельных участков</w:t>
            </w:r>
            <w:r>
              <w:rPr>
                <w:color w:val="000000" w:themeColor="text1"/>
                <w:sz w:val="16"/>
                <w:szCs w:val="16"/>
              </w:rPr>
              <w:t xml:space="preserve"> площадью до 2000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,00 кв.</w:t>
            </w:r>
            <w:r>
              <w:rPr>
                <w:color w:val="000000" w:themeColor="text1"/>
                <w:sz w:val="16"/>
                <w:szCs w:val="16"/>
              </w:rPr>
              <w:t xml:space="preserve"> и менее </w:t>
            </w:r>
            <w:r>
              <w:rPr>
                <w:color w:val="000000" w:themeColor="text1"/>
                <w:sz w:val="16"/>
                <w:szCs w:val="16"/>
              </w:rPr>
              <w:t xml:space="preserve">550,00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кв. м</w:t>
            </w:r>
            <w:r>
              <w:rPr>
                <w:color w:val="000000" w:themeColor="text1"/>
                <w:sz w:val="16"/>
                <w:szCs w:val="16"/>
              </w:rPr>
              <w:t xml:space="preserve"> в случаях, если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образуемы</w:t>
            </w:r>
            <w:r>
              <w:rPr>
                <w:color w:val="000000" w:themeColor="text1"/>
                <w:sz w:val="16"/>
                <w:szCs w:val="16"/>
              </w:rPr>
              <w:t xml:space="preserve">е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(формир</w:t>
            </w:r>
            <w:r>
              <w:rPr>
                <w:color w:val="000000" w:themeColor="text1"/>
                <w:sz w:val="16"/>
                <w:szCs w:val="16"/>
              </w:rPr>
              <w:t xml:space="preserve">уемые</w:t>
            </w:r>
            <w:r>
              <w:rPr>
                <w:color w:val="000000" w:themeColor="text1"/>
                <w:sz w:val="16"/>
                <w:szCs w:val="16"/>
              </w:rPr>
              <w:t xml:space="preserve">) з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мельные участки в силу сложившихся (фактич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ских) границ или на основании </w:t>
            </w:r>
            <w:r>
              <w:rPr>
                <w:color w:val="000000" w:themeColor="text1"/>
                <w:sz w:val="16"/>
                <w:szCs w:val="16"/>
              </w:rPr>
              <w:t xml:space="preserve">землеотводных</w:t>
            </w:r>
            <w:r>
              <w:rPr>
                <w:color w:val="000000" w:themeColor="text1"/>
                <w:sz w:val="16"/>
                <w:szCs w:val="16"/>
              </w:rPr>
              <w:t xml:space="preserve">, правоустанавливающих документов имеют площадь более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1500,00 кв. м</w:t>
            </w:r>
            <w:r>
              <w:rPr>
                <w:color w:val="000000" w:themeColor="text1"/>
                <w:sz w:val="16"/>
                <w:szCs w:val="16"/>
              </w:rPr>
              <w:t xml:space="preserve">. и менее </w:t>
            </w:r>
            <w:r>
              <w:rPr>
                <w:color w:val="000000" w:themeColor="text1"/>
                <w:sz w:val="16"/>
                <w:szCs w:val="16"/>
              </w:rPr>
              <w:t xml:space="preserve">550,00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кв. м</w:t>
            </w:r>
            <w:r>
              <w:rPr>
                <w:color w:val="000000" w:themeColor="text1"/>
                <w:sz w:val="16"/>
                <w:szCs w:val="16"/>
              </w:rPr>
              <w:t xml:space="preserve"> соответс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венно или на земельных участках расположены объекты недвижим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сти (индивидуальные жилые дома), находящиеся на праве собстве</w:t>
            </w:r>
            <w:r>
              <w:rPr>
                <w:color w:val="000000" w:themeColor="text1"/>
                <w:sz w:val="16"/>
                <w:szCs w:val="16"/>
              </w:rPr>
              <w:t xml:space="preserve">н</w:t>
            </w:r>
            <w:r>
              <w:rPr>
                <w:color w:val="000000" w:themeColor="text1"/>
                <w:sz w:val="16"/>
                <w:szCs w:val="16"/>
              </w:rPr>
              <w:t xml:space="preserve">ности у физич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ских или юридических лиц.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Предельные нормы (максимальные и мини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мальные размеры) формирования (образуемых в том числе при разделе, объединении, перераспределении, выделе), предоставления на территории   земельных участков гражданам в собственность из земель находящихся в государственной или муниципальной собственности </w:t>
            </w:r>
            <w:r>
              <w:rPr>
                <w:color w:val="000000" w:themeColor="text1"/>
                <w:sz w:val="16"/>
                <w:szCs w:val="16"/>
              </w:rPr>
              <w:t xml:space="preserve">для размещения жилого дома блокированной застройки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 - в границах города Новоалтайска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275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,00 кв. м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 и не более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1500,00 кв. м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 (при условии длины участка (прилегающей к основной (ым) улице (ам) ориентированной на основную (ые) улицу (переулок) не менее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20 метров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).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Не д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опускается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образование (формирование) земельных участков</w:t>
            </w:r>
            <w:r>
              <w:rPr>
                <w:color w:val="000000" w:themeColor="text1"/>
                <w:sz w:val="16"/>
                <w:szCs w:val="16"/>
              </w:rPr>
              <w:t xml:space="preserve"> для размещения жилого дома блокированной з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стройки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площадью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менее </w:t>
            </w:r>
            <w:r>
              <w:rPr>
                <w:color w:val="000000" w:themeColor="text1"/>
                <w:sz w:val="16"/>
                <w:szCs w:val="16"/>
              </w:rPr>
              <w:t xml:space="preserve">275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,00 кв. м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и более </w:t>
            </w:r>
            <w:r>
              <w:rPr>
                <w:color w:val="000000" w:themeColor="text1"/>
                <w:sz w:val="16"/>
                <w:szCs w:val="16"/>
              </w:rPr>
              <w:t xml:space="preserve">2000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,00 кв.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м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Максимальный процент застройки – 50.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Минимальный процент застройки – 10.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Коэффициент застройки индивидуальными     жилыми д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мами - 0,2.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Коэффициент плотности застройки индивидуальными     ж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лыми домами - 0,4.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Усадебный, одно-, двухквартирный дом, дом блокированной з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стройки должен размещаться с отступом от существующей или пл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нируемой красной линии улиц на расстоянии не менее чем на </w:t>
            </w:r>
            <w:r>
              <w:rPr>
                <w:color w:val="000000" w:themeColor="text1"/>
                <w:sz w:val="16"/>
                <w:szCs w:val="16"/>
              </w:rPr>
              <w:t xml:space="preserve">5 ме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ров</w:t>
            </w:r>
            <w:r>
              <w:rPr>
                <w:color w:val="000000" w:themeColor="text1"/>
                <w:sz w:val="16"/>
                <w:szCs w:val="16"/>
              </w:rPr>
              <w:t xml:space="preserve">, от существующей или план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руемой красной линии проездов - на расстоянии не менее чем на </w:t>
            </w:r>
            <w:r>
              <w:rPr>
                <w:color w:val="000000" w:themeColor="text1"/>
                <w:sz w:val="16"/>
                <w:szCs w:val="16"/>
              </w:rPr>
              <w:t xml:space="preserve">3 метра</w:t>
            </w:r>
            <w:r>
              <w:rPr>
                <w:color w:val="000000" w:themeColor="text1"/>
                <w:sz w:val="16"/>
                <w:szCs w:val="16"/>
              </w:rPr>
              <w:t xml:space="preserve">. В случае если красные линии не установлены, расстояние принимается от границы приусадебного участка, расположенной вдоль главной жилой улицы (пр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езда).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Объекты вспомогательного назначения, хозяйственные постройки, размещаются на земельном участке на рассто</w:t>
            </w:r>
            <w:r>
              <w:rPr>
                <w:color w:val="000000" w:themeColor="text1"/>
                <w:sz w:val="16"/>
                <w:szCs w:val="16"/>
              </w:rPr>
              <w:t xml:space="preserve">я</w:t>
            </w:r>
            <w:r>
              <w:rPr>
                <w:color w:val="000000" w:themeColor="text1"/>
                <w:sz w:val="16"/>
                <w:szCs w:val="16"/>
              </w:rPr>
              <w:t xml:space="preserve">нии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5 метров</w:t>
            </w:r>
            <w:r>
              <w:rPr>
                <w:color w:val="000000" w:themeColor="text1"/>
                <w:sz w:val="16"/>
                <w:szCs w:val="16"/>
              </w:rPr>
              <w:t xml:space="preserve"> от существующей или планируемой красной линии улиц или от п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редней границы приусадебного участка, если красные линии не у</w:t>
            </w:r>
            <w:r>
              <w:rPr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color w:val="000000" w:themeColor="text1"/>
                <w:sz w:val="16"/>
                <w:szCs w:val="16"/>
              </w:rPr>
              <w:t xml:space="preserve">тановлены, и не ближе </w:t>
            </w:r>
            <w:r>
              <w:rPr>
                <w:color w:val="000000" w:themeColor="text1"/>
                <w:sz w:val="16"/>
                <w:szCs w:val="16"/>
              </w:rPr>
              <w:t xml:space="preserve">1 м</w:t>
            </w:r>
            <w:r>
              <w:rPr>
                <w:color w:val="000000" w:themeColor="text1"/>
                <w:sz w:val="16"/>
                <w:szCs w:val="16"/>
              </w:rPr>
              <w:t xml:space="preserve"> от границ со смежными земельными уч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стками.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Расстояния от окон жилых помещений (комнат), кухонь и веранд жилых домов до стен жилых домов и хозяйственных построек (сарая, гаража, бани), расположенных на соседних земельных участках, должны быть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6 метров</w:t>
            </w:r>
            <w:r>
              <w:rPr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В районах сложившейся усадебной или индивидуальной жилой з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стройки в условиях реконструкции, объекты индивидуального ж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лищного строительства, хозяйственные постройки могут размещат</w:t>
            </w:r>
            <w:r>
              <w:rPr>
                <w:color w:val="000000" w:themeColor="text1"/>
                <w:sz w:val="16"/>
                <w:szCs w:val="16"/>
              </w:rPr>
              <w:t xml:space="preserve">ь</w:t>
            </w:r>
            <w:r>
              <w:rPr>
                <w:color w:val="000000" w:themeColor="text1"/>
                <w:sz w:val="16"/>
                <w:szCs w:val="16"/>
              </w:rPr>
              <w:t xml:space="preserve">ся по красной линии улиц и дорог.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Минимальный отступ от окон жилых помещений дома до помещ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ний для содержания скота, птицы, кроликов, голубей на смежных земельных участках (допускается содержание скота, птицы, крол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ков, голубей при условии размера площади приусадебного участка 1000 - </w:t>
            </w:r>
            <w:r>
              <w:rPr>
                <w:color w:val="000000" w:themeColor="text1"/>
                <w:sz w:val="16"/>
                <w:szCs w:val="16"/>
              </w:rPr>
              <w:t xml:space="preserve">1500 кв. м</w:t>
            </w:r>
            <w:r>
              <w:rPr>
                <w:color w:val="000000" w:themeColor="text1"/>
                <w:sz w:val="16"/>
                <w:szCs w:val="16"/>
              </w:rPr>
              <w:t xml:space="preserve">.) в границах территориальных зон индивидуальной и блокированной жилой застройки, с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ставляет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15 метров</w:t>
            </w:r>
            <w:r>
              <w:rPr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Количество голов крупнорогатого скота содержание которого допу</w:t>
            </w:r>
            <w:r>
              <w:rPr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color w:val="000000" w:themeColor="text1"/>
                <w:sz w:val="16"/>
                <w:szCs w:val="16"/>
              </w:rPr>
              <w:t xml:space="preserve">кается в границах отдельного приусадебного участка нормативной площадью 1000 - 1500 кв. м: не более двух голов, свиней не более трех голов, кроликов не более 20 голов, птицы и голубей не норм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руется.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В районах сложившейся усадебной или индивидуальной жилой з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стройки, блокированной жилой застройки разведение пчел в гран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цах отдельного приусадебного участка запрещается.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Минимальный отступ от окон жилых помещ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ний дома до помещения для содержания скота, птицы, голубей в границах собственного з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мельного участка назначается по сан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тарно-бытовым условиям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7 ме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ров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Допускается пристройка хозяйственной п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стройки (в том числе для скота и птицы), гаража, бани, теплицы к индивидуальным одноква</w:t>
            </w:r>
            <w:r>
              <w:rPr>
                <w:color w:val="000000" w:themeColor="text1"/>
                <w:sz w:val="16"/>
                <w:szCs w:val="16"/>
              </w:rPr>
              <w:t xml:space="preserve">р</w:t>
            </w:r>
            <w:r>
              <w:rPr>
                <w:color w:val="000000" w:themeColor="text1"/>
                <w:sz w:val="16"/>
                <w:szCs w:val="16"/>
              </w:rPr>
              <w:t xml:space="preserve">тирным жилым домам с учетом требов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ний               </w:t>
            </w:r>
            <w:hyperlink r:id="rId29" w:tooltip="https://login.consultant.ru/link/?req=doc&amp;base=STR&amp;n=30539" w:history="1">
              <w:r>
                <w:rPr>
                  <w:color w:val="000000" w:themeColor="text1"/>
                  <w:sz w:val="16"/>
                  <w:szCs w:val="16"/>
                </w:rPr>
                <w:t xml:space="preserve">СП 55.13330</w:t>
              </w:r>
            </w:hyperlink>
            <w:r>
              <w:rPr>
                <w:color w:val="000000" w:themeColor="text1"/>
                <w:sz w:val="16"/>
                <w:szCs w:val="16"/>
              </w:rPr>
              <w:t xml:space="preserve">, </w:t>
            </w:r>
            <w:hyperlink r:id="rId30" w:tooltip="https://login.consultant.ru/link/?req=doc&amp;base=STR&amp;n=28936" w:history="1">
              <w:r>
                <w:rPr>
                  <w:color w:val="000000" w:themeColor="text1"/>
                  <w:sz w:val="16"/>
                  <w:szCs w:val="16"/>
                </w:rPr>
                <w:t xml:space="preserve">СП 4.13130</w:t>
              </w:r>
            </w:hyperlink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Минимальное расстояние от конструкции стены или угла помещения для содержания крупнорогатого скота (ближа</w:t>
            </w:r>
            <w:r>
              <w:rPr>
                <w:color w:val="000000" w:themeColor="text1"/>
                <w:sz w:val="16"/>
                <w:szCs w:val="16"/>
              </w:rPr>
              <w:t xml:space="preserve">й</w:t>
            </w:r>
            <w:r>
              <w:rPr>
                <w:color w:val="000000" w:themeColor="text1"/>
                <w:sz w:val="16"/>
                <w:szCs w:val="16"/>
              </w:rPr>
              <w:t xml:space="preserve">ших по направлению к жилому помещению, расположенн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му на соседнем участке) до границы соседнего участка с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ставляет </w:t>
            </w:r>
            <w:r>
              <w:rPr>
                <w:color w:val="000000" w:themeColor="text1"/>
                <w:sz w:val="16"/>
                <w:szCs w:val="16"/>
              </w:rPr>
              <w:t xml:space="preserve">10 метров</w:t>
            </w:r>
            <w:r>
              <w:rPr>
                <w:color w:val="000000" w:themeColor="text1"/>
                <w:sz w:val="16"/>
                <w:szCs w:val="16"/>
              </w:rPr>
              <w:t xml:space="preserve">. (п. 191 Приказ Минсельхоза России от 21.10.2020 N 622 «Об утверждении Ветер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нарных правил содержания крупного рогатого скота в целях его воспрои</w:t>
            </w:r>
            <w:r>
              <w:rPr>
                <w:color w:val="000000" w:themeColor="text1"/>
                <w:sz w:val="16"/>
                <w:szCs w:val="16"/>
              </w:rPr>
              <w:t xml:space="preserve">з</w:t>
            </w:r>
            <w:r>
              <w:rPr>
                <w:color w:val="000000" w:themeColor="text1"/>
                <w:sz w:val="16"/>
                <w:szCs w:val="16"/>
              </w:rPr>
              <w:t xml:space="preserve">водства, выращивания и реализации»).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Хранение (складирование) сена в границах земельного участка, предназначенного для индивидуального жилищного строительства, открытым способом не допуск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ется.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Хранение сена должно осуществляться под навесом, име</w:t>
            </w:r>
            <w:r>
              <w:rPr>
                <w:color w:val="000000" w:themeColor="text1"/>
                <w:sz w:val="16"/>
                <w:szCs w:val="16"/>
              </w:rPr>
              <w:t xml:space="preserve">ю</w:t>
            </w:r>
            <w:r>
              <w:rPr>
                <w:color w:val="000000" w:themeColor="text1"/>
                <w:sz w:val="16"/>
                <w:szCs w:val="16"/>
              </w:rPr>
              <w:t xml:space="preserve">щим три наружные стены, с облицовкой негорючими (</w:t>
            </w:r>
            <w:r>
              <w:rPr>
                <w:color w:val="000000" w:themeColor="text1"/>
                <w:sz w:val="16"/>
                <w:szCs w:val="16"/>
              </w:rPr>
              <w:t xml:space="preserve">трудногорючими</w:t>
            </w:r>
            <w:r>
              <w:rPr>
                <w:color w:val="000000" w:themeColor="text1"/>
                <w:sz w:val="16"/>
                <w:szCs w:val="16"/>
              </w:rPr>
              <w:t xml:space="preserve">) м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териалами, а также покрытие кровли из негорючих (</w:t>
            </w:r>
            <w:r>
              <w:rPr>
                <w:color w:val="000000" w:themeColor="text1"/>
                <w:sz w:val="16"/>
                <w:szCs w:val="16"/>
              </w:rPr>
              <w:t xml:space="preserve">трудногорючих</w:t>
            </w:r>
            <w:r>
              <w:rPr>
                <w:color w:val="000000" w:themeColor="text1"/>
                <w:sz w:val="16"/>
                <w:szCs w:val="16"/>
              </w:rPr>
              <w:t xml:space="preserve">) материалов  по деревянной обрешетке с противопожарной пропи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кой. Навес должен иметь </w:t>
            </w:r>
            <w:r>
              <w:rPr>
                <w:color w:val="000000" w:themeColor="text1"/>
                <w:sz w:val="16"/>
                <w:szCs w:val="16"/>
              </w:rPr>
              <w:t xml:space="preserve">бесчердачную</w:t>
            </w:r>
            <w:r>
              <w:rPr>
                <w:color w:val="000000" w:themeColor="text1"/>
                <w:sz w:val="16"/>
                <w:szCs w:val="16"/>
              </w:rPr>
              <w:t xml:space="preserve">, односкатную кровлю с о</w:t>
            </w:r>
            <w:r>
              <w:rPr>
                <w:color w:val="000000" w:themeColor="text1"/>
                <w:sz w:val="16"/>
                <w:szCs w:val="16"/>
              </w:rPr>
              <w:t xml:space="preserve">р</w:t>
            </w:r>
            <w:r>
              <w:rPr>
                <w:color w:val="000000" w:themeColor="text1"/>
                <w:sz w:val="16"/>
                <w:szCs w:val="16"/>
              </w:rPr>
              <w:t xml:space="preserve">ганизацией стока дождевых и талых вод на территорию собс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венного земельного участка.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Расстояние от наружных стен навеса для хранения сена до индивид</w:t>
            </w:r>
            <w:r>
              <w:rPr>
                <w:color w:val="000000" w:themeColor="text1"/>
                <w:sz w:val="16"/>
                <w:szCs w:val="16"/>
              </w:rPr>
              <w:t xml:space="preserve">у</w:t>
            </w:r>
            <w:r>
              <w:rPr>
                <w:color w:val="000000" w:themeColor="text1"/>
                <w:sz w:val="16"/>
                <w:szCs w:val="16"/>
              </w:rPr>
              <w:t xml:space="preserve">ального жилого дома (дома блокированной застройки) и хозяйстве</w:t>
            </w:r>
            <w:r>
              <w:rPr>
                <w:color w:val="000000" w:themeColor="text1"/>
                <w:sz w:val="16"/>
                <w:szCs w:val="16"/>
              </w:rPr>
              <w:t xml:space="preserve">н</w:t>
            </w:r>
            <w:r>
              <w:rPr>
                <w:color w:val="000000" w:themeColor="text1"/>
                <w:sz w:val="16"/>
                <w:szCs w:val="16"/>
              </w:rPr>
              <w:t xml:space="preserve">ных построек на собственном, а также смежном (соседнем) земел</w:t>
            </w:r>
            <w:r>
              <w:rPr>
                <w:color w:val="000000" w:themeColor="text1"/>
                <w:sz w:val="16"/>
                <w:szCs w:val="16"/>
              </w:rPr>
              <w:t xml:space="preserve">ь</w:t>
            </w:r>
            <w:r>
              <w:rPr>
                <w:color w:val="000000" w:themeColor="text1"/>
                <w:sz w:val="16"/>
                <w:szCs w:val="16"/>
              </w:rPr>
              <w:t xml:space="preserve">ном участке дол</w:t>
            </w:r>
            <w:r>
              <w:rPr>
                <w:color w:val="000000" w:themeColor="text1"/>
                <w:sz w:val="16"/>
                <w:szCs w:val="16"/>
              </w:rPr>
              <w:t xml:space="preserve">ж</w:t>
            </w:r>
            <w:r>
              <w:rPr>
                <w:color w:val="000000" w:themeColor="text1"/>
                <w:sz w:val="16"/>
                <w:szCs w:val="16"/>
              </w:rPr>
              <w:t xml:space="preserve">но составлять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15,00 метров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Расстояние между зданиями, сооружениями определяется как на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меньшее расстояние в свету между наружными стенами или другими ограждающими конструкциями. При наличии конструктивных эл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ментов из горючих материалов, выступающих за пределы указанных констру</w:t>
            </w:r>
            <w:r>
              <w:rPr>
                <w:color w:val="000000" w:themeColor="text1"/>
                <w:sz w:val="16"/>
                <w:szCs w:val="16"/>
              </w:rPr>
              <w:t xml:space="preserve">к</w:t>
            </w:r>
            <w:r>
              <w:rPr>
                <w:color w:val="000000" w:themeColor="text1"/>
                <w:sz w:val="16"/>
                <w:szCs w:val="16"/>
              </w:rPr>
              <w:t xml:space="preserve">ций более чем на </w:t>
            </w:r>
            <w:r>
              <w:rPr>
                <w:color w:val="000000" w:themeColor="text1"/>
                <w:sz w:val="16"/>
                <w:szCs w:val="16"/>
              </w:rPr>
              <w:t xml:space="preserve">1,00 м</w:t>
            </w:r>
            <w:r>
              <w:rPr>
                <w:color w:val="000000" w:themeColor="text1"/>
                <w:sz w:val="16"/>
                <w:szCs w:val="16"/>
              </w:rPr>
              <w:t xml:space="preserve">, расстояние следует принимать от указанных эл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ментов.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Смежные землепользователи при возведении хозяйственных постр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ек на территории собственного земельного участка обязаны учит</w:t>
            </w:r>
            <w:r>
              <w:rPr>
                <w:color w:val="000000" w:themeColor="text1"/>
                <w:sz w:val="16"/>
                <w:szCs w:val="16"/>
              </w:rPr>
              <w:t xml:space="preserve">ы</w:t>
            </w:r>
            <w:r>
              <w:rPr>
                <w:color w:val="000000" w:themeColor="text1"/>
                <w:sz w:val="16"/>
                <w:szCs w:val="16"/>
              </w:rPr>
              <w:t xml:space="preserve">вать наличие навеса для хранения сена на соседнем земельном уч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стке и размещать хозя</w:t>
            </w:r>
            <w:r>
              <w:rPr>
                <w:color w:val="000000" w:themeColor="text1"/>
                <w:sz w:val="16"/>
                <w:szCs w:val="16"/>
              </w:rPr>
              <w:t xml:space="preserve">й</w:t>
            </w:r>
            <w:r>
              <w:rPr>
                <w:color w:val="000000" w:themeColor="text1"/>
                <w:sz w:val="16"/>
                <w:szCs w:val="16"/>
              </w:rPr>
              <w:t xml:space="preserve">ственные постройки на расстоянии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15,00 метров</w:t>
            </w:r>
            <w:r>
              <w:rPr>
                <w:color w:val="000000" w:themeColor="text1"/>
                <w:sz w:val="16"/>
                <w:szCs w:val="16"/>
              </w:rPr>
              <w:t xml:space="preserve"> от сущес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вующего навеса.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Под навесом допускается одновременное (периодически пополня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мое) хранение запаса сена в тюках весом </w:t>
            </w:r>
            <w:r>
              <w:rPr>
                <w:color w:val="000000" w:themeColor="text1"/>
                <w:sz w:val="16"/>
                <w:szCs w:val="16"/>
              </w:rPr>
              <w:t xml:space="preserve">200 кг</w:t>
            </w:r>
            <w:r>
              <w:rPr>
                <w:color w:val="000000" w:themeColor="text1"/>
                <w:sz w:val="16"/>
                <w:szCs w:val="16"/>
              </w:rPr>
              <w:t xml:space="preserve"> в количестве не б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лее 7 штук.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Приведенный расчетный запас сена обеспечивает кормл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ние двух голов крупнорогатого скота в течении двух мес</w:t>
            </w:r>
            <w:r>
              <w:rPr>
                <w:color w:val="000000" w:themeColor="text1"/>
                <w:sz w:val="16"/>
                <w:szCs w:val="16"/>
              </w:rPr>
              <w:t xml:space="preserve">я</w:t>
            </w:r>
            <w:r>
              <w:rPr>
                <w:color w:val="000000" w:themeColor="text1"/>
                <w:sz w:val="16"/>
                <w:szCs w:val="16"/>
              </w:rPr>
              <w:t xml:space="preserve">цев.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Размер навеса - 3,0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x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7,0 м</w:t>
            </w:r>
            <w:r>
              <w:rPr>
                <w:color w:val="000000" w:themeColor="text1"/>
                <w:sz w:val="16"/>
                <w:szCs w:val="16"/>
              </w:rPr>
              <w:t xml:space="preserve">. Высота - не более </w:t>
            </w:r>
            <w:r>
              <w:rPr>
                <w:color w:val="000000" w:themeColor="text1"/>
                <w:sz w:val="16"/>
                <w:szCs w:val="16"/>
              </w:rPr>
              <w:t xml:space="preserve">4,5 метров</w:t>
            </w:r>
            <w:r>
              <w:rPr>
                <w:color w:val="000000" w:themeColor="text1"/>
                <w:sz w:val="16"/>
                <w:szCs w:val="16"/>
              </w:rPr>
              <w:t xml:space="preserve"> до коньк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вой части (при соблюдении норм инсоляции смежных земельных участков и расположенных на них жилых домов).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Минимальный отступ от мусоросборников, дворовых туал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тов и помойных ям до границ собственного земельного участка в границах территориальных зон индивидуальной и блокированной жилой з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стройки с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ставляет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2 метров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Минимальный отступ от мусоросборников, дворовых туалетов, в</w:t>
            </w:r>
            <w:r>
              <w:rPr>
                <w:color w:val="000000" w:themeColor="text1"/>
                <w:sz w:val="16"/>
                <w:szCs w:val="16"/>
              </w:rPr>
              <w:t xml:space="preserve">ы</w:t>
            </w:r>
            <w:r>
              <w:rPr>
                <w:color w:val="000000" w:themeColor="text1"/>
                <w:sz w:val="16"/>
                <w:szCs w:val="16"/>
              </w:rPr>
              <w:t xml:space="preserve">гребных и помойных ям до окон жилых зданий, в границах террит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риальных зон индивидуальной и блокированной жилой застройки назначается по санитарно-бытовым условиям 8-</w:t>
            </w:r>
            <w:r>
              <w:rPr>
                <w:color w:val="000000" w:themeColor="text1"/>
                <w:sz w:val="16"/>
                <w:szCs w:val="16"/>
              </w:rPr>
              <w:t xml:space="preserve">12 метров</w:t>
            </w:r>
            <w:r>
              <w:rPr>
                <w:color w:val="000000" w:themeColor="text1"/>
                <w:sz w:val="16"/>
                <w:szCs w:val="16"/>
              </w:rPr>
              <w:t xml:space="preserve">, по дог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воренности правообладателей приусадебных земельных участков.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Минимальный отступ от мусоросборников, дворовых туал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тов и помойных ям до окон детских дошкольных учрежд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ний и школ, границ площадок для игр детей и отдыха взро</w:t>
            </w:r>
            <w:r>
              <w:rPr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color w:val="000000" w:themeColor="text1"/>
                <w:sz w:val="16"/>
                <w:szCs w:val="16"/>
              </w:rPr>
              <w:t xml:space="preserve">лого населения на территории города назначается по сан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тарно-бытовым условиям не менее 20 и не более </w:t>
            </w:r>
            <w:r>
              <w:rPr>
                <w:color w:val="000000" w:themeColor="text1"/>
                <w:sz w:val="16"/>
                <w:szCs w:val="16"/>
              </w:rPr>
              <w:t xml:space="preserve">100 ме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ров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Расстояние между жилым домом и хозяйственными п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стройками, а также между хозяйственными постройками в пределах одного з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мельного участка не нормир</w:t>
            </w:r>
            <w:r>
              <w:rPr>
                <w:color w:val="000000" w:themeColor="text1"/>
                <w:sz w:val="16"/>
                <w:szCs w:val="16"/>
              </w:rPr>
              <w:t xml:space="preserve">у</w:t>
            </w:r>
            <w:r>
              <w:rPr>
                <w:color w:val="000000" w:themeColor="text1"/>
                <w:sz w:val="16"/>
                <w:szCs w:val="16"/>
              </w:rPr>
              <w:t xml:space="preserve">ется.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Противопожарные расстояния (разрывы) между жилыми, садовыми домами (далее - домами), между домами и хозяйственными постро</w:t>
            </w:r>
            <w:r>
              <w:rPr>
                <w:color w:val="000000" w:themeColor="text1"/>
                <w:sz w:val="16"/>
                <w:szCs w:val="16"/>
              </w:rPr>
              <w:t xml:space="preserve">й</w:t>
            </w:r>
            <w:r>
              <w:rPr>
                <w:color w:val="000000" w:themeColor="text1"/>
                <w:sz w:val="16"/>
                <w:szCs w:val="16"/>
              </w:rPr>
              <w:t xml:space="preserve">ками в пределах одного земельного участка для индивидуального </w:t>
            </w:r>
            <w:r>
              <w:rPr>
                <w:color w:val="000000" w:themeColor="text1"/>
                <w:sz w:val="16"/>
                <w:szCs w:val="16"/>
              </w:rPr>
              <w:t xml:space="preserve">жилищного строительства, а также приусадебного или садового земельного участка не нормируются (не устанавливаются).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Примечание. Бани, летние кухни, гаражи, мастерские и другие п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стройки с повышенной пожарной опасностью рекомендуется разм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щать от дома на противопожарных расстояниях или напротив глухих (без проемов) негорючих н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ружных стен.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Расстояние от межевой границы земельного участка до садовых насаждений смежного земельного участка прин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мается не менее: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- от ствола высокорослого дерева (яблоня, гр</w:t>
            </w:r>
            <w:r>
              <w:rPr>
                <w:color w:val="000000" w:themeColor="text1"/>
                <w:sz w:val="16"/>
                <w:szCs w:val="16"/>
              </w:rPr>
              <w:t xml:space="preserve">у</w:t>
            </w:r>
            <w:r>
              <w:rPr>
                <w:color w:val="000000" w:themeColor="text1"/>
                <w:sz w:val="16"/>
                <w:szCs w:val="16"/>
              </w:rPr>
              <w:t xml:space="preserve">ша, береза, дуб, липа и т. д.) -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4 ме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ров</w:t>
            </w:r>
            <w:r>
              <w:rPr>
                <w:color w:val="000000" w:themeColor="text1"/>
                <w:sz w:val="16"/>
                <w:szCs w:val="16"/>
              </w:rPr>
              <w:t xml:space="preserve">;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- от ствола среднерослого дерева (черешня, вишня, сл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ва, облепиха) -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2 метров</w:t>
            </w:r>
            <w:r>
              <w:rPr>
                <w:color w:val="000000" w:themeColor="text1"/>
                <w:sz w:val="16"/>
                <w:szCs w:val="16"/>
              </w:rPr>
              <w:t xml:space="preserve">;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- от центра саженца кустарника -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1,0 метра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Минимальный отступ от границ земельного участка до лесных ма</w:t>
            </w:r>
            <w:r>
              <w:rPr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color w:val="000000" w:themeColor="text1"/>
                <w:sz w:val="16"/>
                <w:szCs w:val="16"/>
              </w:rPr>
              <w:t xml:space="preserve">сивов – 15м.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 xml:space="preserve">Минимальное расстояние от </w:t>
            </w:r>
            <w:r>
              <w:rPr>
                <w:color w:val="000000" w:themeColor="text1"/>
                <w:sz w:val="16"/>
                <w:szCs w:val="16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  <w:sz w:val="16"/>
                <w:szCs w:val="16"/>
              </w:rPr>
              <w:t xml:space="preserve">50 метров</w:t>
            </w:r>
            <w:r>
              <w:rPr>
                <w:color w:val="000000" w:themeColor="text1"/>
                <w:sz w:val="16"/>
                <w:szCs w:val="16"/>
              </w:rPr>
              <w:t xml:space="preserve">, предн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значенных для размещения средств связи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 до границы </w:t>
            </w:r>
            <w:r>
              <w:rPr>
                <w:color w:val="000000" w:themeColor="text1"/>
                <w:sz w:val="16"/>
                <w:szCs w:val="16"/>
              </w:rPr>
              <w:t xml:space="preserve">земельного участка для индив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дуальных жилых домов 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(существующих, планируемых) </w:t>
            </w:r>
            <w:r>
              <w:rPr>
                <w:color w:val="000000" w:themeColor="text1"/>
                <w:sz w:val="16"/>
                <w:szCs w:val="16"/>
              </w:rPr>
              <w:t xml:space="preserve">– </w:t>
            </w:r>
            <w:r>
              <w:rPr>
                <w:color w:val="000000" w:themeColor="text1"/>
                <w:sz w:val="16"/>
                <w:szCs w:val="16"/>
              </w:rPr>
              <w:t xml:space="preserve">100 м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Максимальная высота ограждений земельных учас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ков: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Style w:val="1068"/>
              <w:pBdr/>
              <w:tabs>
                <w:tab w:val="left" w:leader="none" w:pos="0"/>
                <w:tab w:val="left" w:leader="none" w:pos="980"/>
              </w:tabs>
              <w:spacing/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 до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2,0 метров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(сплошные ограждения вдоль улиц и проездов с и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тенсивным движ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нием);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- не сплошные ограждения между смежными земел</w:t>
            </w:r>
            <w:r>
              <w:rPr>
                <w:color w:val="000000" w:themeColor="text1"/>
                <w:sz w:val="16"/>
                <w:szCs w:val="16"/>
              </w:rPr>
              <w:t xml:space="preserve">ь</w:t>
            </w:r>
            <w:r>
              <w:rPr>
                <w:color w:val="000000" w:themeColor="text1"/>
                <w:sz w:val="16"/>
                <w:szCs w:val="16"/>
              </w:rPr>
              <w:t xml:space="preserve">ными участками – до </w:t>
            </w:r>
            <w:r>
              <w:rPr>
                <w:color w:val="000000" w:themeColor="text1"/>
                <w:sz w:val="16"/>
                <w:szCs w:val="16"/>
              </w:rPr>
              <w:t xml:space="preserve">1,5 метров</w:t>
            </w:r>
            <w:r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Style w:val="1051"/>
              <w:pBdr/>
              <w:spacing/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 сплошные ограждения между смежными з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мельными участками – до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1,2 метров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 обязательным ус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ройством продуха не менее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0,1 метра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по низу ограждения. Содерж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ние общих межевых границ (забора) между соседними зе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левладениями (установка, демонтаж, ремонт, замена и др.) осуществляется на равноправных началах, устанавливаемых в порядке добр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вольной договоренности.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Минимальные отступы от границ земельных участков в целях определения мест допуст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мого размещения зданий, строений, сооружений –            </w:t>
            </w:r>
            <w:r>
              <w:rPr>
                <w:color w:val="000000" w:themeColor="text1"/>
                <w:sz w:val="16"/>
                <w:szCs w:val="16"/>
              </w:rPr>
              <w:t xml:space="preserve">3 м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96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допускается: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размещение 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лой застройки, объектов </w:t>
            </w:r>
            <w:r>
              <w:rPr>
                <w:color w:val="000000" w:themeColor="text1"/>
              </w:rPr>
              <w:t xml:space="preserve">учебно-образовательного назн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чения в сан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тарно-защитных зонах, уст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новленных в предусмо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ренном действующим законодательством п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рядке,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организация стока (слива) дождевых и т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лых вод с крыш жилого дома и хозяйственных построек на соседний земел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ный участок,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284"/>
              <w:rPr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- </w:t>
            </w:r>
            <w:r>
              <w:rPr>
                <w:bCs/>
                <w:color w:val="000000" w:themeColor="text1"/>
              </w:rPr>
              <w:t xml:space="preserve">размещение в</w:t>
            </w:r>
            <w:r>
              <w:rPr>
                <w:color w:val="000000" w:themeColor="text1"/>
              </w:rPr>
              <w:t xml:space="preserve">о встроенных или пр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строенных к дому п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мещениях магаз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нов строительных матери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лов, магазинов с нал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чием в них взрывоопа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ных веществ и матери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лов, организаций быт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вого обслуживания, в которых применяю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ся легковосплам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няющиеся жидкости, парикмахе</w:t>
            </w:r>
            <w:r>
              <w:rPr>
                <w:color w:val="000000" w:themeColor="text1"/>
              </w:rPr>
              <w:t xml:space="preserve">р</w:t>
            </w:r>
            <w:r>
              <w:rPr>
                <w:color w:val="000000" w:themeColor="text1"/>
              </w:rPr>
              <w:t xml:space="preserve">ских, мастерских по р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монту часов, об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ви;</w:t>
            </w:r>
            <w:r>
              <w:rPr>
                <w:bCs/>
                <w:color w:val="000000" w:themeColor="text1"/>
              </w:rPr>
            </w:r>
            <w:r>
              <w:rPr>
                <w:bCs/>
                <w:color w:val="000000" w:themeColor="text1"/>
              </w:rPr>
            </w:r>
          </w:p>
          <w:p>
            <w:pPr>
              <w:pBdr/>
              <w:spacing/>
              <w:ind w:firstLine="284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размещение авт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мобильных моек и пр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чечных для автомобил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ных принадлежностей, мастерских, предназн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ченных для ремонта и обслуживания автом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билей и прочих объе</w:t>
            </w:r>
            <w:r>
              <w:rPr>
                <w:color w:val="000000" w:themeColor="text1"/>
              </w:rPr>
              <w:t xml:space="preserve">к</w:t>
            </w:r>
            <w:r>
              <w:rPr>
                <w:color w:val="000000" w:themeColor="text1"/>
              </w:rPr>
              <w:t xml:space="preserve">тов придорожного се</w:t>
            </w:r>
            <w:r>
              <w:rPr>
                <w:color w:val="000000" w:themeColor="text1"/>
              </w:rPr>
              <w:t xml:space="preserve">р</w:t>
            </w:r>
            <w:r>
              <w:rPr>
                <w:color w:val="000000" w:themeColor="text1"/>
              </w:rPr>
              <w:t xml:space="preserve">виса; склад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рование строительных матери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лов, бытовых отходов, хозяйственного инве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таря, оборудования, к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лодцев-септиков (в</w:t>
            </w:r>
            <w:r>
              <w:rPr>
                <w:color w:val="000000" w:themeColor="text1"/>
              </w:rPr>
              <w:t xml:space="preserve">ы</w:t>
            </w:r>
            <w:r>
              <w:rPr>
                <w:color w:val="000000" w:themeColor="text1"/>
              </w:rPr>
              <w:t xml:space="preserve">гребных ям, открытых мест слива жидких б</w:t>
            </w:r>
            <w:r>
              <w:rPr>
                <w:color w:val="000000" w:themeColor="text1"/>
              </w:rPr>
              <w:t xml:space="preserve">ы</w:t>
            </w:r>
            <w:r>
              <w:rPr>
                <w:color w:val="000000" w:themeColor="text1"/>
              </w:rPr>
              <w:t xml:space="preserve">товых отходов) на зе</w:t>
            </w:r>
            <w:r>
              <w:rPr>
                <w:color w:val="000000" w:themeColor="text1"/>
              </w:rPr>
              <w:t xml:space="preserve">м</w:t>
            </w:r>
            <w:r>
              <w:rPr>
                <w:color w:val="000000" w:themeColor="text1"/>
              </w:rPr>
              <w:t xml:space="preserve">лях общего пользования;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widowControl w:val="false"/>
              <w:pBdr/>
              <w:spacing/>
              <w:ind w:firstLine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размещать огра</w:t>
            </w:r>
            <w:r>
              <w:rPr>
                <w:color w:val="000000" w:themeColor="text1"/>
              </w:rPr>
              <w:t xml:space="preserve">ж</w:t>
            </w:r>
            <w:r>
              <w:rPr>
                <w:color w:val="000000" w:themeColor="text1"/>
              </w:rPr>
              <w:t xml:space="preserve">дение за границами те</w:t>
            </w:r>
            <w:r>
              <w:rPr>
                <w:color w:val="000000" w:themeColor="text1"/>
              </w:rPr>
              <w:t xml:space="preserve">р</w:t>
            </w:r>
            <w:r>
              <w:rPr>
                <w:color w:val="000000" w:themeColor="text1"/>
              </w:rPr>
              <w:t xml:space="preserve">ритории домовл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дения,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widowControl w:val="false"/>
              <w:pBdr/>
              <w:spacing/>
              <w:ind w:firstLine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сжигать листву, любые виды отходов и мусор на террит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рии домовладений и прил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гающих к ним террит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риях,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widowControl w:val="false"/>
              <w:pBdr/>
              <w:spacing/>
              <w:ind w:firstLine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складировать снег, выбрасывать мусор, сбрасывать шлак, сл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вать жидкие бытовые отходы за территорию домовл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дения,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widowControl w:val="false"/>
              <w:pBdr/>
              <w:spacing/>
              <w:ind w:firstLine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-мыть транспор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ные средства за те</w:t>
            </w:r>
            <w:r>
              <w:rPr>
                <w:color w:val="000000" w:themeColor="text1"/>
              </w:rPr>
              <w:t xml:space="preserve">р</w:t>
            </w:r>
            <w:r>
              <w:rPr>
                <w:color w:val="000000" w:themeColor="text1"/>
              </w:rPr>
              <w:t xml:space="preserve">риторией домовлад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widowControl w:val="false"/>
              <w:pBdr/>
              <w:spacing/>
              <w:ind w:firstLine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-складировать тару, уголь, дрова, строител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ные материалы, навоз, песок, металл, крупн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габаритный мусор за территорией домовлад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widowControl w:val="false"/>
              <w:pBdr/>
              <w:spacing/>
              <w:ind w:firstLine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-строить хозяйстве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ные постройки, обор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довать выгребные ямы за территорией дом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владения,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widowControl w:val="false"/>
              <w:pBdr/>
              <w:spacing/>
              <w:ind w:firstLine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хранить неиспра</w:t>
            </w:r>
            <w:r>
              <w:rPr>
                <w:color w:val="000000" w:themeColor="text1"/>
              </w:rPr>
              <w:t xml:space="preserve">в</w:t>
            </w:r>
            <w:r>
              <w:rPr>
                <w:color w:val="000000" w:themeColor="text1"/>
              </w:rPr>
              <w:t xml:space="preserve">ные транспортные сре</w:t>
            </w:r>
            <w:r>
              <w:rPr>
                <w:color w:val="000000" w:themeColor="text1"/>
              </w:rPr>
              <w:t xml:space="preserve">д</w:t>
            </w:r>
            <w:r>
              <w:rPr>
                <w:color w:val="000000" w:themeColor="text1"/>
              </w:rPr>
              <w:t xml:space="preserve">ства за территорией д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мовлад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widowControl w:val="false"/>
              <w:pBdr/>
              <w:spacing/>
              <w:ind w:firstLine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вкапывать столбы (рельсы, уголки и т.п.) за территорией дом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владения, огранич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вающее движение транспортных средств и уборочной техники.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widowControl w:val="false"/>
              <w:pBdr/>
              <w:spacing/>
              <w:ind w:firstLine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Домовладения, не имеющие канализ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ции, должны иметь утепле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ные выгре</w:t>
            </w:r>
            <w:r>
              <w:rPr>
                <w:color w:val="000000" w:themeColor="text1"/>
              </w:rPr>
              <w:t xml:space="preserve">б</w:t>
            </w:r>
            <w:r>
              <w:rPr>
                <w:color w:val="000000" w:themeColor="text1"/>
              </w:rPr>
              <w:t xml:space="preserve">ные ямы для сво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временного сбора туалетных и помойных нечистот с непроница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мым дном, стенками и крышк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ми с решетками, с ячейк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ми не более 5х5 см, препятствующими попаданию крупных предметов в яму,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widowControl w:val="false"/>
              <w:pBdr/>
              <w:spacing/>
              <w:ind w:firstLine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Выгребные ямы должны быть удал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ны от детских учре</w:t>
            </w:r>
            <w:r>
              <w:rPr>
                <w:color w:val="000000" w:themeColor="text1"/>
              </w:rPr>
              <w:t xml:space="preserve">ж</w:t>
            </w:r>
            <w:r>
              <w:rPr>
                <w:color w:val="000000" w:themeColor="text1"/>
              </w:rPr>
              <w:t xml:space="preserve">дений, школ, площ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док для игр детей и отдыха насел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 и размещены в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ответствии с санита</w:t>
            </w:r>
            <w:r>
              <w:rPr>
                <w:color w:val="000000" w:themeColor="text1"/>
              </w:rPr>
              <w:t xml:space="preserve">р</w:t>
            </w:r>
            <w:r>
              <w:rPr>
                <w:color w:val="000000" w:themeColor="text1"/>
              </w:rPr>
              <w:t xml:space="preserve">ными нормами и прав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лами.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hd w:val="clear" w:color="auto" w:fill="ffffff"/>
              <w:spacing/>
              <w:ind w:firstLine="284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дромной территории запрещается проектир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вание, строительство и развитие городских и сельских поселений, а также строительство и реконструкция пр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мышленных, сельскох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зяйстве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ных объектов, объектов капитального и индивидуального ж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лищного строительства и иных объектов без согласования со ста</w:t>
            </w:r>
            <w:r>
              <w:rPr>
                <w:rStyle w:val="1299"/>
                <w:color w:val="000000" w:themeColor="text1"/>
              </w:rPr>
              <w:t xml:space="preserve">р</w:t>
            </w:r>
            <w:r>
              <w:rPr>
                <w:rStyle w:val="1299"/>
                <w:color w:val="000000" w:themeColor="text1"/>
              </w:rPr>
              <w:t xml:space="preserve">шим авиационным н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чальником аэродр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ма.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hd w:val="clear" w:color="auto" w:fill="ffffff"/>
              <w:spacing/>
              <w:ind w:firstLine="284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</w:t>
            </w:r>
            <w:r>
              <w:rPr>
                <w:bCs/>
                <w:color w:val="000000" w:themeColor="text1"/>
              </w:rPr>
              <w:t xml:space="preserve">с</w:t>
            </w:r>
            <w:r>
              <w:rPr>
                <w:bCs/>
                <w:color w:val="000000" w:themeColor="text1"/>
              </w:rPr>
              <w:t xml:space="preserve">стояние от </w:t>
            </w:r>
            <w:r>
              <w:rPr>
                <w:color w:val="000000" w:themeColor="text1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</w:rPr>
              <w:t xml:space="preserve">50 метров</w:t>
            </w:r>
            <w:r>
              <w:rPr>
                <w:color w:val="000000" w:themeColor="text1"/>
              </w:rPr>
              <w:t xml:space="preserve">, предназначенных для размещения средств связи</w:t>
            </w:r>
            <w:r>
              <w:rPr>
                <w:bCs/>
                <w:color w:val="000000" w:themeColor="text1"/>
              </w:rPr>
              <w:t xml:space="preserve"> до границы 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мельного участка для индивид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альных жилых домов </w:t>
            </w:r>
            <w:r>
              <w:rPr>
                <w:bCs/>
                <w:color w:val="000000" w:themeColor="text1"/>
              </w:rPr>
              <w:t xml:space="preserve">(существующих, план</w:t>
            </w:r>
            <w:r>
              <w:rPr>
                <w:bCs/>
                <w:color w:val="000000" w:themeColor="text1"/>
              </w:rPr>
              <w:t xml:space="preserve">и</w:t>
            </w:r>
            <w:r>
              <w:rPr>
                <w:bCs/>
                <w:color w:val="000000" w:themeColor="text1"/>
              </w:rPr>
              <w:t xml:space="preserve">руемых)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955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Служебные гаражи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13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3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Предельное количество этажей – не более 3-х надзе</w:t>
            </w:r>
            <w:r>
              <w:rPr>
                <w:color w:val="000000" w:themeColor="text1"/>
              </w:rPr>
              <w:t xml:space="preserve">м</w:t>
            </w:r>
            <w:r>
              <w:rPr>
                <w:color w:val="000000" w:themeColor="text1"/>
              </w:rPr>
              <w:t xml:space="preserve">ных этажей.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</w:t>
            </w:r>
            <w:r>
              <w:rPr>
                <w:color w:val="000000" w:themeColor="text1"/>
              </w:rPr>
              <w:t xml:space="preserve">3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ный процент застройки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Нормы расчета стоянок автомобилей предусмо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реть в соответствии с Приложением «К» к «СП 42.13330.2011. Свод правил. Градостроительство. Пл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нировка и застройка городских и сельских поселений. Актуализированная редакция СНиП 2.07.01-89*», р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гиональными и местными нормативами градостро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тельного проектирования.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96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55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Обслуж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вание жилой з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стройки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13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3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Предельное количество этажей – не более 3-х надзе</w:t>
            </w:r>
            <w:r>
              <w:rPr>
                <w:color w:val="000000" w:themeColor="text1"/>
              </w:rPr>
              <w:t xml:space="preserve">м</w:t>
            </w:r>
            <w:r>
              <w:rPr>
                <w:color w:val="000000" w:themeColor="text1"/>
              </w:rPr>
              <w:t xml:space="preserve">ных этажей.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3м.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ный процент застройки не подлежат установлению. Максимальный процент застройки, а также разм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ры земельных участков определяются в соответствии с Нормативами градостроительного проектирования 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– городского округа город Новоалтайск Алтайского края.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зданий и сооружений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л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нейных объектов – 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96" w:type="pct"/>
            <w:vMerge w:val="continue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 w:firstLine="284"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55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Хранение авт</w:t>
            </w:r>
            <w:r>
              <w:rPr>
                <w:color w:val="000000" w:themeColor="text1"/>
                <w:shd w:val="clear" w:color="auto" w:fill="ffffff"/>
              </w:rPr>
              <w:t xml:space="preserve">о</w:t>
            </w:r>
            <w:r>
              <w:rPr>
                <w:color w:val="000000" w:themeColor="text1"/>
                <w:shd w:val="clear" w:color="auto" w:fill="ffffff"/>
              </w:rPr>
              <w:t xml:space="preserve">транспорта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13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2.7.1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3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Предельное количество этажей – не более 1.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1м.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18 кв.м.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– 300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 не подлежит уст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</w:t>
            </w:r>
            <w:r>
              <w:rPr>
                <w:color w:val="000000" w:themeColor="text1"/>
              </w:rPr>
              <w:t xml:space="preserve">%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96" w:type="pct"/>
            <w:vMerge w:val="continue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 w:firstLine="284"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55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Связь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13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3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200 кв.м.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– 500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</w:t>
            </w:r>
            <w:r>
              <w:rPr>
                <w:color w:val="000000" w:themeColor="text1"/>
              </w:rPr>
              <w:t xml:space="preserve"> и минимальный</w:t>
            </w:r>
            <w:r>
              <w:rPr>
                <w:color w:val="000000" w:themeColor="text1"/>
              </w:rPr>
              <w:t xml:space="preserve"> процент застройки, минимальные о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ступы от границ земельных участков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сооружений, предельная высота зданий, строений сооружений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96" w:type="pct"/>
            <w:vMerge w:val="continue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 w:firstLine="284"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55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Религиозное и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пользование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13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3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200 кв.м.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– 1500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</w:t>
            </w:r>
            <w:r>
              <w:rPr>
                <w:color w:val="000000" w:themeColor="text1"/>
              </w:rPr>
              <w:t xml:space="preserve">и минимальный </w:t>
            </w:r>
            <w:r>
              <w:rPr>
                <w:color w:val="000000" w:themeColor="text1"/>
              </w:rPr>
              <w:t xml:space="preserve">процент застройки, минимальные о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ступы от границ земельных участков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сооружений, предельная высота зданий, строений сооружений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96" w:type="pct"/>
            <w:vMerge w:val="continue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 w:firstLine="284"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55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Среднее и высшее профессиональное образование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13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3.5.2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3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Этажность - до 5-ти надземных этажей включител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но.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зданий, строений, сооруж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ний – 5м.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ный процент застройки не подлежат установл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застройки, а также размеры земельных участков определяются в соответствии с Нормативами градостроительного проектирования 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– городского округа город Новоалтайск Алтайского края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допускается разм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щение объектов учебно-образовательного назн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чения в сан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тарно-защитных зонах, уст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новленных в предусмо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ренном действующим законодательством п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рядке.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hd w:val="clear" w:color="auto" w:fill="ffffff"/>
              <w:spacing/>
              <w:ind w:firstLine="284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дромной территории запрещается проектир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вание, строительство и развитие городских и сельских п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селений, а также строительство и реконструкция пр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мышленных, сельскох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зяйстве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ных объектов, объектов капитального и индивидуального ж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лищного строительства и иных объектов без согласования со ста</w:t>
            </w:r>
            <w:r>
              <w:rPr>
                <w:rStyle w:val="1299"/>
                <w:color w:val="000000" w:themeColor="text1"/>
              </w:rPr>
              <w:t xml:space="preserve">р</w:t>
            </w:r>
            <w:r>
              <w:rPr>
                <w:rStyle w:val="1299"/>
                <w:color w:val="000000" w:themeColor="text1"/>
              </w:rPr>
              <w:t xml:space="preserve">шим авиационным н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чальником аэродр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ма.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hd w:val="clear" w:color="auto" w:fill="ffffff"/>
              <w:spacing/>
              <w:ind w:firstLine="284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</w:t>
            </w:r>
            <w:r>
              <w:rPr>
                <w:bCs/>
                <w:color w:val="000000" w:themeColor="text1"/>
              </w:rPr>
              <w:t xml:space="preserve">с</w:t>
            </w:r>
            <w:r>
              <w:rPr>
                <w:bCs/>
                <w:color w:val="000000" w:themeColor="text1"/>
              </w:rPr>
              <w:t xml:space="preserve">стояние от </w:t>
            </w:r>
            <w:r>
              <w:rPr>
                <w:color w:val="000000" w:themeColor="text1"/>
              </w:rPr>
              <w:t xml:space="preserve">антенных опор (мачт и башен) </w:t>
            </w:r>
            <w:r>
              <w:rPr>
                <w:color w:val="000000" w:themeColor="text1"/>
              </w:rPr>
              <w:t xml:space="preserve">высотой до </w:t>
            </w:r>
            <w:r>
              <w:rPr>
                <w:color w:val="000000" w:themeColor="text1"/>
              </w:rPr>
              <w:t xml:space="preserve">50 метров</w:t>
            </w:r>
            <w:r>
              <w:rPr>
                <w:color w:val="000000" w:themeColor="text1"/>
              </w:rPr>
              <w:t xml:space="preserve">, предназначенных для размещения средств связи</w:t>
            </w:r>
            <w:r>
              <w:rPr>
                <w:bCs/>
                <w:color w:val="000000" w:themeColor="text1"/>
              </w:rPr>
              <w:t xml:space="preserve"> до границы 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мельного участка для индивид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альных жилых домов </w:t>
            </w:r>
            <w:r>
              <w:rPr>
                <w:bCs/>
                <w:color w:val="000000" w:themeColor="text1"/>
              </w:rPr>
              <w:t xml:space="preserve">(существующих, план</w:t>
            </w:r>
            <w:r>
              <w:rPr>
                <w:bCs/>
                <w:color w:val="000000" w:themeColor="text1"/>
              </w:rPr>
              <w:t xml:space="preserve">и</w:t>
            </w:r>
            <w:r>
              <w:rPr>
                <w:bCs/>
                <w:color w:val="000000" w:themeColor="text1"/>
              </w:rPr>
              <w:t xml:space="preserve">руемых)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Показатели, не урегулированные в настоящей таблице, определяются в соответствии с требованиями нормат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вов градостроительного проектирования Алтайского края, технических регламентов, СНиП, СанПиН и других нормативных документов.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3. </w:t>
      </w:r>
      <w:r>
        <w:rPr>
          <w:b/>
          <w:color w:val="000000" w:themeColor="text1"/>
        </w:rPr>
        <w:t xml:space="preserve">ВСПОМОГАТЕЛЬНЫЕ ВИДЫ И ПАРАМЕТРЫ РАЗРЕШЁННОГО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1915"/>
        <w:gridCol w:w="681"/>
        <w:gridCol w:w="4957"/>
        <w:gridCol w:w="2064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96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577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073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  <w:trHeight w:val="1072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</w:t>
            </w:r>
            <w:r>
              <w:rPr>
                <w:color w:val="000000" w:themeColor="text1"/>
              </w:rPr>
              <w:t xml:space="preserve">б</w:t>
            </w:r>
            <w:r>
              <w:rPr>
                <w:color w:val="000000" w:themeColor="text1"/>
              </w:rPr>
              <w:t xml:space="preserve">служ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/>
            <w:tcW w:w="36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максимальный процент з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стройки, минимальные отступы от границ земельных участков в целях опред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ления мест допустимого размещения зданий, строений, сооружений, предельная высота зданий, строений сооружений не подлежат установлению.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гласно ст.37 ГК РФ, вспомогательные виды разрешенного использования допустимые только в качестве дополнительных по отношению к основным видам разрешенного и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польз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вания и условно разрешенным видам использования и осуществляемые совмес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но с ними.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зданий и сооружений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линейных объектов – 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Bdr/>
        <w:spacing/>
        <w:ind/>
        <w:jc w:val="center"/>
        <w:rPr>
          <w:b/>
          <w:color w:val="000000" w:themeColor="text1"/>
          <w:u w:val="single"/>
        </w:rPr>
        <w:sectPr>
          <w:footnotePr/>
          <w:endnotePr/>
          <w:type w:val="nextPage"/>
          <w:pgSz w:h="16838" w:orient="portrait" w:w="11906"/>
          <w:pgMar w:top="1134" w:right="851" w:bottom="1134" w:left="1418" w:header="709" w:footer="709" w:gutter="0"/>
          <w:cols w:num="1" w:sep="0" w:space="708" w:equalWidth="1"/>
        </w:sectPr>
      </w:pPr>
      <w:r>
        <w:rPr>
          <w:b/>
          <w:color w:val="000000" w:themeColor="text1"/>
          <w:u w:val="single"/>
        </w:rPr>
      </w:r>
      <w:r>
        <w:rPr>
          <w:b/>
          <w:color w:val="000000" w:themeColor="text1"/>
          <w:u w:val="single"/>
        </w:rPr>
      </w:r>
      <w:r>
        <w:rPr>
          <w:b/>
          <w:color w:val="000000" w:themeColor="text1"/>
          <w:u w:val="single"/>
        </w:rPr>
      </w:r>
    </w:p>
    <w:p>
      <w:pPr>
        <w:pStyle w:val="1030"/>
        <w:pBdr/>
        <w:spacing/>
        <w:ind/>
        <w:rPr>
          <w:color w:val="000000" w:themeColor="text1"/>
        </w:rPr>
      </w:pPr>
      <w:r/>
      <w:bookmarkStart w:id="125" w:name="_Toc33"/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Зона застройки среднеэта</w:t>
      </w:r>
      <w:r>
        <w:rPr>
          <w:color w:val="000000" w:themeColor="text1"/>
        </w:rPr>
        <w:t xml:space="preserve">ж</w:t>
      </w:r>
      <w:r>
        <w:rPr>
          <w:color w:val="000000" w:themeColor="text1"/>
        </w:rPr>
        <w:t xml:space="preserve">ными жилыми домами (Ж3)</w:t>
      </w:r>
      <w:r>
        <w:rPr>
          <w:color w:val="000000" w:themeColor="text1"/>
        </w:rPr>
        <w:t xml:space="preserve"> </w:t>
      </w:r>
      <w:r/>
      <w:bookmarkEnd w:id="125"/>
      <w:r/>
      <w:r>
        <w:rPr>
          <w:color w:val="000000" w:themeColor="text1"/>
        </w:rPr>
      </w:r>
    </w:p>
    <w:p>
      <w:pPr>
        <w:pBdr/>
        <w:spacing/>
        <w:ind/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</w:r>
      <w:r>
        <w:rPr>
          <w:b/>
          <w:color w:val="000000" w:themeColor="text1"/>
          <w:u w:val="single"/>
        </w:rPr>
      </w:r>
      <w:r>
        <w:rPr>
          <w:b/>
          <w:color w:val="000000" w:themeColor="text1"/>
          <w:u w:val="single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62"/>
        <w:gridCol w:w="6065"/>
        <w:gridCol w:w="1600"/>
      </w:tblGrid>
      <w:tr>
        <w:trPr/>
        <w:tc>
          <w:tcPr>
            <w:shd w:val="clear" w:color="auto" w:fill="dbe5f1"/>
            <w:tcBorders/>
            <w:tcW w:w="1019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Тип вида разр</w:t>
            </w:r>
            <w:r>
              <w:rPr>
                <w:b/>
                <w:color w:val="000000" w:themeColor="text1"/>
              </w:rPr>
              <w:t xml:space="preserve">е</w:t>
            </w:r>
            <w:r>
              <w:rPr>
                <w:b/>
                <w:color w:val="000000" w:themeColor="text1"/>
              </w:rPr>
              <w:t xml:space="preserve">шенного использ</w:t>
            </w:r>
            <w:r>
              <w:rPr>
                <w:b/>
                <w:color w:val="000000" w:themeColor="text1"/>
              </w:rPr>
              <w:t xml:space="preserve">о</w:t>
            </w:r>
            <w:r>
              <w:rPr>
                <w:b/>
                <w:color w:val="000000" w:themeColor="text1"/>
              </w:rPr>
              <w:t xml:space="preserve">вания (ВРИ)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3150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Наименование вида разрешенного использования з</w:t>
            </w:r>
            <w:r>
              <w:rPr>
                <w:b/>
                <w:color w:val="000000" w:themeColor="text1"/>
              </w:rPr>
              <w:t xml:space="preserve">е</w:t>
            </w:r>
            <w:r>
              <w:rPr>
                <w:b/>
                <w:color w:val="000000" w:themeColor="text1"/>
              </w:rPr>
              <w:t xml:space="preserve">мельного учас</w:t>
            </w:r>
            <w:r>
              <w:rPr>
                <w:b/>
                <w:color w:val="000000" w:themeColor="text1"/>
              </w:rPr>
              <w:t xml:space="preserve">т</w:t>
            </w:r>
            <w:r>
              <w:rPr>
                <w:b/>
                <w:color w:val="000000" w:themeColor="text1"/>
              </w:rPr>
              <w:t xml:space="preserve">ка*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Код вида ра</w:t>
            </w:r>
            <w:r>
              <w:rPr>
                <w:b/>
                <w:color w:val="000000" w:themeColor="text1"/>
              </w:rPr>
              <w:t xml:space="preserve">з</w:t>
            </w:r>
            <w:r>
              <w:rPr>
                <w:b/>
                <w:color w:val="000000" w:themeColor="text1"/>
              </w:rPr>
              <w:t xml:space="preserve">решенного и</w:t>
            </w:r>
            <w:r>
              <w:rPr>
                <w:b/>
                <w:color w:val="000000" w:themeColor="text1"/>
              </w:rPr>
              <w:t xml:space="preserve">с</w:t>
            </w:r>
            <w:r>
              <w:rPr>
                <w:b/>
                <w:color w:val="000000" w:themeColor="text1"/>
              </w:rPr>
              <w:t xml:space="preserve">пользования земельного участка*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Основные ВРИ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Среднеэтажная жилая застройка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Малоэтажная многоквартирная жилая застройка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2.1.1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b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 xml:space="preserve">Дошкольное, начальное и среднее общее образование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3.5.1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Здравоохранение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b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 xml:space="preserve">Спорт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Культурное развитие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b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 xml:space="preserve">Коммунальное обслуживание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Магазины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Общественное питание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Бытовое обслуживание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внутреннего правопорядка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Деловое управление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Социальное обслуживание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Земельные участки (территории) общего пользования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</w:r>
            <w:bookmarkStart w:id="63" w:name="_Hlk134692308"/>
            <w:r>
              <w:rPr>
                <w:b/>
                <w:bCs/>
                <w:color w:val="000000" w:themeColor="text1"/>
              </w:rPr>
              <w:t xml:space="preserve">Условно-разрешенные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b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 xml:space="preserve">Для индивидуального жилищного стро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тельства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831" w:type="pc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b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 xml:space="preserve">2.1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Блокированная жилая застройка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Многоэтажная жилая застройка (высотная застройка)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Служебные гаражи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Хранение автотранспорта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2.7.1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Гостиничное обслуживание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Связь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Религиозное использование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Объекты торговли (торговые центры, торгово-развлекательные це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тры (комплексы)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Амбулаторное ветеринарное обслуживание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3.10.1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Развлечения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Среднее и высшее профессиональное образование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3.5.2</w:t>
            </w:r>
            <w:bookmarkEnd w:id="63"/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Вспомогател</w:t>
            </w:r>
            <w:r>
              <w:rPr>
                <w:b/>
                <w:bCs/>
                <w:color w:val="000000" w:themeColor="text1"/>
              </w:rPr>
              <w:t xml:space="preserve">ь</w:t>
            </w:r>
            <w:r>
              <w:rPr>
                <w:b/>
                <w:bCs/>
                <w:color w:val="000000" w:themeColor="text1"/>
              </w:rPr>
              <w:t xml:space="preserve">ные ВРИ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обслуживание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Хранение автотранспорта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2.7.1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Служебные гаражи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внутреннего правопорядка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Style w:val="1050"/>
        <w:pBdr/>
        <w:spacing/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*- код и наименование видов разрешенного использования приведены в соответствии с Приказом Росреестра от 10.11.2020 №П/0412 «Об утверждении классификатора видов разрешенного использования земельных учас</w:t>
      </w:r>
      <w:r>
        <w:rPr>
          <w:rFonts w:ascii="Times New Roman" w:hAnsi="Times New Roman" w:cs="Times New Roman"/>
          <w:color w:val="000000" w:themeColor="text1"/>
        </w:rPr>
        <w:t xml:space="preserve">т</w:t>
      </w:r>
      <w:r>
        <w:rPr>
          <w:rFonts w:ascii="Times New Roman" w:hAnsi="Times New Roman" w:cs="Times New Roman"/>
          <w:color w:val="000000" w:themeColor="text1"/>
        </w:rPr>
        <w:t xml:space="preserve">ков».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Bdr/>
        <w:spacing/>
        <w:ind w:firstLine="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1. </w:t>
      </w:r>
      <w:r>
        <w:rPr>
          <w:b/>
          <w:color w:val="000000" w:themeColor="text1"/>
        </w:rPr>
        <w:t xml:space="preserve">ОСНОВНЫЕ ВИДЫ И ПАРАМЕТРЫ РАЗРЕШЁННОГО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1903"/>
        <w:gridCol w:w="667"/>
        <w:gridCol w:w="4943"/>
        <w:gridCol w:w="2104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89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570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095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Среднеэтажная 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лая з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стройка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Предельная высота – до 8-ми надземных этажей вкл</w:t>
            </w:r>
            <w:r>
              <w:rPr>
                <w:color w:val="000000" w:themeColor="text1"/>
              </w:rPr>
              <w:t xml:space="preserve">ю</w:t>
            </w:r>
            <w:r>
              <w:rPr>
                <w:color w:val="000000" w:themeColor="text1"/>
              </w:rPr>
              <w:t xml:space="preserve">чительно (допускается увеличение общего количества этажей до –9 при строительство подземного (подвал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ного) этажа.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 -70.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</w:t>
            </w:r>
            <w:r>
              <w:rPr>
                <w:color w:val="000000" w:themeColor="text1"/>
              </w:rPr>
              <w:t xml:space="preserve"> земельного участка не подл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жат установлению; расчет площади производится индив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дуально в соответствии с Нормативами градостро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тельного проектирования 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– городского округа город Новоалтайск Алтайского края.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pacing w:val="-4"/>
              </w:rPr>
              <w:t xml:space="preserve">Удельный размер площадок придомового благоустро</w:t>
            </w:r>
            <w:r>
              <w:rPr>
                <w:color w:val="000000" w:themeColor="text1"/>
                <w:spacing w:val="-4"/>
              </w:rPr>
              <w:t xml:space="preserve">й</w:t>
            </w:r>
            <w:r>
              <w:rPr>
                <w:color w:val="000000" w:themeColor="text1"/>
                <w:spacing w:val="-4"/>
              </w:rPr>
              <w:t xml:space="preserve">ства так же рассчитывается в соо</w:t>
            </w:r>
            <w:r>
              <w:rPr>
                <w:color w:val="000000" w:themeColor="text1"/>
                <w:spacing w:val="-4"/>
              </w:rPr>
              <w:t xml:space="preserve">т</w:t>
            </w:r>
            <w:r>
              <w:rPr>
                <w:color w:val="000000" w:themeColor="text1"/>
                <w:spacing w:val="-4"/>
              </w:rPr>
              <w:t xml:space="preserve">ветствии с </w:t>
            </w:r>
            <w:r>
              <w:rPr>
                <w:color w:val="000000" w:themeColor="text1"/>
              </w:rPr>
              <w:t xml:space="preserve">Нормативами градостроительного проектирования 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– городского о</w:t>
            </w:r>
            <w:r>
              <w:rPr>
                <w:color w:val="000000" w:themeColor="text1"/>
              </w:rPr>
              <w:t xml:space="preserve">к</w:t>
            </w:r>
            <w:r>
              <w:rPr>
                <w:color w:val="000000" w:themeColor="text1"/>
              </w:rPr>
              <w:t xml:space="preserve">руга город Новоалтайск Алтайского края.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участков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3м.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5" w:type="pct"/>
            <w:textDirection w:val="lrTb"/>
            <w:noWrap w:val="false"/>
          </w:tcPr>
          <w:p>
            <w:pPr>
              <w:pBdr/>
              <w:spacing/>
              <w:ind w:firstLine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допускается ра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мещение жилой з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стройки, объе</w:t>
            </w:r>
            <w:r>
              <w:rPr>
                <w:color w:val="000000" w:themeColor="text1"/>
              </w:rPr>
              <w:t xml:space="preserve">к</w:t>
            </w:r>
            <w:r>
              <w:rPr>
                <w:color w:val="000000" w:themeColor="text1"/>
              </w:rPr>
              <w:t xml:space="preserve">тов учебно-образовательного н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значения в санитарно-защитных зонах, у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тановленных в пред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смотренном дейс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вующим законод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тельством п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рядке.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57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дромной территории запрещается проект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рование, строительс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во и развитие горо</w:t>
            </w:r>
            <w:r>
              <w:rPr>
                <w:rStyle w:val="1299"/>
                <w:color w:val="000000" w:themeColor="text1"/>
              </w:rPr>
              <w:t xml:space="preserve">д</w:t>
            </w:r>
            <w:r>
              <w:rPr>
                <w:rStyle w:val="1299"/>
                <w:color w:val="000000" w:themeColor="text1"/>
              </w:rPr>
              <w:t xml:space="preserve">ских и сельских пос</w:t>
            </w:r>
            <w:r>
              <w:rPr>
                <w:rStyle w:val="1299"/>
                <w:color w:val="000000" w:themeColor="text1"/>
              </w:rPr>
              <w:t xml:space="preserve">е</w:t>
            </w:r>
            <w:r>
              <w:rPr>
                <w:rStyle w:val="1299"/>
                <w:color w:val="000000" w:themeColor="text1"/>
              </w:rPr>
              <w:t xml:space="preserve">лений, а также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тельство и реконс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рукция промышле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ных, сельскохозяйс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венных объектов, объектов капитальн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го и индивидуального жилищного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тельства и иных об</w:t>
            </w:r>
            <w:r>
              <w:rPr>
                <w:rStyle w:val="1299"/>
                <w:color w:val="000000" w:themeColor="text1"/>
              </w:rPr>
              <w:t xml:space="preserve">ъ</w:t>
            </w:r>
            <w:r>
              <w:rPr>
                <w:rStyle w:val="1299"/>
                <w:color w:val="000000" w:themeColor="text1"/>
              </w:rPr>
              <w:t xml:space="preserve">ектов без согласов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ния со старшим ави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ционным начальн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ком аэродрома.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pacing/>
              <w:ind w:firstLine="57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</w:t>
            </w:r>
            <w:r>
              <w:rPr>
                <w:bCs/>
                <w:color w:val="000000" w:themeColor="text1"/>
              </w:rPr>
              <w:t xml:space="preserve">с</w:t>
            </w:r>
            <w:r>
              <w:rPr>
                <w:bCs/>
                <w:color w:val="000000" w:themeColor="text1"/>
              </w:rPr>
              <w:t xml:space="preserve">стояние от </w:t>
            </w:r>
            <w:r>
              <w:rPr>
                <w:color w:val="000000" w:themeColor="text1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</w:rPr>
              <w:t xml:space="preserve">50 метров</w:t>
            </w:r>
            <w:r>
              <w:rPr>
                <w:color w:val="000000" w:themeColor="text1"/>
              </w:rPr>
              <w:t xml:space="preserve">, предназначенных для размещения средств связи</w:t>
            </w:r>
            <w:r>
              <w:rPr>
                <w:bCs/>
                <w:color w:val="000000" w:themeColor="text1"/>
              </w:rPr>
              <w:t xml:space="preserve"> до границы 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мельного участка для индивидуальных 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лых домов </w:t>
            </w:r>
            <w:r>
              <w:rPr>
                <w:bCs/>
                <w:color w:val="000000" w:themeColor="text1"/>
              </w:rPr>
              <w:t xml:space="preserve">(сущес</w:t>
            </w:r>
            <w:r>
              <w:rPr>
                <w:bCs/>
                <w:color w:val="000000" w:themeColor="text1"/>
              </w:rPr>
              <w:t xml:space="preserve">т</w:t>
            </w:r>
            <w:r>
              <w:rPr>
                <w:bCs/>
                <w:color w:val="000000" w:themeColor="text1"/>
              </w:rPr>
              <w:t xml:space="preserve">вующих, планиру</w:t>
            </w:r>
            <w:r>
              <w:rPr>
                <w:bCs/>
                <w:color w:val="000000" w:themeColor="text1"/>
              </w:rPr>
              <w:t xml:space="preserve">е</w:t>
            </w:r>
            <w:r>
              <w:rPr>
                <w:bCs/>
                <w:color w:val="000000" w:themeColor="text1"/>
              </w:rPr>
              <w:t xml:space="preserve">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Малоэтажная мн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гокварти</w:t>
            </w:r>
            <w:r>
              <w:rPr>
                <w:color w:val="000000" w:themeColor="text1"/>
              </w:rPr>
              <w:t xml:space="preserve">р</w:t>
            </w:r>
            <w:r>
              <w:rPr>
                <w:color w:val="000000" w:themeColor="text1"/>
              </w:rPr>
              <w:t xml:space="preserve">ная жилая застро</w:t>
            </w:r>
            <w:r>
              <w:rPr>
                <w:color w:val="000000" w:themeColor="text1"/>
              </w:rPr>
              <w:t xml:space="preserve">й</w:t>
            </w:r>
            <w:r>
              <w:rPr>
                <w:color w:val="000000" w:themeColor="text1"/>
              </w:rPr>
              <w:t xml:space="preserve">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2.1.1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Предельная высота – до 3-х надземных этажей включ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тельно (допускается увеличение общего количества этажей до 4-х при строительство подземного (подвал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ного) этажа.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Предельная высота от отметки отмостки до коньк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вой части кровли – 14м.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1068"/>
              <w:pBdr/>
              <w:tabs>
                <w:tab w:val="left" w:leader="none" w:pos="0"/>
                <w:tab w:val="left" w:leader="none" w:pos="980"/>
              </w:tabs>
              <w:spacing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Максимальная высота хозяйственных построек с пл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ской кровлей не более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3,6 метров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со скатной кровлей - не более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4,5 метров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 коньковой части (при соблюд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нии норм инсоляции смежных земельных участков и расп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ложенных на них жилых домов).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земельного участка не подл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жат установлению; расчет площади производится индив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дуально для каждого многоквартирного жилого дома из расчета минимальной площади – 60 кв.м. земельного участка на одну квартиру, максимального – 100 кв.м. земельного участка на одну квартиру.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pacing w:val="-4"/>
              </w:rPr>
              <w:t xml:space="preserve">Удельный размер площадок придомового благоустро</w:t>
            </w:r>
            <w:r>
              <w:rPr>
                <w:color w:val="000000" w:themeColor="text1"/>
                <w:spacing w:val="-4"/>
              </w:rPr>
              <w:t xml:space="preserve">й</w:t>
            </w:r>
            <w:r>
              <w:rPr>
                <w:color w:val="000000" w:themeColor="text1"/>
                <w:spacing w:val="-4"/>
              </w:rPr>
              <w:t xml:space="preserve">ства так же рассчит</w:t>
            </w:r>
            <w:r>
              <w:rPr>
                <w:color w:val="000000" w:themeColor="text1"/>
                <w:spacing w:val="-4"/>
              </w:rPr>
              <w:t xml:space="preserve">ы</w:t>
            </w:r>
            <w:r>
              <w:rPr>
                <w:color w:val="000000" w:themeColor="text1"/>
                <w:spacing w:val="-4"/>
              </w:rPr>
              <w:t xml:space="preserve">вается в соответствии с </w:t>
            </w:r>
            <w:r>
              <w:rPr>
                <w:color w:val="000000" w:themeColor="text1"/>
              </w:rPr>
              <w:t xml:space="preserve">Нормативами градостроительного проектирования 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– городского о</w:t>
            </w:r>
            <w:r>
              <w:rPr>
                <w:color w:val="000000" w:themeColor="text1"/>
              </w:rPr>
              <w:t xml:space="preserve">к</w:t>
            </w:r>
            <w:r>
              <w:rPr>
                <w:color w:val="000000" w:themeColor="text1"/>
              </w:rPr>
              <w:t xml:space="preserve">руга город Новоалтайск Алтайского края.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 -70.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строений от границы участка (в случаях, если иной показатель не уст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новлен линией регулирования застройки)- 5м.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строений от красной линии пр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ездов: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жилого дома </w:t>
            </w:r>
            <w:r>
              <w:rPr>
                <w:color w:val="000000" w:themeColor="text1"/>
              </w:rPr>
              <w:t xml:space="preserve">-5 м</w:t>
            </w:r>
            <w:r>
              <w:rPr>
                <w:color w:val="000000" w:themeColor="text1"/>
              </w:rPr>
              <w:t xml:space="preserve">;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объектов вспомогательного назначения, хозяйстве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ных построек -5м.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строений от красной линии улиц: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жилого дома </w:t>
            </w:r>
            <w:r>
              <w:rPr>
                <w:color w:val="000000" w:themeColor="text1"/>
              </w:rPr>
              <w:t xml:space="preserve">-5 м</w:t>
            </w:r>
            <w:r>
              <w:rPr>
                <w:color w:val="000000" w:themeColor="text1"/>
              </w:rPr>
              <w:t xml:space="preserve">;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объектов вспомогательного назначения, хозяйстве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ных построек -5м.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Отступы от мусоросборников, дворовых туалетов и в</w:t>
            </w:r>
            <w:r>
              <w:rPr>
                <w:color w:val="000000" w:themeColor="text1"/>
              </w:rPr>
              <w:t xml:space="preserve">ы</w:t>
            </w:r>
            <w:r>
              <w:rPr>
                <w:color w:val="000000" w:themeColor="text1"/>
              </w:rPr>
              <w:t xml:space="preserve">гребных ям до жилых зданий, детских учреждений, школ, площадок для игр детей и отдыха населения – не менее </w:t>
            </w:r>
            <w:r>
              <w:rPr>
                <w:color w:val="000000" w:themeColor="text1"/>
              </w:rPr>
              <w:t xml:space="preserve">20 м</w:t>
            </w:r>
            <w:r>
              <w:rPr>
                <w:color w:val="000000" w:themeColor="text1"/>
              </w:rPr>
              <w:t xml:space="preserve">. и не более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помещений для содержания скота и птицы е допускается.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Расстояние между жилым домом и хозяйственными постройками, а </w:t>
            </w:r>
            <w:r>
              <w:rPr>
                <w:color w:val="000000" w:themeColor="text1"/>
              </w:rPr>
              <w:t xml:space="preserve">также</w:t>
            </w:r>
            <w:r>
              <w:rPr>
                <w:color w:val="000000" w:themeColor="text1"/>
              </w:rPr>
              <w:t xml:space="preserve"> между хозяйственными постро</w:t>
            </w:r>
            <w:r>
              <w:rPr>
                <w:color w:val="000000" w:themeColor="text1"/>
              </w:rPr>
              <w:t xml:space="preserve">й</w:t>
            </w:r>
            <w:r>
              <w:rPr>
                <w:color w:val="000000" w:themeColor="text1"/>
              </w:rPr>
              <w:t xml:space="preserve">ками в границах одного земельного участка – не менее 15.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границ земельного участка до лесных массивов – 50м.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Максимальная высота ограждений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- вдоль улиц и проездов – </w:t>
            </w:r>
            <w:r>
              <w:rPr>
                <w:color w:val="000000" w:themeColor="text1"/>
              </w:rPr>
              <w:t xml:space="preserve">0,6 м</w:t>
            </w:r>
            <w:r>
              <w:rPr>
                <w:color w:val="000000" w:themeColor="text1"/>
              </w:rPr>
              <w:t xml:space="preserve">;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между соседними участками </w:t>
            </w:r>
            <w:r>
              <w:rPr>
                <w:color w:val="000000" w:themeColor="text1"/>
              </w:rPr>
              <w:t xml:space="preserve">0,6 м</w:t>
            </w:r>
            <w:r>
              <w:rPr>
                <w:color w:val="000000" w:themeColor="text1"/>
              </w:rPr>
              <w:t xml:space="preserve">;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в остальных случаях – </w:t>
            </w:r>
            <w:r>
              <w:rPr>
                <w:color w:val="000000" w:themeColor="text1"/>
              </w:rPr>
              <w:t xml:space="preserve">0,4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Минимальная ширина </w:t>
            </w:r>
            <w:r>
              <w:rPr>
                <w:color w:val="000000" w:themeColor="text1"/>
              </w:rPr>
              <w:t xml:space="preserve">внутридворового</w:t>
            </w:r>
            <w:r>
              <w:rPr>
                <w:color w:val="000000" w:themeColor="text1"/>
              </w:rPr>
              <w:t xml:space="preserve"> проезда -6м.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Минимальная ширина тротуара (пешеходной зоны) -1,5м.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Вместимость площадки для размещения контейн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ров для сбора твёрдых коммунальных отходов – 1 конте</w:t>
            </w:r>
            <w:r>
              <w:rPr>
                <w:color w:val="000000" w:themeColor="text1"/>
              </w:rPr>
              <w:t xml:space="preserve">й</w:t>
            </w:r>
            <w:r>
              <w:rPr>
                <w:color w:val="000000" w:themeColor="text1"/>
              </w:rPr>
              <w:t xml:space="preserve">нер на количество квартир от 1 до 40.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5" w:type="pct"/>
            <w:textDirection w:val="lrTb"/>
            <w:noWrap w:val="false"/>
          </w:tcPr>
          <w:p>
            <w:pPr>
              <w:pBdr/>
              <w:spacing/>
              <w:ind w:firstLine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допускается ра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мещение жилой з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стройки, объе</w:t>
            </w:r>
            <w:r>
              <w:rPr>
                <w:color w:val="000000" w:themeColor="text1"/>
              </w:rPr>
              <w:t xml:space="preserve">к</w:t>
            </w:r>
            <w:r>
              <w:rPr>
                <w:color w:val="000000" w:themeColor="text1"/>
              </w:rPr>
              <w:t xml:space="preserve">тов учебно-образовательного н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значения в санитарно-защитных зонах, у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тановленных в пред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смотренном дейс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вующим законод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тельством п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рядке.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57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дромной территории запрещается проект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рование, строительс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во и развитие горо</w:t>
            </w:r>
            <w:r>
              <w:rPr>
                <w:rStyle w:val="1299"/>
                <w:color w:val="000000" w:themeColor="text1"/>
              </w:rPr>
              <w:t xml:space="preserve">д</w:t>
            </w:r>
            <w:r>
              <w:rPr>
                <w:rStyle w:val="1299"/>
                <w:color w:val="000000" w:themeColor="text1"/>
              </w:rPr>
              <w:t xml:space="preserve">ских и сельских пос</w:t>
            </w:r>
            <w:r>
              <w:rPr>
                <w:rStyle w:val="1299"/>
                <w:color w:val="000000" w:themeColor="text1"/>
              </w:rPr>
              <w:t xml:space="preserve">е</w:t>
            </w:r>
            <w:r>
              <w:rPr>
                <w:rStyle w:val="1299"/>
                <w:color w:val="000000" w:themeColor="text1"/>
              </w:rPr>
              <w:t xml:space="preserve">лений, а также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тельство и реконс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рукция промышле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ных, сельскохозяйс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венных объектов, объектов капитальн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го и индивидуального жилищного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тельства и иных </w:t>
            </w:r>
            <w:r>
              <w:rPr>
                <w:rStyle w:val="1299"/>
                <w:color w:val="000000" w:themeColor="text1"/>
              </w:rPr>
              <w:t xml:space="preserve">об</w:t>
            </w:r>
            <w:r>
              <w:rPr>
                <w:rStyle w:val="1299"/>
                <w:color w:val="000000" w:themeColor="text1"/>
              </w:rPr>
              <w:t xml:space="preserve">ъ</w:t>
            </w:r>
            <w:r>
              <w:rPr>
                <w:rStyle w:val="1299"/>
                <w:color w:val="000000" w:themeColor="text1"/>
              </w:rPr>
              <w:t xml:space="preserve">ектов без согласов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ния со старшим ави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ционным начальн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ком аэродрома.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pacing/>
              <w:ind w:firstLine="57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</w:t>
            </w:r>
            <w:r>
              <w:rPr>
                <w:bCs/>
                <w:color w:val="000000" w:themeColor="text1"/>
              </w:rPr>
              <w:t xml:space="preserve">с</w:t>
            </w:r>
            <w:r>
              <w:rPr>
                <w:bCs/>
                <w:color w:val="000000" w:themeColor="text1"/>
              </w:rPr>
              <w:t xml:space="preserve">стояние от </w:t>
            </w:r>
            <w:r>
              <w:rPr>
                <w:color w:val="000000" w:themeColor="text1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</w:rPr>
              <w:t xml:space="preserve">50 метров</w:t>
            </w:r>
            <w:r>
              <w:rPr>
                <w:color w:val="000000" w:themeColor="text1"/>
              </w:rPr>
              <w:t xml:space="preserve">, предназначенных для размещения средств связи</w:t>
            </w:r>
            <w:r>
              <w:rPr>
                <w:bCs/>
                <w:color w:val="000000" w:themeColor="text1"/>
              </w:rPr>
              <w:t xml:space="preserve"> до границы 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мельного участка для индивидуальных 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лых домов </w:t>
            </w:r>
            <w:r>
              <w:rPr>
                <w:bCs/>
                <w:color w:val="000000" w:themeColor="text1"/>
              </w:rPr>
              <w:t xml:space="preserve">(сущес</w:t>
            </w:r>
            <w:r>
              <w:rPr>
                <w:bCs/>
                <w:color w:val="000000" w:themeColor="text1"/>
              </w:rPr>
              <w:t xml:space="preserve">т</w:t>
            </w:r>
            <w:r>
              <w:rPr>
                <w:bCs/>
                <w:color w:val="000000" w:themeColor="text1"/>
              </w:rPr>
              <w:t xml:space="preserve">вующих, планиру</w:t>
            </w:r>
            <w:r>
              <w:rPr>
                <w:bCs/>
                <w:color w:val="000000" w:themeColor="text1"/>
              </w:rPr>
              <w:t xml:space="preserve">е</w:t>
            </w:r>
            <w:r>
              <w:rPr>
                <w:bCs/>
                <w:color w:val="000000" w:themeColor="text1"/>
              </w:rPr>
              <w:t xml:space="preserve">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Дошкольное, н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чальное и среднее общее образ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3.5.1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Этажность - до 4-х надземных этажей включительно.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ний – 5м.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ный процент застройки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застройки, а также размеры земельных участков определяются в соответствии с Нормативами градостроительного проектирования 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– городского округа город Новоалтайск Алтайского края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5" w:type="pct"/>
            <w:textDirection w:val="lrTb"/>
            <w:noWrap w:val="false"/>
          </w:tcPr>
          <w:p>
            <w:pPr>
              <w:pBdr/>
              <w:spacing/>
              <w:ind w:firstLine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допускается ра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мещение об</w:t>
            </w:r>
            <w:r>
              <w:rPr>
                <w:color w:val="000000" w:themeColor="text1"/>
              </w:rPr>
              <w:t xml:space="preserve">ъ</w:t>
            </w:r>
            <w:r>
              <w:rPr>
                <w:color w:val="000000" w:themeColor="text1"/>
              </w:rPr>
              <w:t xml:space="preserve">ектов учебно-образовательного н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значения в санитарно-защитных зонах, у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тановленных в пред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смотренном дейс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вующим законод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тельством п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рядке.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57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дромной территории запрещается проект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рование, строительс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во и развитие горо</w:t>
            </w:r>
            <w:r>
              <w:rPr>
                <w:rStyle w:val="1299"/>
                <w:color w:val="000000" w:themeColor="text1"/>
              </w:rPr>
              <w:t xml:space="preserve">д</w:t>
            </w:r>
            <w:r>
              <w:rPr>
                <w:rStyle w:val="1299"/>
                <w:color w:val="000000" w:themeColor="text1"/>
              </w:rPr>
              <w:t xml:space="preserve">ских и сельских пос</w:t>
            </w:r>
            <w:r>
              <w:rPr>
                <w:rStyle w:val="1299"/>
                <w:color w:val="000000" w:themeColor="text1"/>
              </w:rPr>
              <w:t xml:space="preserve">е</w:t>
            </w:r>
            <w:r>
              <w:rPr>
                <w:rStyle w:val="1299"/>
                <w:color w:val="000000" w:themeColor="text1"/>
              </w:rPr>
              <w:t xml:space="preserve">лений, а также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тельство и реконс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рукция промышле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ных, сельскохозяйс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венных объектов, объектов капитальн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го и индивидуального жилищного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тельства и иных </w:t>
            </w:r>
            <w:r>
              <w:rPr>
                <w:rStyle w:val="1299"/>
                <w:color w:val="000000" w:themeColor="text1"/>
              </w:rPr>
              <w:t xml:space="preserve">об</w:t>
            </w:r>
            <w:r>
              <w:rPr>
                <w:rStyle w:val="1299"/>
                <w:color w:val="000000" w:themeColor="text1"/>
              </w:rPr>
              <w:t xml:space="preserve">ъ</w:t>
            </w:r>
            <w:r>
              <w:rPr>
                <w:rStyle w:val="1299"/>
                <w:color w:val="000000" w:themeColor="text1"/>
              </w:rPr>
              <w:t xml:space="preserve">ектов без согласов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ния со старшим ави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ционным начальн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ком аэродрома.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pacing/>
              <w:ind w:firstLine="57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</w:t>
            </w:r>
            <w:r>
              <w:rPr>
                <w:bCs/>
                <w:color w:val="000000" w:themeColor="text1"/>
              </w:rPr>
              <w:t xml:space="preserve">с</w:t>
            </w:r>
            <w:r>
              <w:rPr>
                <w:bCs/>
                <w:color w:val="000000" w:themeColor="text1"/>
              </w:rPr>
              <w:t xml:space="preserve">стояние от </w:t>
            </w:r>
            <w:r>
              <w:rPr>
                <w:color w:val="000000" w:themeColor="text1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</w:rPr>
              <w:t xml:space="preserve">50 метров</w:t>
            </w:r>
            <w:r>
              <w:rPr>
                <w:color w:val="000000" w:themeColor="text1"/>
              </w:rPr>
              <w:t xml:space="preserve">, предназначенных для размещения средств связи</w:t>
            </w:r>
            <w:r>
              <w:rPr>
                <w:bCs/>
                <w:color w:val="000000" w:themeColor="text1"/>
              </w:rPr>
              <w:t xml:space="preserve"> до границы 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мельного участка для индивидуальных 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лых домов </w:t>
            </w:r>
            <w:r>
              <w:rPr>
                <w:bCs/>
                <w:color w:val="000000" w:themeColor="text1"/>
              </w:rPr>
              <w:t xml:space="preserve">(сущес</w:t>
            </w:r>
            <w:r>
              <w:rPr>
                <w:bCs/>
                <w:color w:val="000000" w:themeColor="text1"/>
              </w:rPr>
              <w:t xml:space="preserve">т</w:t>
            </w:r>
            <w:r>
              <w:rPr>
                <w:bCs/>
                <w:color w:val="000000" w:themeColor="text1"/>
              </w:rPr>
              <w:t xml:space="preserve">вующих, планиру</w:t>
            </w:r>
            <w:r>
              <w:rPr>
                <w:bCs/>
                <w:color w:val="000000" w:themeColor="text1"/>
              </w:rPr>
              <w:t xml:space="preserve">е</w:t>
            </w:r>
            <w:r>
              <w:rPr>
                <w:bCs/>
                <w:color w:val="000000" w:themeColor="text1"/>
              </w:rPr>
              <w:t xml:space="preserve">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Здрав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охранение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Этажность - до 8-</w:t>
            </w:r>
            <w:r>
              <w:rPr>
                <w:color w:val="000000" w:themeColor="text1"/>
              </w:rPr>
              <w:t xml:space="preserve">ми надземных</w:t>
            </w:r>
            <w:r>
              <w:rPr>
                <w:color w:val="000000" w:themeColor="text1"/>
              </w:rPr>
              <w:t xml:space="preserve"> этажей включ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тельно.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5м.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ний – 5м.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ный процент застройки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застройки, а также размеры земельных участков определяются в соответствии с Нормативами градостроительного проектирования 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– городского округа город Нов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алтайск Алтайского края.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5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57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дромной территории запрещается проект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рование, строительс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во и развитие горо</w:t>
            </w:r>
            <w:r>
              <w:rPr>
                <w:rStyle w:val="1299"/>
                <w:color w:val="000000" w:themeColor="text1"/>
              </w:rPr>
              <w:t xml:space="preserve">д</w:t>
            </w:r>
            <w:r>
              <w:rPr>
                <w:rStyle w:val="1299"/>
                <w:color w:val="000000" w:themeColor="text1"/>
              </w:rPr>
              <w:t xml:space="preserve">ских и сельских пос</w:t>
            </w:r>
            <w:r>
              <w:rPr>
                <w:rStyle w:val="1299"/>
                <w:color w:val="000000" w:themeColor="text1"/>
              </w:rPr>
              <w:t xml:space="preserve">е</w:t>
            </w:r>
            <w:r>
              <w:rPr>
                <w:rStyle w:val="1299"/>
                <w:color w:val="000000" w:themeColor="text1"/>
              </w:rPr>
              <w:t xml:space="preserve">лений, а также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тельство и реконс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рукция промышле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ных, сельскохозяйс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венных объектов, объектов капитальн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го и индивидуального жилищного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тельства и иных об</w:t>
            </w:r>
            <w:r>
              <w:rPr>
                <w:rStyle w:val="1299"/>
                <w:color w:val="000000" w:themeColor="text1"/>
              </w:rPr>
              <w:t xml:space="preserve">ъ</w:t>
            </w:r>
            <w:r>
              <w:rPr>
                <w:rStyle w:val="1299"/>
                <w:color w:val="000000" w:themeColor="text1"/>
              </w:rPr>
              <w:t xml:space="preserve">ектов без согласов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ния со старшим ави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ционным начальн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ком аэродрома.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pacing/>
              <w:ind w:firstLine="57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</w:t>
            </w:r>
            <w:r>
              <w:rPr>
                <w:bCs/>
                <w:color w:val="000000" w:themeColor="text1"/>
              </w:rPr>
              <w:t xml:space="preserve">с</w:t>
            </w:r>
            <w:r>
              <w:rPr>
                <w:bCs/>
                <w:color w:val="000000" w:themeColor="text1"/>
              </w:rPr>
              <w:t xml:space="preserve">стояние от </w:t>
            </w:r>
            <w:r>
              <w:rPr>
                <w:color w:val="000000" w:themeColor="text1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</w:rPr>
              <w:t xml:space="preserve">50 метров</w:t>
            </w:r>
            <w:r>
              <w:rPr>
                <w:color w:val="000000" w:themeColor="text1"/>
              </w:rPr>
              <w:t xml:space="preserve">, предназначенных для размещения средств связи</w:t>
            </w:r>
            <w:r>
              <w:rPr>
                <w:bCs/>
                <w:color w:val="000000" w:themeColor="text1"/>
              </w:rPr>
              <w:t xml:space="preserve"> до границы 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мельного участка для индивидуальных 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лых домов </w:t>
            </w:r>
            <w:r>
              <w:rPr>
                <w:bCs/>
                <w:color w:val="000000" w:themeColor="text1"/>
              </w:rPr>
              <w:t xml:space="preserve">(сущес</w:t>
            </w:r>
            <w:r>
              <w:rPr>
                <w:bCs/>
                <w:color w:val="000000" w:themeColor="text1"/>
              </w:rPr>
              <w:t xml:space="preserve">т</w:t>
            </w:r>
            <w:r>
              <w:rPr>
                <w:bCs/>
                <w:color w:val="000000" w:themeColor="text1"/>
              </w:rPr>
              <w:t xml:space="preserve">вующих, планиру</w:t>
            </w:r>
            <w:r>
              <w:rPr>
                <w:bCs/>
                <w:color w:val="000000" w:themeColor="text1"/>
              </w:rPr>
              <w:t xml:space="preserve">е</w:t>
            </w:r>
            <w:r>
              <w:rPr>
                <w:bCs/>
                <w:color w:val="000000" w:themeColor="text1"/>
              </w:rPr>
              <w:t xml:space="preserve">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</w:t>
            </w:r>
            <w:r>
              <w:rPr>
                <w:color w:val="000000" w:themeColor="text1"/>
              </w:rPr>
              <w:t xml:space="preserve">б</w:t>
            </w:r>
            <w:r>
              <w:rPr>
                <w:color w:val="000000" w:themeColor="text1"/>
              </w:rPr>
              <w:t xml:space="preserve">служ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0,5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– 10000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застройки, минимальные о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ступы от границ земельных участков в целях определ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 мест д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пустимого размещения зданий, строений, сооружений, предельная высота зданий, строений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оружений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 и сооружений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л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нейных объектов – 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5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вну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реннего правоп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рядка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550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– 1500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</w:t>
            </w:r>
            <w:r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70.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3м.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Предельная высота зданий – не более 4-х надзе</w:t>
            </w:r>
            <w:r>
              <w:rPr>
                <w:color w:val="000000" w:themeColor="text1"/>
              </w:rPr>
              <w:t xml:space="preserve">м</w:t>
            </w:r>
            <w:r>
              <w:rPr>
                <w:color w:val="000000" w:themeColor="text1"/>
              </w:rPr>
              <w:t xml:space="preserve">ных этажей.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5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230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Культурное разв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тие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0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Предельное количество этажей – не более 4-х надзе</w:t>
            </w:r>
            <w:r>
              <w:rPr>
                <w:color w:val="000000" w:themeColor="text1"/>
              </w:rPr>
              <w:t xml:space="preserve">м</w:t>
            </w:r>
            <w:r>
              <w:rPr>
                <w:color w:val="000000" w:themeColor="text1"/>
              </w:rPr>
              <w:t xml:space="preserve">ных этажей.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3м.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ный процент застройки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застройки, а также разм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ры земельных участков определяются в соответствии с Нормативами градостроительного проектирования 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– городского округа город Новоалтайск Алтайского края.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5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Магазины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0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284"/>
              <w:rPr/>
            </w:pPr>
            <w:r/>
            <w:r/>
          </w:p>
        </w:tc>
        <w:tc>
          <w:tcPr>
            <w:tcBorders/>
            <w:tcW w:w="1095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Общественное п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тание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0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284"/>
              <w:rPr/>
            </w:pPr>
            <w:r/>
            <w:r/>
          </w:p>
        </w:tc>
        <w:tc>
          <w:tcPr>
            <w:tcBorders/>
            <w:tcW w:w="1095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Бытовое обслуж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0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284"/>
              <w:rPr/>
            </w:pPr>
            <w:r/>
            <w:r/>
          </w:p>
        </w:tc>
        <w:tc>
          <w:tcPr>
            <w:tcBorders/>
            <w:tcW w:w="1095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Социальное обсл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0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284"/>
              <w:rPr/>
            </w:pPr>
            <w:r/>
            <w:r/>
          </w:p>
        </w:tc>
        <w:tc>
          <w:tcPr>
            <w:tcBorders/>
            <w:tcW w:w="1095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Деловое управл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Предельное количество этажей – не более 4-х надзе</w:t>
            </w:r>
            <w:r>
              <w:rPr>
                <w:color w:val="000000" w:themeColor="text1"/>
              </w:rPr>
              <w:t xml:space="preserve">м</w:t>
            </w:r>
            <w:r>
              <w:rPr>
                <w:color w:val="000000" w:themeColor="text1"/>
              </w:rPr>
              <w:t xml:space="preserve">ных этажей.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3м.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550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– 1500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</w:t>
            </w:r>
            <w:r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70.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5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Спорт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Предельное количество этажей – не более 4-х надзе</w:t>
            </w:r>
            <w:r>
              <w:rPr>
                <w:color w:val="000000" w:themeColor="text1"/>
              </w:rPr>
              <w:t xml:space="preserve">м</w:t>
            </w:r>
            <w:r>
              <w:rPr>
                <w:color w:val="000000" w:themeColor="text1"/>
              </w:rPr>
              <w:t xml:space="preserve">ных этажей.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3м.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ный процент застройки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застройки, а также разм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ры земельных участков определяются в соответствии с Нормативами градостроительного проектирования 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– городского округа город Новоалтайск Алтайского края.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5" w:type="pct"/>
            <w:textDirection w:val="lrTb"/>
            <w:noWrap w:val="false"/>
          </w:tcPr>
          <w:p>
            <w:pPr>
              <w:pBdr/>
              <w:spacing/>
              <w:ind w:firstLine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допускается ра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мещение об</w:t>
            </w:r>
            <w:r>
              <w:rPr>
                <w:color w:val="000000" w:themeColor="text1"/>
              </w:rPr>
              <w:t xml:space="preserve">ъ</w:t>
            </w:r>
            <w:r>
              <w:rPr>
                <w:color w:val="000000" w:themeColor="text1"/>
              </w:rPr>
              <w:t xml:space="preserve">ектов спорта в сан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тарно-защитных зонах, у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тановленных в пред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смотренном дейс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вующим законод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тельством п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рядке.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 исключением спортивно-оздоровительных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оружений закрытого типа.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57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дромной территории запрещается проект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рование, строительс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во и развитие горо</w:t>
            </w:r>
            <w:r>
              <w:rPr>
                <w:rStyle w:val="1299"/>
                <w:color w:val="000000" w:themeColor="text1"/>
              </w:rPr>
              <w:t xml:space="preserve">д</w:t>
            </w:r>
            <w:r>
              <w:rPr>
                <w:rStyle w:val="1299"/>
                <w:color w:val="000000" w:themeColor="text1"/>
              </w:rPr>
              <w:t xml:space="preserve">ских и сельских пос</w:t>
            </w:r>
            <w:r>
              <w:rPr>
                <w:rStyle w:val="1299"/>
                <w:color w:val="000000" w:themeColor="text1"/>
              </w:rPr>
              <w:t xml:space="preserve">е</w:t>
            </w:r>
            <w:r>
              <w:rPr>
                <w:rStyle w:val="1299"/>
                <w:color w:val="000000" w:themeColor="text1"/>
              </w:rPr>
              <w:t xml:space="preserve">лений, а также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тельство и реконс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рукция промышле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ных, сельскохозяйс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венных объектов, объектов капитальн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го и индивидуального жилищного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тельства и иных об</w:t>
            </w:r>
            <w:r>
              <w:rPr>
                <w:rStyle w:val="1299"/>
                <w:color w:val="000000" w:themeColor="text1"/>
              </w:rPr>
              <w:t xml:space="preserve">ъ</w:t>
            </w:r>
            <w:r>
              <w:rPr>
                <w:rStyle w:val="1299"/>
                <w:color w:val="000000" w:themeColor="text1"/>
              </w:rPr>
              <w:t xml:space="preserve">ектов без согласов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ния со старшим ави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ционным начальн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ком аэродрома.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pacing/>
              <w:ind w:firstLine="57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</w:t>
            </w:r>
            <w:r>
              <w:rPr>
                <w:bCs/>
                <w:color w:val="000000" w:themeColor="text1"/>
              </w:rPr>
              <w:t xml:space="preserve">с</w:t>
            </w:r>
            <w:r>
              <w:rPr>
                <w:bCs/>
                <w:color w:val="000000" w:themeColor="text1"/>
              </w:rPr>
              <w:t xml:space="preserve">стояние от </w:t>
            </w:r>
            <w:r>
              <w:rPr>
                <w:color w:val="000000" w:themeColor="text1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</w:rPr>
              <w:t xml:space="preserve">50 метров</w:t>
            </w:r>
            <w:r>
              <w:rPr>
                <w:color w:val="000000" w:themeColor="text1"/>
              </w:rPr>
              <w:t xml:space="preserve">, предназначенных для размещения средств </w:t>
            </w:r>
            <w:r>
              <w:rPr>
                <w:color w:val="000000" w:themeColor="text1"/>
              </w:rPr>
              <w:t xml:space="preserve">связи</w:t>
            </w:r>
            <w:r>
              <w:rPr>
                <w:bCs/>
                <w:color w:val="000000" w:themeColor="text1"/>
              </w:rPr>
              <w:t xml:space="preserve"> до границы </w:t>
            </w:r>
            <w:r>
              <w:rPr>
                <w:color w:val="000000" w:themeColor="text1"/>
              </w:rPr>
              <w:t xml:space="preserve">земельного участка для индивидуальных жилых домов </w:t>
            </w:r>
            <w:r>
              <w:rPr>
                <w:bCs/>
                <w:color w:val="000000" w:themeColor="text1"/>
              </w:rPr>
              <w:t xml:space="preserve">(существующих, планируемых)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Земельные участки (территории) общ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го пользования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Согласно п. 4 ст.36 Градостроительного к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декса РФ действие градостроительных регламентов не распр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страняются на земельные участки в границах террит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рий общего пользов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(минимальные и (или) максимальные) ра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меры земельных участков, предельные параметры ра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решенного строительства, реконструкции объектов к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питального строительства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5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Показатели, не урегулированные в настоящей таблице, определяются в соответствии с требованиями нормат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вов градостроительного проектирования Алтайского края, технических регламентов, СНиП, СанПиН и других нормативных документов.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Размещение рекламных конструкций является разрешенным видом использования в данной территор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альной зоне при условии размещения рекламных конструкций в соответствии со «Схемой размещения рекла</w:t>
      </w:r>
      <w:r>
        <w:rPr>
          <w:color w:val="000000" w:themeColor="text1"/>
        </w:rPr>
        <w:t xml:space="preserve">м</w:t>
      </w:r>
      <w:r>
        <w:rPr>
          <w:color w:val="000000" w:themeColor="text1"/>
        </w:rPr>
        <w:t xml:space="preserve">ных конструкций в границах городского округа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город Новоалтайск».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2. </w:t>
      </w:r>
      <w:r>
        <w:rPr>
          <w:b/>
          <w:color w:val="000000" w:themeColor="text1"/>
        </w:rPr>
        <w:t xml:space="preserve">УСЛОВНО РАЗРЕШЁННЫЕ ВИДЫ И ПАРАМЕТРЫ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1837"/>
        <w:gridCol w:w="741"/>
        <w:gridCol w:w="4739"/>
        <w:gridCol w:w="2300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55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385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464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ИСПОЛЬЗОВАНИЯ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196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Borders/>
            <w:tcW w:w="955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Для индивидуал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ного жилищного строител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ства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85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464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Предельная высота – до 3-х надземных этажей включительно (д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пускается увеличение общего количества этажей до 4-х при стро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тельство подземного (подвал</w:t>
            </w:r>
            <w:r>
              <w:rPr>
                <w:color w:val="000000" w:themeColor="text1"/>
                <w:sz w:val="16"/>
                <w:szCs w:val="16"/>
              </w:rPr>
              <w:t xml:space="preserve">ь</w:t>
            </w:r>
            <w:r>
              <w:rPr>
                <w:color w:val="000000" w:themeColor="text1"/>
                <w:sz w:val="16"/>
                <w:szCs w:val="16"/>
              </w:rPr>
              <w:t xml:space="preserve">ного) этажа.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Предельная высота от отметки отмостки до коньковой части кро</w:t>
            </w:r>
            <w:r>
              <w:rPr>
                <w:color w:val="000000" w:themeColor="text1"/>
                <w:sz w:val="16"/>
                <w:szCs w:val="16"/>
              </w:rPr>
              <w:t xml:space="preserve">в</w:t>
            </w:r>
            <w:r>
              <w:rPr>
                <w:color w:val="000000" w:themeColor="text1"/>
                <w:sz w:val="16"/>
                <w:szCs w:val="16"/>
              </w:rPr>
              <w:t xml:space="preserve">ли – </w:t>
            </w:r>
            <w:r>
              <w:rPr>
                <w:color w:val="000000" w:themeColor="text1"/>
                <w:sz w:val="16"/>
                <w:szCs w:val="16"/>
              </w:rPr>
              <w:t xml:space="preserve">20 м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Style w:val="1068"/>
              <w:pBdr/>
              <w:tabs>
                <w:tab w:val="left" w:leader="none" w:pos="0"/>
                <w:tab w:val="left" w:leader="none" w:pos="980"/>
              </w:tabs>
              <w:spacing/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Максимальная высота хозяйственных постр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ек с плоской кровлей не более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3,6 метров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со ска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ной кровлей - не более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4,5 метров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до коньковой части (при соблюдении норм инсоляции смежных з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мельных участков и расположе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ных на них жилых домов).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Предельные нормы (максимальные и минимальные размеры) формирования (образуемых в том числе при разделе, объединении, перера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спределении, выделе), предоставления на территории   земельных участков гражданам в собственность из земель находящихся в государственной или муниципальной собственности для индивидуального жилищного строительства - в границах города Новоалтайска не менее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550,00 кв. м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 и не более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1500,00 кв. м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 (при условии длины участка (прилегающей к основной (ым) улице (ам) ориентированной на основную (ые) улицу (переулок) не менее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20 метров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).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54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В сложившейся застройке д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опускается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образование (формирование) земельных участков</w:t>
            </w:r>
            <w:r>
              <w:rPr>
                <w:color w:val="000000" w:themeColor="text1"/>
                <w:sz w:val="16"/>
                <w:szCs w:val="16"/>
              </w:rPr>
              <w:t xml:space="preserve"> площадью до 2000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,00 кв.</w:t>
            </w:r>
            <w:r>
              <w:rPr>
                <w:color w:val="000000" w:themeColor="text1"/>
                <w:sz w:val="16"/>
                <w:szCs w:val="16"/>
              </w:rPr>
              <w:t xml:space="preserve"> и менее </w:t>
            </w:r>
            <w:r>
              <w:rPr>
                <w:color w:val="000000" w:themeColor="text1"/>
                <w:sz w:val="16"/>
                <w:szCs w:val="16"/>
              </w:rPr>
              <w:t xml:space="preserve">550,00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кв. м</w:t>
            </w:r>
            <w:r>
              <w:rPr>
                <w:color w:val="000000" w:themeColor="text1"/>
                <w:sz w:val="16"/>
                <w:szCs w:val="16"/>
              </w:rPr>
              <w:t xml:space="preserve"> в случаях, если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образуемы</w:t>
            </w:r>
            <w:r>
              <w:rPr>
                <w:color w:val="000000" w:themeColor="text1"/>
                <w:sz w:val="16"/>
                <w:szCs w:val="16"/>
              </w:rPr>
              <w:t xml:space="preserve">е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(форм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р</w:t>
            </w:r>
            <w:r>
              <w:rPr>
                <w:color w:val="000000" w:themeColor="text1"/>
                <w:sz w:val="16"/>
                <w:szCs w:val="16"/>
              </w:rPr>
              <w:t xml:space="preserve">уемые</w:t>
            </w:r>
            <w:r>
              <w:rPr>
                <w:color w:val="000000" w:themeColor="text1"/>
                <w:sz w:val="16"/>
                <w:szCs w:val="16"/>
              </w:rPr>
              <w:t xml:space="preserve">) земельные участки в силу сложившихся (фактич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ских) границ или на основании </w:t>
            </w:r>
            <w:r>
              <w:rPr>
                <w:color w:val="000000" w:themeColor="text1"/>
                <w:sz w:val="16"/>
                <w:szCs w:val="16"/>
              </w:rPr>
              <w:t xml:space="preserve">землеотводных</w:t>
            </w:r>
            <w:r>
              <w:rPr>
                <w:color w:val="000000" w:themeColor="text1"/>
                <w:sz w:val="16"/>
                <w:szCs w:val="16"/>
              </w:rPr>
              <w:t xml:space="preserve">, правоуст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навливающих документов имеют площадь более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1500,00 кв. м</w:t>
            </w:r>
            <w:r>
              <w:rPr>
                <w:color w:val="000000" w:themeColor="text1"/>
                <w:sz w:val="16"/>
                <w:szCs w:val="16"/>
              </w:rPr>
              <w:t xml:space="preserve">. и менее </w:t>
            </w:r>
            <w:r>
              <w:rPr>
                <w:color w:val="000000" w:themeColor="text1"/>
                <w:sz w:val="16"/>
                <w:szCs w:val="16"/>
              </w:rPr>
              <w:t xml:space="preserve">550,00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кв. м</w:t>
            </w:r>
            <w:r>
              <w:rPr>
                <w:color w:val="000000" w:themeColor="text1"/>
                <w:sz w:val="16"/>
                <w:szCs w:val="16"/>
              </w:rPr>
              <w:t xml:space="preserve"> соотве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ственно или на земельных участках расположены объекты недв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жимости (индивид</w:t>
            </w:r>
            <w:r>
              <w:rPr>
                <w:color w:val="000000" w:themeColor="text1"/>
                <w:sz w:val="16"/>
                <w:szCs w:val="16"/>
              </w:rPr>
              <w:t xml:space="preserve">у</w:t>
            </w:r>
            <w:r>
              <w:rPr>
                <w:color w:val="000000" w:themeColor="text1"/>
                <w:sz w:val="16"/>
                <w:szCs w:val="16"/>
              </w:rPr>
              <w:t xml:space="preserve">альные жилые дома), находящиеся на праве собственности у физич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ских или юридических лиц.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Предельные нормы (максимальные и мини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мальные размеры) формирования (образуемых в том числе при разделе, объединении, перераспределении, выделе), предоставления на территории   земельных участков гражданам в собственность из земель находящихся в государственной или муниципальной собственности </w:t>
            </w:r>
            <w:r>
              <w:rPr>
                <w:color w:val="000000" w:themeColor="text1"/>
                <w:sz w:val="16"/>
                <w:szCs w:val="16"/>
              </w:rPr>
              <w:t xml:space="preserve">для размещения жилого дома блокированной застройки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 - в границах города Новоалтайска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275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,00 кв. м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 и не более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1500,00 кв. м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 (при условии длины участка (прилегающей к основной (ым) улице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(ам) ориентированной на основную (ые) улицу (переулок) не менее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20 метров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).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Не д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опускается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образование (формирование) земельных участков</w:t>
            </w:r>
            <w:r>
              <w:rPr>
                <w:color w:val="000000" w:themeColor="text1"/>
                <w:sz w:val="16"/>
                <w:szCs w:val="16"/>
              </w:rPr>
              <w:t xml:space="preserve"> для размещения жилого дома блокированной з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стройки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площадью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менее </w:t>
            </w:r>
            <w:r>
              <w:rPr>
                <w:color w:val="000000" w:themeColor="text1"/>
                <w:sz w:val="16"/>
                <w:szCs w:val="16"/>
              </w:rPr>
              <w:t xml:space="preserve">275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,00 кв. м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и более </w:t>
            </w:r>
            <w:r>
              <w:rPr>
                <w:color w:val="000000" w:themeColor="text1"/>
                <w:sz w:val="16"/>
                <w:szCs w:val="16"/>
              </w:rPr>
              <w:t xml:space="preserve">2000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,00 кв.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м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Максимальный процент застройки – 50.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Минимальный процент застройки – 10.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Коэффициент застройки индивидуальными     жилыми д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мами - 0,2.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Коэффициент плотности застройки индивидуальными     ж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лыми домами - 0,4.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Усадебный, одно-, двухквартирный дом, дом блокированной з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стройки должен размещаться с отступом от сущес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вующей или планируемой красной линии улиц на рассто</w:t>
            </w:r>
            <w:r>
              <w:rPr>
                <w:color w:val="000000" w:themeColor="text1"/>
                <w:sz w:val="16"/>
                <w:szCs w:val="16"/>
              </w:rPr>
              <w:t xml:space="preserve">я</w:t>
            </w:r>
            <w:r>
              <w:rPr>
                <w:color w:val="000000" w:themeColor="text1"/>
                <w:sz w:val="16"/>
                <w:szCs w:val="16"/>
              </w:rPr>
              <w:t xml:space="preserve">нии не менее чем на </w:t>
            </w:r>
            <w:r>
              <w:rPr>
                <w:color w:val="000000" w:themeColor="text1"/>
                <w:sz w:val="16"/>
                <w:szCs w:val="16"/>
              </w:rPr>
              <w:t xml:space="preserve">5 метров</w:t>
            </w:r>
            <w:r>
              <w:rPr>
                <w:color w:val="000000" w:themeColor="text1"/>
                <w:sz w:val="16"/>
                <w:szCs w:val="16"/>
              </w:rPr>
              <w:t xml:space="preserve">, от существующей или планируемой красной линии прое</w:t>
            </w:r>
            <w:r>
              <w:rPr>
                <w:color w:val="000000" w:themeColor="text1"/>
                <w:sz w:val="16"/>
                <w:szCs w:val="16"/>
              </w:rPr>
              <w:t xml:space="preserve">з</w:t>
            </w:r>
            <w:r>
              <w:rPr>
                <w:color w:val="000000" w:themeColor="text1"/>
                <w:sz w:val="16"/>
                <w:szCs w:val="16"/>
              </w:rPr>
              <w:t xml:space="preserve">дов - на расстоянии не менее чем на </w:t>
            </w:r>
            <w:r>
              <w:rPr>
                <w:color w:val="000000" w:themeColor="text1"/>
                <w:sz w:val="16"/>
                <w:szCs w:val="16"/>
              </w:rPr>
              <w:t xml:space="preserve">3 метра</w:t>
            </w:r>
            <w:r>
              <w:rPr>
                <w:color w:val="000000" w:themeColor="text1"/>
                <w:sz w:val="16"/>
                <w:szCs w:val="16"/>
              </w:rPr>
              <w:t xml:space="preserve">. В случае если кра</w:t>
            </w:r>
            <w:r>
              <w:rPr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color w:val="000000" w:themeColor="text1"/>
                <w:sz w:val="16"/>
                <w:szCs w:val="16"/>
              </w:rPr>
              <w:t xml:space="preserve">ные линии не установл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ны, расстояние принимается от границы приусадебного участка, расположенной вдоль главной жилой ул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цы (пр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езда).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Объекты вспомогательного назначения, хозяйственные постройки, размещаются на земельном участке на расстоянии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5 ме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ров</w:t>
            </w:r>
            <w:r>
              <w:rPr>
                <w:color w:val="000000" w:themeColor="text1"/>
                <w:sz w:val="16"/>
                <w:szCs w:val="16"/>
              </w:rPr>
              <w:t xml:space="preserve"> от существующей или планируемой красной линии улиц или от передней границы приусадебн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го участка, если красные линии не установлены, и не ближе </w:t>
            </w:r>
            <w:r>
              <w:rPr>
                <w:color w:val="000000" w:themeColor="text1"/>
                <w:sz w:val="16"/>
                <w:szCs w:val="16"/>
              </w:rPr>
              <w:t xml:space="preserve">1 м</w:t>
            </w:r>
            <w:r>
              <w:rPr>
                <w:color w:val="000000" w:themeColor="text1"/>
                <w:sz w:val="16"/>
                <w:szCs w:val="16"/>
              </w:rPr>
              <w:t xml:space="preserve"> от границ со смежными земельн</w:t>
            </w:r>
            <w:r>
              <w:rPr>
                <w:color w:val="000000" w:themeColor="text1"/>
                <w:sz w:val="16"/>
                <w:szCs w:val="16"/>
              </w:rPr>
              <w:t xml:space="preserve">ы</w:t>
            </w:r>
            <w:r>
              <w:rPr>
                <w:color w:val="000000" w:themeColor="text1"/>
                <w:sz w:val="16"/>
                <w:szCs w:val="16"/>
              </w:rPr>
              <w:t xml:space="preserve">ми участками.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Расстояния от окон жилых помещений (комнат), кухонь и веранд жилых домов до стен жилых домов и хозяйственных построек (сарая, гаража, бани), расположенных на соседних земельных уч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стках, должны быть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6 метров</w:t>
            </w:r>
            <w:r>
              <w:rPr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В районах сложившейся усадебной или индив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дуальной жилой застройки в условиях реконструкции, объекты инд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видуального жилищного строительства, хозяйственные постройки могут ра</w:t>
            </w:r>
            <w:r>
              <w:rPr>
                <w:color w:val="000000" w:themeColor="text1"/>
                <w:sz w:val="16"/>
                <w:szCs w:val="16"/>
              </w:rPr>
              <w:t xml:space="preserve">з</w:t>
            </w:r>
            <w:r>
              <w:rPr>
                <w:color w:val="000000" w:themeColor="text1"/>
                <w:sz w:val="16"/>
                <w:szCs w:val="16"/>
              </w:rPr>
              <w:t xml:space="preserve">мещаться по красной линии улиц и дорог.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Минимальный отступ от окон жилых помещений дома до помещ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ний для содержания скота, птицы, кроликов, гол</w:t>
            </w:r>
            <w:r>
              <w:rPr>
                <w:color w:val="000000" w:themeColor="text1"/>
                <w:sz w:val="16"/>
                <w:szCs w:val="16"/>
              </w:rPr>
              <w:t xml:space="preserve">у</w:t>
            </w:r>
            <w:r>
              <w:rPr>
                <w:color w:val="000000" w:themeColor="text1"/>
                <w:sz w:val="16"/>
                <w:szCs w:val="16"/>
              </w:rPr>
              <w:t xml:space="preserve">бей на смежных земельных участках (допускается содержание скота, птицы, крол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ков, голубей при условии размера площади приусадебного участка 1000 - </w:t>
            </w:r>
            <w:r>
              <w:rPr>
                <w:color w:val="000000" w:themeColor="text1"/>
                <w:sz w:val="16"/>
                <w:szCs w:val="16"/>
              </w:rPr>
              <w:t xml:space="preserve">1500 кв. м</w:t>
            </w:r>
            <w:r>
              <w:rPr>
                <w:color w:val="000000" w:themeColor="text1"/>
                <w:sz w:val="16"/>
                <w:szCs w:val="16"/>
              </w:rPr>
              <w:t xml:space="preserve">.) в границах территориальных зон индивидуал</w:t>
            </w:r>
            <w:r>
              <w:rPr>
                <w:color w:val="000000" w:themeColor="text1"/>
                <w:sz w:val="16"/>
                <w:szCs w:val="16"/>
              </w:rPr>
              <w:t xml:space="preserve">ь</w:t>
            </w:r>
            <w:r>
              <w:rPr>
                <w:color w:val="000000" w:themeColor="text1"/>
                <w:sz w:val="16"/>
                <w:szCs w:val="16"/>
              </w:rPr>
              <w:t xml:space="preserve">ной и блокированной жилой застройки, с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ставляет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15 метров</w:t>
            </w:r>
            <w:r>
              <w:rPr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Количество голов крупнорогатого скота содержание кот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рого допускается в границах отдельного приусадебного участка норм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тивной пл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щадью 1000 - 1500 кв. м: не более двух голов, свиней не более трех голов, кр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ликов не более 20 голов, птицы и голубей не нормируется.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В районах сложившейся усадебной или индив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дуальной жилой застройки, блокированной жилой застройки развед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ние пчел в границах отдельного приусадебного участка запрещается.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Минимальный отступ от окон жилых помещений дома до помещ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ния для содержания скота, птицы, голубей в границах собственн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го земельного участка назначается по санитарно-бытовым услов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ям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7 ме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ров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Допускается пристройка хозяйственной п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стройки (в том числе для скота и птицы), гаража, бани, теплицы к индив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дуальным одноквартирным жилым домам с учетом требов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ний               </w:t>
            </w:r>
            <w:hyperlink r:id="rId31" w:tooltip="https://login.consultant.ru/link/?req=doc&amp;base=STR&amp;n=30539" w:history="1">
              <w:r>
                <w:rPr>
                  <w:color w:val="000000" w:themeColor="text1"/>
                  <w:sz w:val="16"/>
                  <w:szCs w:val="16"/>
                </w:rPr>
                <w:t xml:space="preserve">СП 55.13330</w:t>
              </w:r>
            </w:hyperlink>
            <w:r>
              <w:rPr>
                <w:color w:val="000000" w:themeColor="text1"/>
                <w:sz w:val="16"/>
                <w:szCs w:val="16"/>
              </w:rPr>
              <w:t xml:space="preserve">, </w:t>
            </w:r>
            <w:hyperlink r:id="rId32" w:tooltip="https://login.consultant.ru/link/?req=doc&amp;base=STR&amp;n=28936" w:history="1">
              <w:r>
                <w:rPr>
                  <w:color w:val="000000" w:themeColor="text1"/>
                  <w:sz w:val="16"/>
                  <w:szCs w:val="16"/>
                </w:rPr>
                <w:t xml:space="preserve">СП 4.13130</w:t>
              </w:r>
            </w:hyperlink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Минимальное расстояние от конструкции стены или угла помещ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ния для содержания крупнорогатого скота (ближайших по напра</w:t>
            </w:r>
            <w:r>
              <w:rPr>
                <w:color w:val="000000" w:themeColor="text1"/>
                <w:sz w:val="16"/>
                <w:szCs w:val="16"/>
              </w:rPr>
              <w:t xml:space="preserve">в</w:t>
            </w:r>
            <w:r>
              <w:rPr>
                <w:color w:val="000000" w:themeColor="text1"/>
                <w:sz w:val="16"/>
                <w:szCs w:val="16"/>
              </w:rPr>
              <w:t xml:space="preserve">лению к жилому помещению, расположенному на соседнем учас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ке) до границы соседнего участка с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ставляет </w:t>
            </w:r>
            <w:r>
              <w:rPr>
                <w:color w:val="000000" w:themeColor="text1"/>
                <w:sz w:val="16"/>
                <w:szCs w:val="16"/>
              </w:rPr>
              <w:t xml:space="preserve">10 метров</w:t>
            </w:r>
            <w:r>
              <w:rPr>
                <w:color w:val="000000" w:themeColor="text1"/>
                <w:sz w:val="16"/>
                <w:szCs w:val="16"/>
              </w:rPr>
              <w:t xml:space="preserve">. (п. 191 Приказ Минсельхоза России от 21.10.2020 N 622 «Об утвержд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нии Ветеринарных правил содержания крупного рогатого скота в целях его воспрои</w:t>
            </w:r>
            <w:r>
              <w:rPr>
                <w:color w:val="000000" w:themeColor="text1"/>
                <w:sz w:val="16"/>
                <w:szCs w:val="16"/>
              </w:rPr>
              <w:t xml:space="preserve">з</w:t>
            </w:r>
            <w:r>
              <w:rPr>
                <w:color w:val="000000" w:themeColor="text1"/>
                <w:sz w:val="16"/>
                <w:szCs w:val="16"/>
              </w:rPr>
              <w:t xml:space="preserve">водства, выращивания и реализации»).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Хранение (складирование) сена в границах земельного уч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стка, предназначенного для индивидуального жилищного строительства, открытым способом не допускается.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Хранение сена должно осуществляться под навесом, име</w:t>
            </w:r>
            <w:r>
              <w:rPr>
                <w:color w:val="000000" w:themeColor="text1"/>
                <w:sz w:val="16"/>
                <w:szCs w:val="16"/>
              </w:rPr>
              <w:t xml:space="preserve">ю</w:t>
            </w:r>
            <w:r>
              <w:rPr>
                <w:color w:val="000000" w:themeColor="text1"/>
                <w:sz w:val="16"/>
                <w:szCs w:val="16"/>
              </w:rPr>
              <w:t xml:space="preserve">щим три наружные стены, с облицовкой негорючими (</w:t>
            </w:r>
            <w:r>
              <w:rPr>
                <w:color w:val="000000" w:themeColor="text1"/>
                <w:sz w:val="16"/>
                <w:szCs w:val="16"/>
              </w:rPr>
              <w:t xml:space="preserve">тру</w:t>
            </w:r>
            <w:r>
              <w:rPr>
                <w:color w:val="000000" w:themeColor="text1"/>
                <w:sz w:val="16"/>
                <w:szCs w:val="16"/>
              </w:rPr>
              <w:t xml:space="preserve">д</w:t>
            </w:r>
            <w:r>
              <w:rPr>
                <w:color w:val="000000" w:themeColor="text1"/>
                <w:sz w:val="16"/>
                <w:szCs w:val="16"/>
              </w:rPr>
              <w:t xml:space="preserve">ногорючими</w:t>
            </w:r>
            <w:r>
              <w:rPr>
                <w:color w:val="000000" w:themeColor="text1"/>
                <w:sz w:val="16"/>
                <w:szCs w:val="16"/>
              </w:rPr>
              <w:t xml:space="preserve">) материалами, а также покрытие кровли из негорючих (</w:t>
            </w:r>
            <w:r>
              <w:rPr>
                <w:color w:val="000000" w:themeColor="text1"/>
                <w:sz w:val="16"/>
                <w:szCs w:val="16"/>
              </w:rPr>
              <w:t xml:space="preserve">трудногорючих</w:t>
            </w:r>
            <w:r>
              <w:rPr>
                <w:color w:val="000000" w:themeColor="text1"/>
                <w:sz w:val="16"/>
                <w:szCs w:val="16"/>
              </w:rPr>
              <w:t xml:space="preserve">) материалов  по деревянной обрешетке с противопожарной пропиткой. Навес должен иметь </w:t>
            </w:r>
            <w:r>
              <w:rPr>
                <w:color w:val="000000" w:themeColor="text1"/>
                <w:sz w:val="16"/>
                <w:szCs w:val="16"/>
              </w:rPr>
              <w:t xml:space="preserve">бесчердачную</w:t>
            </w:r>
            <w:r>
              <w:rPr>
                <w:color w:val="000000" w:themeColor="text1"/>
                <w:sz w:val="16"/>
                <w:szCs w:val="16"/>
              </w:rPr>
              <w:t xml:space="preserve">, односкатную кровлю с орг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низацией стока дождевых и талых вод на территорию </w:t>
            </w:r>
            <w:r>
              <w:rPr>
                <w:color w:val="000000" w:themeColor="text1"/>
                <w:sz w:val="16"/>
                <w:szCs w:val="16"/>
              </w:rPr>
              <w:t xml:space="preserve">собс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венного земельного участка.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Расстояние от наружных стен навеса для хранения сена до индив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дуального жилого дома (дома блокированной застройки) и хозя</w:t>
            </w:r>
            <w:r>
              <w:rPr>
                <w:color w:val="000000" w:themeColor="text1"/>
                <w:sz w:val="16"/>
                <w:szCs w:val="16"/>
              </w:rPr>
              <w:t xml:space="preserve">й</w:t>
            </w:r>
            <w:r>
              <w:rPr>
                <w:color w:val="000000" w:themeColor="text1"/>
                <w:sz w:val="16"/>
                <w:szCs w:val="16"/>
              </w:rPr>
              <w:t xml:space="preserve">ственных построек на собстве</w:t>
            </w:r>
            <w:r>
              <w:rPr>
                <w:color w:val="000000" w:themeColor="text1"/>
                <w:sz w:val="16"/>
                <w:szCs w:val="16"/>
              </w:rPr>
              <w:t xml:space="preserve">н</w:t>
            </w:r>
            <w:r>
              <w:rPr>
                <w:color w:val="000000" w:themeColor="text1"/>
                <w:sz w:val="16"/>
                <w:szCs w:val="16"/>
              </w:rPr>
              <w:t xml:space="preserve">ном, а также смежном (соседнем) земельном участке должно составлять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15,00 метров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Расстояние между зданиями, сооружениями определяется как на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меньшее расстояние в свету между наружными стенами или др</w:t>
            </w:r>
            <w:r>
              <w:rPr>
                <w:color w:val="000000" w:themeColor="text1"/>
                <w:sz w:val="16"/>
                <w:szCs w:val="16"/>
              </w:rPr>
              <w:t xml:space="preserve">у</w:t>
            </w:r>
            <w:r>
              <w:rPr>
                <w:color w:val="000000" w:themeColor="text1"/>
                <w:sz w:val="16"/>
                <w:szCs w:val="16"/>
              </w:rPr>
              <w:t xml:space="preserve">гими ограждающими конструкциями. При наличии конструкти</w:t>
            </w:r>
            <w:r>
              <w:rPr>
                <w:color w:val="000000" w:themeColor="text1"/>
                <w:sz w:val="16"/>
                <w:szCs w:val="16"/>
              </w:rPr>
              <w:t xml:space="preserve">в</w:t>
            </w:r>
            <w:r>
              <w:rPr>
                <w:color w:val="000000" w:themeColor="text1"/>
                <w:sz w:val="16"/>
                <w:szCs w:val="16"/>
              </w:rPr>
              <w:t xml:space="preserve">ных элементов из горючих материалов, выступающих за пределы указанных констру</w:t>
            </w:r>
            <w:r>
              <w:rPr>
                <w:color w:val="000000" w:themeColor="text1"/>
                <w:sz w:val="16"/>
                <w:szCs w:val="16"/>
              </w:rPr>
              <w:t xml:space="preserve">к</w:t>
            </w:r>
            <w:r>
              <w:rPr>
                <w:color w:val="000000" w:themeColor="text1"/>
                <w:sz w:val="16"/>
                <w:szCs w:val="16"/>
              </w:rPr>
              <w:t xml:space="preserve">ций более чем на </w:t>
            </w:r>
            <w:r>
              <w:rPr>
                <w:color w:val="000000" w:themeColor="text1"/>
                <w:sz w:val="16"/>
                <w:szCs w:val="16"/>
              </w:rPr>
              <w:t xml:space="preserve">1,00 м</w:t>
            </w:r>
            <w:r>
              <w:rPr>
                <w:color w:val="000000" w:themeColor="text1"/>
                <w:sz w:val="16"/>
                <w:szCs w:val="16"/>
              </w:rPr>
              <w:t xml:space="preserve">, расстояние следует принимать от указанных эл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ментов.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Смежные землепользователи при возведении хозяйственных п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строек на территории собственного земельного уч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стка обязаны учитывать наличие навеса для хранения сена на соседнем земел</w:t>
            </w:r>
            <w:r>
              <w:rPr>
                <w:color w:val="000000" w:themeColor="text1"/>
                <w:sz w:val="16"/>
                <w:szCs w:val="16"/>
              </w:rPr>
              <w:t xml:space="preserve">ь</w:t>
            </w:r>
            <w:r>
              <w:rPr>
                <w:color w:val="000000" w:themeColor="text1"/>
                <w:sz w:val="16"/>
                <w:szCs w:val="16"/>
              </w:rPr>
              <w:t xml:space="preserve">ном участке и размещать хозя</w:t>
            </w:r>
            <w:r>
              <w:rPr>
                <w:color w:val="000000" w:themeColor="text1"/>
                <w:sz w:val="16"/>
                <w:szCs w:val="16"/>
              </w:rPr>
              <w:t xml:space="preserve">й</w:t>
            </w:r>
            <w:r>
              <w:rPr>
                <w:color w:val="000000" w:themeColor="text1"/>
                <w:sz w:val="16"/>
                <w:szCs w:val="16"/>
              </w:rPr>
              <w:t xml:space="preserve">ственные постройки на расстоянии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15,00 метров</w:t>
            </w:r>
            <w:r>
              <w:rPr>
                <w:color w:val="000000" w:themeColor="text1"/>
                <w:sz w:val="16"/>
                <w:szCs w:val="16"/>
              </w:rPr>
              <w:t xml:space="preserve"> от сущес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вующего навеса.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Под навесом допускается одновременное (периодически попо</w:t>
            </w:r>
            <w:r>
              <w:rPr>
                <w:color w:val="000000" w:themeColor="text1"/>
                <w:sz w:val="16"/>
                <w:szCs w:val="16"/>
              </w:rPr>
              <w:t xml:space="preserve">л</w:t>
            </w:r>
            <w:r>
              <w:rPr>
                <w:color w:val="000000" w:themeColor="text1"/>
                <w:sz w:val="16"/>
                <w:szCs w:val="16"/>
              </w:rPr>
              <w:t xml:space="preserve">няемое) хранение запаса сена в тюках весом </w:t>
            </w:r>
            <w:r>
              <w:rPr>
                <w:color w:val="000000" w:themeColor="text1"/>
                <w:sz w:val="16"/>
                <w:szCs w:val="16"/>
              </w:rPr>
              <w:t xml:space="preserve">200 кг</w:t>
            </w:r>
            <w:r>
              <w:rPr>
                <w:color w:val="000000" w:themeColor="text1"/>
                <w:sz w:val="16"/>
                <w:szCs w:val="16"/>
              </w:rPr>
              <w:t xml:space="preserve"> в количестве не более 7 штук.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Приведенный расчетный запас сена обеспечивает кормл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ние двух голов крупнорогатого скота в течении двух мес</w:t>
            </w:r>
            <w:r>
              <w:rPr>
                <w:color w:val="000000" w:themeColor="text1"/>
                <w:sz w:val="16"/>
                <w:szCs w:val="16"/>
              </w:rPr>
              <w:t xml:space="preserve">я</w:t>
            </w:r>
            <w:r>
              <w:rPr>
                <w:color w:val="000000" w:themeColor="text1"/>
                <w:sz w:val="16"/>
                <w:szCs w:val="16"/>
              </w:rPr>
              <w:t xml:space="preserve">цев.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Размер навеса - 3,0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x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7,0 м</w:t>
            </w:r>
            <w:r>
              <w:rPr>
                <w:color w:val="000000" w:themeColor="text1"/>
                <w:sz w:val="16"/>
                <w:szCs w:val="16"/>
              </w:rPr>
              <w:t xml:space="preserve">. Высота - не более </w:t>
            </w:r>
            <w:r>
              <w:rPr>
                <w:color w:val="000000" w:themeColor="text1"/>
                <w:sz w:val="16"/>
                <w:szCs w:val="16"/>
              </w:rPr>
              <w:t xml:space="preserve">4,5 метров</w:t>
            </w:r>
            <w:r>
              <w:rPr>
                <w:color w:val="000000" w:themeColor="text1"/>
                <w:sz w:val="16"/>
                <w:szCs w:val="16"/>
              </w:rPr>
              <w:t xml:space="preserve"> до кон</w:t>
            </w:r>
            <w:r>
              <w:rPr>
                <w:color w:val="000000" w:themeColor="text1"/>
                <w:sz w:val="16"/>
                <w:szCs w:val="16"/>
              </w:rPr>
              <w:t xml:space="preserve">ь</w:t>
            </w:r>
            <w:r>
              <w:rPr>
                <w:color w:val="000000" w:themeColor="text1"/>
                <w:sz w:val="16"/>
                <w:szCs w:val="16"/>
              </w:rPr>
              <w:t xml:space="preserve">ковой части (при соблюдении норм инсоляции смежных земел</w:t>
            </w:r>
            <w:r>
              <w:rPr>
                <w:color w:val="000000" w:themeColor="text1"/>
                <w:sz w:val="16"/>
                <w:szCs w:val="16"/>
              </w:rPr>
              <w:t xml:space="preserve">ь</w:t>
            </w:r>
            <w:r>
              <w:rPr>
                <w:color w:val="000000" w:themeColor="text1"/>
                <w:sz w:val="16"/>
                <w:szCs w:val="16"/>
              </w:rPr>
              <w:t xml:space="preserve">ных участков и расположенных на них жилых домов).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Минимальный отступ от мусоросборников, дворовых туал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тов и помойных ям до границ собственного земельного участка в гран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цах территориальных зон индивидуальной и блокированной жилой застройки с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ставляет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2 метров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Минимальный отступ от мусоросборников, дворовых туал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тов, выгребных и помойных ям до окон жилых зданий, в границах территориальных зон индивидуальной и блокированной жилой застройки назначается по санитарно-бытовым условиям 8-</w:t>
            </w:r>
            <w:r>
              <w:rPr>
                <w:color w:val="000000" w:themeColor="text1"/>
                <w:sz w:val="16"/>
                <w:szCs w:val="16"/>
              </w:rPr>
              <w:t xml:space="preserve">12 ме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ров</w:t>
            </w:r>
            <w:r>
              <w:rPr>
                <w:color w:val="000000" w:themeColor="text1"/>
                <w:sz w:val="16"/>
                <w:szCs w:val="16"/>
              </w:rPr>
              <w:t xml:space="preserve">, по договоренности правообладателей приусадебных земел</w:t>
            </w:r>
            <w:r>
              <w:rPr>
                <w:color w:val="000000" w:themeColor="text1"/>
                <w:sz w:val="16"/>
                <w:szCs w:val="16"/>
              </w:rPr>
              <w:t xml:space="preserve">ь</w:t>
            </w:r>
            <w:r>
              <w:rPr>
                <w:color w:val="000000" w:themeColor="text1"/>
                <w:sz w:val="16"/>
                <w:szCs w:val="16"/>
              </w:rPr>
              <w:t xml:space="preserve">ных учас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ков.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Минимальный отступ от мусоросборников, дворовых туал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тов и помойных ям до окон детских дошкольных учрежд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ний и школ, границ площадок для игр детей и отдыха взро</w:t>
            </w:r>
            <w:r>
              <w:rPr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color w:val="000000" w:themeColor="text1"/>
                <w:sz w:val="16"/>
                <w:szCs w:val="16"/>
              </w:rPr>
              <w:t xml:space="preserve">лого населения на территории города назначается по сан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тарно-бытовым условиям не менее 20 и не более </w:t>
            </w:r>
            <w:r>
              <w:rPr>
                <w:color w:val="000000" w:themeColor="text1"/>
                <w:sz w:val="16"/>
                <w:szCs w:val="16"/>
              </w:rPr>
              <w:t xml:space="preserve">100 ме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ров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Расстояние между жилым домом и хозяйственными п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стройками, а также между хозяйстве</w:t>
            </w:r>
            <w:r>
              <w:rPr>
                <w:color w:val="000000" w:themeColor="text1"/>
                <w:sz w:val="16"/>
                <w:szCs w:val="16"/>
              </w:rPr>
              <w:t xml:space="preserve">н</w:t>
            </w:r>
            <w:r>
              <w:rPr>
                <w:color w:val="000000" w:themeColor="text1"/>
                <w:sz w:val="16"/>
                <w:szCs w:val="16"/>
              </w:rPr>
              <w:t xml:space="preserve">ными постройками в пределах одного земельного участка не нормир</w:t>
            </w:r>
            <w:r>
              <w:rPr>
                <w:color w:val="000000" w:themeColor="text1"/>
                <w:sz w:val="16"/>
                <w:szCs w:val="16"/>
              </w:rPr>
              <w:t xml:space="preserve">у</w:t>
            </w:r>
            <w:r>
              <w:rPr>
                <w:color w:val="000000" w:themeColor="text1"/>
                <w:sz w:val="16"/>
                <w:szCs w:val="16"/>
              </w:rPr>
              <w:t xml:space="preserve">ется.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Противопожарные расстояния (разрывы) между жилыми, садов</w:t>
            </w:r>
            <w:r>
              <w:rPr>
                <w:color w:val="000000" w:themeColor="text1"/>
                <w:sz w:val="16"/>
                <w:szCs w:val="16"/>
              </w:rPr>
              <w:t xml:space="preserve">ы</w:t>
            </w:r>
            <w:r>
              <w:rPr>
                <w:color w:val="000000" w:themeColor="text1"/>
                <w:sz w:val="16"/>
                <w:szCs w:val="16"/>
              </w:rPr>
              <w:t xml:space="preserve">ми домами (далее - домами), между домами и хозя</w:t>
            </w:r>
            <w:r>
              <w:rPr>
                <w:color w:val="000000" w:themeColor="text1"/>
                <w:sz w:val="16"/>
                <w:szCs w:val="16"/>
              </w:rPr>
              <w:t xml:space="preserve">й</w:t>
            </w:r>
            <w:r>
              <w:rPr>
                <w:color w:val="000000" w:themeColor="text1"/>
                <w:sz w:val="16"/>
                <w:szCs w:val="16"/>
              </w:rPr>
              <w:t xml:space="preserve">ственными постройками в пределах одного земельного участка для индивид</w:t>
            </w:r>
            <w:r>
              <w:rPr>
                <w:color w:val="000000" w:themeColor="text1"/>
                <w:sz w:val="16"/>
                <w:szCs w:val="16"/>
              </w:rPr>
              <w:t xml:space="preserve">у</w:t>
            </w:r>
            <w:r>
              <w:rPr>
                <w:color w:val="000000" w:themeColor="text1"/>
                <w:sz w:val="16"/>
                <w:szCs w:val="16"/>
              </w:rPr>
              <w:t xml:space="preserve">ального жилищного строительства, а также приусадебного или садового земельного участка не нормируются (не устанавливаю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ся).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Примечание. Бани, летние кухни, гаражи, ма</w:t>
            </w:r>
            <w:r>
              <w:rPr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color w:val="000000" w:themeColor="text1"/>
                <w:sz w:val="16"/>
                <w:szCs w:val="16"/>
              </w:rPr>
              <w:t xml:space="preserve">терские и другие постройки с повышенной п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жарной опасностью рекомендуется размещать от дома на противопожарных расстояниях или напротив глухих (без проемов) негорючих н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ружных стен.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Расстояние от межевой границы земельного участка до садовых насаждений смежного земельного участка прин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мается не менее: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- от ствола высокорослого дерева (яблоня, гр</w:t>
            </w:r>
            <w:r>
              <w:rPr>
                <w:color w:val="000000" w:themeColor="text1"/>
                <w:sz w:val="16"/>
                <w:szCs w:val="16"/>
              </w:rPr>
              <w:t xml:space="preserve">у</w:t>
            </w:r>
            <w:r>
              <w:rPr>
                <w:color w:val="000000" w:themeColor="text1"/>
                <w:sz w:val="16"/>
                <w:szCs w:val="16"/>
              </w:rPr>
              <w:t xml:space="preserve">ша, береза, дуб, липа и т. д.) -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4 ме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ров</w:t>
            </w:r>
            <w:r>
              <w:rPr>
                <w:color w:val="000000" w:themeColor="text1"/>
                <w:sz w:val="16"/>
                <w:szCs w:val="16"/>
              </w:rPr>
              <w:t xml:space="preserve">;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- от ствола среднерослого дерева (черешня, вишня, слива, облеп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ха) -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2 метров</w:t>
            </w:r>
            <w:r>
              <w:rPr>
                <w:color w:val="000000" w:themeColor="text1"/>
                <w:sz w:val="16"/>
                <w:szCs w:val="16"/>
              </w:rPr>
              <w:t xml:space="preserve">;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- от центра саженца кустарника -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1,0 метра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Минимальный отступ от границ земельного участка до ле</w:t>
            </w:r>
            <w:r>
              <w:rPr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color w:val="000000" w:themeColor="text1"/>
                <w:sz w:val="16"/>
                <w:szCs w:val="16"/>
              </w:rPr>
              <w:t xml:space="preserve">ных массивов – 15м.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 xml:space="preserve">Минимальное расстояние от </w:t>
            </w:r>
            <w:r>
              <w:rPr>
                <w:color w:val="000000" w:themeColor="text1"/>
                <w:sz w:val="16"/>
                <w:szCs w:val="16"/>
              </w:rPr>
              <w:t xml:space="preserve">антенных опор (мачт и башен) выс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той до </w:t>
            </w:r>
            <w:r>
              <w:rPr>
                <w:color w:val="000000" w:themeColor="text1"/>
                <w:sz w:val="16"/>
                <w:szCs w:val="16"/>
              </w:rPr>
              <w:t xml:space="preserve">50 метров</w:t>
            </w:r>
            <w:r>
              <w:rPr>
                <w:color w:val="000000" w:themeColor="text1"/>
                <w:sz w:val="16"/>
                <w:szCs w:val="16"/>
              </w:rPr>
              <w:t xml:space="preserve">, предн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значенных для размещения средств связи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 до границы </w:t>
            </w:r>
            <w:r>
              <w:rPr>
                <w:color w:val="000000" w:themeColor="text1"/>
                <w:sz w:val="16"/>
                <w:szCs w:val="16"/>
              </w:rPr>
              <w:t xml:space="preserve">земельного участка для индив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дуальных жилых домов 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(существующих, планируемых) </w:t>
            </w:r>
            <w:r>
              <w:rPr>
                <w:color w:val="000000" w:themeColor="text1"/>
                <w:sz w:val="16"/>
                <w:szCs w:val="16"/>
              </w:rPr>
              <w:t xml:space="preserve">– </w:t>
            </w:r>
            <w:r>
              <w:rPr>
                <w:color w:val="000000" w:themeColor="text1"/>
                <w:sz w:val="16"/>
                <w:szCs w:val="16"/>
              </w:rPr>
              <w:t xml:space="preserve">100 м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Максимальная высота ограждений земельных учас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ков: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Style w:val="1068"/>
              <w:pBdr/>
              <w:tabs>
                <w:tab w:val="left" w:leader="none" w:pos="0"/>
                <w:tab w:val="left" w:leader="none" w:pos="980"/>
              </w:tabs>
              <w:spacing/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 до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2,0 метров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(сплошные ограждения вдоль улиц и прое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дов с интенсивным движ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нием);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- не сплошные ограждения между смежными земельными участк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ми – до </w:t>
            </w:r>
            <w:r>
              <w:rPr>
                <w:color w:val="000000" w:themeColor="text1"/>
                <w:sz w:val="16"/>
                <w:szCs w:val="16"/>
              </w:rPr>
              <w:t xml:space="preserve">1,5 метров</w:t>
            </w:r>
            <w:r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- сплошные ограждения между смежными земельными участками – до </w:t>
            </w:r>
            <w:r>
              <w:rPr>
                <w:color w:val="000000" w:themeColor="text1"/>
                <w:sz w:val="16"/>
                <w:szCs w:val="16"/>
              </w:rPr>
              <w:t xml:space="preserve">1,2 метров</w:t>
            </w:r>
            <w:r>
              <w:rPr>
                <w:color w:val="000000" w:themeColor="text1"/>
                <w:sz w:val="16"/>
                <w:szCs w:val="16"/>
              </w:rPr>
              <w:t xml:space="preserve"> с обязательным ус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ройством продуха не </w:t>
            </w:r>
            <w:r>
              <w:rPr>
                <w:color w:val="000000" w:themeColor="text1"/>
                <w:sz w:val="16"/>
                <w:szCs w:val="16"/>
              </w:rPr>
              <w:t xml:space="preserve">менее </w:t>
            </w:r>
            <w:r>
              <w:rPr>
                <w:color w:val="000000" w:themeColor="text1"/>
                <w:sz w:val="16"/>
                <w:szCs w:val="16"/>
              </w:rPr>
              <w:t xml:space="preserve">0,1 метра</w:t>
            </w:r>
            <w:r>
              <w:rPr>
                <w:color w:val="000000" w:themeColor="text1"/>
                <w:sz w:val="16"/>
                <w:szCs w:val="16"/>
              </w:rPr>
              <w:t xml:space="preserve"> по низу ограждения. Содержание общих межевых границ (забора) между сосе</w:t>
            </w:r>
            <w:r>
              <w:rPr>
                <w:color w:val="000000" w:themeColor="text1"/>
                <w:sz w:val="16"/>
                <w:szCs w:val="16"/>
              </w:rPr>
              <w:t xml:space="preserve">д</w:t>
            </w:r>
            <w:r>
              <w:rPr>
                <w:color w:val="000000" w:themeColor="text1"/>
                <w:sz w:val="16"/>
                <w:szCs w:val="16"/>
              </w:rPr>
              <w:t xml:space="preserve">ними землевладениями (установка, демонтаж, ремонт, зам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на и др.) осуществляется на равноправных началах, устанавливаемых в</w:t>
            </w:r>
            <w:r>
              <w:rPr>
                <w:color w:val="000000" w:themeColor="text1"/>
                <w:sz w:val="16"/>
                <w:szCs w:val="16"/>
              </w:rPr>
              <w:t xml:space="preserve"> порядке добровольной договоренн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сти, в произвольной письменной форме.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Минимальные отступы от границ земельных уч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стков в целях определения мест допустимого размещения зданий, стро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ний, сооружений –            </w:t>
            </w:r>
            <w:r>
              <w:rPr>
                <w:color w:val="000000" w:themeColor="text1"/>
                <w:sz w:val="16"/>
                <w:szCs w:val="16"/>
              </w:rPr>
              <w:t xml:space="preserve">3 м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96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допускается: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размещение 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лой застройки, объектов учебно-образовательного назн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чения в сан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тарно-защитных зонах, уст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новленных в предусмо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ренном действующим законодательством п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рядке,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организация стока (слива) дождевых и т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лых вод с крыш жилого дома и хозяйственных построек на соседний земел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ный участок,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284"/>
              <w:rPr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- </w:t>
            </w:r>
            <w:r>
              <w:rPr>
                <w:bCs/>
                <w:color w:val="000000" w:themeColor="text1"/>
              </w:rPr>
              <w:t xml:space="preserve">размещение в</w:t>
            </w:r>
            <w:r>
              <w:rPr>
                <w:color w:val="000000" w:themeColor="text1"/>
              </w:rPr>
              <w:t xml:space="preserve">о встроенных или пристроенных к дому помещениях магаз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нов строительных материалов, магазинов с наличием в них взрывоопасных веществ и материалов, организаций бытового обслуживания, в которых применяются </w:t>
            </w:r>
            <w:r>
              <w:rPr>
                <w:color w:val="000000" w:themeColor="text1"/>
              </w:rPr>
              <w:t xml:space="preserve">легковосплам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няющиеся жидкости, парикмахерских, мастерских по р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монту часов, об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ви;</w:t>
            </w:r>
            <w:r>
              <w:rPr>
                <w:bCs/>
                <w:color w:val="000000" w:themeColor="text1"/>
              </w:rPr>
            </w:r>
            <w:r>
              <w:rPr>
                <w:bCs/>
                <w:color w:val="000000" w:themeColor="text1"/>
              </w:rPr>
            </w:r>
          </w:p>
          <w:p>
            <w:pPr>
              <w:pBdr/>
              <w:spacing/>
              <w:ind w:firstLine="284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размещение авт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мобильных моек и пр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чечных для автомобил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ных принадлежностей, мастерских, предназн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ченных для ремонта и обслуживания автом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билей и прочих объе</w:t>
            </w:r>
            <w:r>
              <w:rPr>
                <w:color w:val="000000" w:themeColor="text1"/>
              </w:rPr>
              <w:t xml:space="preserve">к</w:t>
            </w:r>
            <w:r>
              <w:rPr>
                <w:color w:val="000000" w:themeColor="text1"/>
              </w:rPr>
              <w:t xml:space="preserve">тов придорожного се</w:t>
            </w:r>
            <w:r>
              <w:rPr>
                <w:color w:val="000000" w:themeColor="text1"/>
              </w:rPr>
              <w:t xml:space="preserve">р</w:t>
            </w:r>
            <w:r>
              <w:rPr>
                <w:color w:val="000000" w:themeColor="text1"/>
              </w:rPr>
              <w:t xml:space="preserve">виса; склад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рование строительных матери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лов, бытовых отходов, хозяйственного инве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таря, оборудования, к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лодцев-септиков (в</w:t>
            </w:r>
            <w:r>
              <w:rPr>
                <w:color w:val="000000" w:themeColor="text1"/>
              </w:rPr>
              <w:t xml:space="preserve">ы</w:t>
            </w:r>
            <w:r>
              <w:rPr>
                <w:color w:val="000000" w:themeColor="text1"/>
              </w:rPr>
              <w:t xml:space="preserve">гребных ям, открытых мест слива жидких б</w:t>
            </w:r>
            <w:r>
              <w:rPr>
                <w:color w:val="000000" w:themeColor="text1"/>
              </w:rPr>
              <w:t xml:space="preserve">ы</w:t>
            </w:r>
            <w:r>
              <w:rPr>
                <w:color w:val="000000" w:themeColor="text1"/>
              </w:rPr>
              <w:t xml:space="preserve">товых отходов) на зе</w:t>
            </w:r>
            <w:r>
              <w:rPr>
                <w:color w:val="000000" w:themeColor="text1"/>
              </w:rPr>
              <w:t xml:space="preserve">м</w:t>
            </w:r>
            <w:r>
              <w:rPr>
                <w:color w:val="000000" w:themeColor="text1"/>
              </w:rPr>
              <w:t xml:space="preserve">лях общего пользов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ния;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widowControl w:val="false"/>
              <w:pBdr/>
              <w:spacing/>
              <w:ind w:firstLine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размещать огра</w:t>
            </w:r>
            <w:r>
              <w:rPr>
                <w:color w:val="000000" w:themeColor="text1"/>
              </w:rPr>
              <w:t xml:space="preserve">ж</w:t>
            </w:r>
            <w:r>
              <w:rPr>
                <w:color w:val="000000" w:themeColor="text1"/>
              </w:rPr>
              <w:t xml:space="preserve">дение за границами те</w:t>
            </w:r>
            <w:r>
              <w:rPr>
                <w:color w:val="000000" w:themeColor="text1"/>
              </w:rPr>
              <w:t xml:space="preserve">р</w:t>
            </w:r>
            <w:r>
              <w:rPr>
                <w:color w:val="000000" w:themeColor="text1"/>
              </w:rPr>
              <w:t xml:space="preserve">ритории домовл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дения,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widowControl w:val="false"/>
              <w:pBdr/>
              <w:spacing/>
              <w:ind w:firstLine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сжигать листву, любые виды отходов и мусор на террит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рии домовладений и прил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гающих к ним террит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риях,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widowControl w:val="false"/>
              <w:pBdr/>
              <w:spacing/>
              <w:ind w:firstLine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складировать снег, выбрасывать мусор, сбрасывать шлак, сл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вать жидкие бытовые отходы за территорию домовл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дения,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widowControl w:val="false"/>
              <w:pBdr/>
              <w:spacing/>
              <w:ind w:firstLine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-мыть транспор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ные средства за те</w:t>
            </w:r>
            <w:r>
              <w:rPr>
                <w:color w:val="000000" w:themeColor="text1"/>
              </w:rPr>
              <w:t xml:space="preserve">р</w:t>
            </w:r>
            <w:r>
              <w:rPr>
                <w:color w:val="000000" w:themeColor="text1"/>
              </w:rPr>
              <w:t xml:space="preserve">риторией домовлад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widowControl w:val="false"/>
              <w:pBdr/>
              <w:spacing/>
              <w:ind w:firstLine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-складировать тару, уголь, дрова, строител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ные материалы, навоз, песок, металл, крупн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габаритный мусор за территорией домовлад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widowControl w:val="false"/>
              <w:pBdr/>
              <w:spacing/>
              <w:ind w:firstLine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-строить хозяйстве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ные постройки, обор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довать выгребные ямы за территорией дом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владения,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widowControl w:val="false"/>
              <w:pBdr/>
              <w:spacing/>
              <w:ind w:firstLine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хранить неисправные транспортные средства за территорией домовлад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widowControl w:val="false"/>
              <w:pBdr/>
              <w:spacing/>
              <w:ind w:firstLine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вкапывать столбы (рельсы, уголки и т.п.) за территорией домовладения, ограничивающее движение транспортных средств и уборочной техники.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widowControl w:val="false"/>
              <w:pBdr/>
              <w:spacing/>
              <w:ind w:firstLine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Домовладения, не имеющие канализ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ции, должны иметь утепле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ные выгре</w:t>
            </w:r>
            <w:r>
              <w:rPr>
                <w:color w:val="000000" w:themeColor="text1"/>
              </w:rPr>
              <w:t xml:space="preserve">б</w:t>
            </w:r>
            <w:r>
              <w:rPr>
                <w:color w:val="000000" w:themeColor="text1"/>
              </w:rPr>
              <w:t xml:space="preserve">ные ямы для сво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временного сбора туалетных и помойных нечистот с непроница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мым дном, стенками и крышк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ми с решетками, с ячейк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ми не более 5х5 см, препятствующими попаданию крупных предметов в яму,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widowControl w:val="false"/>
              <w:pBdr/>
              <w:spacing/>
              <w:ind w:firstLine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Выгребные ямы должны быть удал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ны от детских учре</w:t>
            </w:r>
            <w:r>
              <w:rPr>
                <w:color w:val="000000" w:themeColor="text1"/>
              </w:rPr>
              <w:t xml:space="preserve">ж</w:t>
            </w:r>
            <w:r>
              <w:rPr>
                <w:color w:val="000000" w:themeColor="text1"/>
              </w:rPr>
              <w:t xml:space="preserve">дений, школ, площ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док для игр детей и отдыха насел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 и размещены в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ответствии с санита</w:t>
            </w:r>
            <w:r>
              <w:rPr>
                <w:color w:val="000000" w:themeColor="text1"/>
              </w:rPr>
              <w:t xml:space="preserve">р</w:t>
            </w:r>
            <w:r>
              <w:rPr>
                <w:color w:val="000000" w:themeColor="text1"/>
              </w:rPr>
              <w:t xml:space="preserve">ными нормами и прав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лами.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hd w:val="clear" w:color="auto" w:fill="ffffff"/>
              <w:spacing/>
              <w:ind w:firstLine="284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дромной территории запрещается проектир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вание, строительство и развитие городских и сельских поселений, а также строительство и реконструкция пр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мышленных, сельскох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зяйстве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ных объектов, объектов капитального и индивидуального ж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лищного строительства и иных объектов без согласования со ста</w:t>
            </w:r>
            <w:r>
              <w:rPr>
                <w:rStyle w:val="1299"/>
                <w:color w:val="000000" w:themeColor="text1"/>
              </w:rPr>
              <w:t xml:space="preserve">р</w:t>
            </w:r>
            <w:r>
              <w:rPr>
                <w:rStyle w:val="1299"/>
                <w:color w:val="000000" w:themeColor="text1"/>
              </w:rPr>
              <w:t xml:space="preserve">шим авиационным н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чальником аэродр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ма.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hd w:val="clear" w:color="auto" w:fill="ffffff"/>
              <w:spacing/>
              <w:ind w:firstLine="284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</w:t>
            </w:r>
            <w:r>
              <w:rPr>
                <w:bCs/>
                <w:color w:val="000000" w:themeColor="text1"/>
              </w:rPr>
              <w:t xml:space="preserve">с</w:t>
            </w:r>
            <w:r>
              <w:rPr>
                <w:bCs/>
                <w:color w:val="000000" w:themeColor="text1"/>
              </w:rPr>
              <w:t xml:space="preserve">стояние от </w:t>
            </w:r>
            <w:r>
              <w:rPr>
                <w:color w:val="000000" w:themeColor="text1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</w:rPr>
              <w:t xml:space="preserve">50 метров</w:t>
            </w:r>
            <w:r>
              <w:rPr>
                <w:color w:val="000000" w:themeColor="text1"/>
              </w:rPr>
              <w:t xml:space="preserve">, предназначенных для размещения средств связи</w:t>
            </w:r>
            <w:r>
              <w:rPr>
                <w:bCs/>
                <w:color w:val="000000" w:themeColor="text1"/>
              </w:rPr>
              <w:t xml:space="preserve"> до границы 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мельного участка для индивид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альных жилых домов </w:t>
            </w:r>
            <w:r>
              <w:rPr>
                <w:bCs/>
                <w:color w:val="000000" w:themeColor="text1"/>
              </w:rPr>
              <w:t xml:space="preserve">(существующих, план</w:t>
            </w:r>
            <w:r>
              <w:rPr>
                <w:bCs/>
                <w:color w:val="000000" w:themeColor="text1"/>
              </w:rPr>
              <w:t xml:space="preserve">и</w:t>
            </w:r>
            <w:r>
              <w:rPr>
                <w:bCs/>
                <w:color w:val="000000" w:themeColor="text1"/>
              </w:rPr>
              <w:t xml:space="preserve">руемых)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955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Блокир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ванная жилая з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стройка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85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464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/>
            </w:pPr>
            <w:r/>
            <w:r/>
          </w:p>
        </w:tc>
        <w:tc>
          <w:tcPr>
            <w:tcBorders/>
            <w:tcW w:w="1196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Style w:val="1299"/>
              </w:rPr>
            </w:pPr>
            <w:r>
              <w:rPr>
                <w:rStyle w:val="1299"/>
              </w:rPr>
            </w:r>
            <w:r>
              <w:rPr>
                <w:rStyle w:val="1299"/>
              </w:rPr>
            </w:r>
            <w:r>
              <w:rPr>
                <w:rStyle w:val="1299"/>
              </w:rPr>
            </w:r>
          </w:p>
        </w:tc>
      </w:tr>
      <w:tr>
        <w:trPr>
          <w:jc w:val="center"/>
        </w:trPr>
        <w:tc>
          <w:tcPr>
            <w:tcBorders/>
            <w:tcW w:w="955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Многоэтажная 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лая застройка (в</w:t>
            </w:r>
            <w:r>
              <w:rPr>
                <w:color w:val="000000" w:themeColor="text1"/>
              </w:rPr>
              <w:t xml:space="preserve">ы</w:t>
            </w:r>
            <w:r>
              <w:rPr>
                <w:color w:val="000000" w:themeColor="text1"/>
              </w:rPr>
              <w:t xml:space="preserve">сотная застройка)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85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464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Предельная высота жилого дома – не более 16-ти надземных этажей.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застройки, </w:t>
            </w:r>
            <w:r>
              <w:rPr>
                <w:color w:val="000000" w:themeColor="text1"/>
              </w:rPr>
              <w:t xml:space="preserve">предельные ра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меры</w:t>
            </w:r>
            <w:r>
              <w:rPr>
                <w:color w:val="000000" w:themeColor="text1"/>
              </w:rPr>
              <w:t xml:space="preserve"> земельного участка не подлежат установл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нию; расчет площади и максимального процента з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стройки производится </w:t>
            </w:r>
            <w:r>
              <w:rPr>
                <w:color w:val="000000" w:themeColor="text1"/>
              </w:rPr>
              <w:t xml:space="preserve">индивидуально в</w:t>
            </w:r>
            <w:r>
              <w:rPr>
                <w:color w:val="000000" w:themeColor="text1"/>
              </w:rPr>
              <w:t xml:space="preserve"> соответствии с Но</w:t>
            </w:r>
            <w:r>
              <w:rPr>
                <w:color w:val="000000" w:themeColor="text1"/>
              </w:rPr>
              <w:t xml:space="preserve">р</w:t>
            </w:r>
            <w:r>
              <w:rPr>
                <w:color w:val="000000" w:themeColor="text1"/>
              </w:rPr>
              <w:t xml:space="preserve">мативами градостроительного проектирования 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– городского округа город Новоалтайск А</w:t>
            </w:r>
            <w:r>
              <w:rPr>
                <w:color w:val="000000" w:themeColor="text1"/>
              </w:rPr>
              <w:t xml:space="preserve">л</w:t>
            </w:r>
            <w:r>
              <w:rPr>
                <w:color w:val="000000" w:themeColor="text1"/>
              </w:rPr>
              <w:t xml:space="preserve">тайского края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pacing w:val="-4"/>
              </w:rPr>
              <w:t xml:space="preserve">Удельный размер площадок придомового благоустро</w:t>
            </w:r>
            <w:r>
              <w:rPr>
                <w:color w:val="000000" w:themeColor="text1"/>
                <w:spacing w:val="-4"/>
              </w:rPr>
              <w:t xml:space="preserve">й</w:t>
            </w:r>
            <w:r>
              <w:rPr>
                <w:color w:val="000000" w:themeColor="text1"/>
                <w:spacing w:val="-4"/>
              </w:rPr>
              <w:t xml:space="preserve">ства так же рассчитывается в соответствии с </w:t>
            </w:r>
            <w:r>
              <w:rPr>
                <w:color w:val="000000" w:themeColor="text1"/>
              </w:rPr>
              <w:t xml:space="preserve">Нормат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вами градостроительного проектирования 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– горо</w:t>
            </w:r>
            <w:r>
              <w:rPr>
                <w:color w:val="000000" w:themeColor="text1"/>
              </w:rPr>
              <w:t xml:space="preserve">д</w:t>
            </w:r>
            <w:r>
              <w:rPr>
                <w:color w:val="000000" w:themeColor="text1"/>
              </w:rPr>
              <w:t xml:space="preserve">ского округа город Н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воалтайск Алтайского края.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 зданий, строений, сооружений – 3м.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96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Style w:val="1299"/>
              </w:rPr>
            </w:pPr>
            <w:r>
              <w:rPr>
                <w:rStyle w:val="1299"/>
              </w:rPr>
            </w:r>
            <w:r>
              <w:rPr>
                <w:rStyle w:val="1299"/>
              </w:rPr>
            </w:r>
            <w:r>
              <w:rPr>
                <w:rStyle w:val="1299"/>
              </w:rPr>
            </w:r>
          </w:p>
        </w:tc>
      </w:tr>
      <w:tr>
        <w:trPr>
          <w:jc w:val="center"/>
        </w:trPr>
        <w:tc>
          <w:tcPr>
            <w:tcBorders/>
            <w:tcW w:w="955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Служебные гаражи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85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464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Предельное количество этажей – не более 4-х на</w:t>
            </w:r>
            <w:r>
              <w:rPr>
                <w:color w:val="000000" w:themeColor="text1"/>
              </w:rPr>
              <w:t xml:space="preserve">д</w:t>
            </w:r>
            <w:r>
              <w:rPr>
                <w:color w:val="000000" w:themeColor="text1"/>
              </w:rPr>
              <w:t xml:space="preserve">земных этажей.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</w:t>
            </w:r>
            <w:r>
              <w:rPr>
                <w:color w:val="000000" w:themeColor="text1"/>
              </w:rPr>
              <w:t xml:space="preserve">3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мальный процент застройки не подлежат установл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Нормы расчета стоянок автомобилей предусмо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реть в соответствии с Приложением «К» к «СП 42.13330.2011. Свод правил. Градостроительство. Планировка и застройка городских и сельских пос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лений. Актуализированная редакция СНиП 2.07.01-89*», региональными и местными нормативами гр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достро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тельного проектирования.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96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Style w:val="1299"/>
              </w:rPr>
            </w:pPr>
            <w:r>
              <w:rPr>
                <w:rStyle w:val="1299"/>
              </w:rPr>
            </w:r>
            <w:r>
              <w:rPr>
                <w:rStyle w:val="1299"/>
              </w:rPr>
            </w:r>
            <w:r>
              <w:rPr>
                <w:rStyle w:val="1299"/>
              </w:rPr>
            </w:r>
          </w:p>
        </w:tc>
      </w:tr>
      <w:tr>
        <w:trPr>
          <w:jc w:val="center"/>
        </w:trPr>
        <w:tc>
          <w:tcPr>
            <w:tcBorders/>
            <w:tcW w:w="955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Гостиничное о</w:t>
            </w:r>
            <w:r>
              <w:rPr>
                <w:color w:val="000000" w:themeColor="text1"/>
              </w:rPr>
              <w:t xml:space="preserve">б</w:t>
            </w:r>
            <w:r>
              <w:rPr>
                <w:color w:val="000000" w:themeColor="text1"/>
              </w:rPr>
              <w:t xml:space="preserve">служивание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85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464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Предельное количество этажей – не более 5-ти на</w:t>
            </w:r>
            <w:r>
              <w:rPr>
                <w:color w:val="000000" w:themeColor="text1"/>
              </w:rPr>
              <w:t xml:space="preserve">д</w:t>
            </w:r>
            <w:r>
              <w:rPr>
                <w:color w:val="000000" w:themeColor="text1"/>
              </w:rPr>
              <w:t xml:space="preserve">земных этажей.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</w:t>
            </w:r>
            <w:r>
              <w:rPr>
                <w:color w:val="000000" w:themeColor="text1"/>
              </w:rPr>
              <w:t xml:space="preserve">3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600 кв.м.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– 1500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</w:t>
            </w:r>
            <w:r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70.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96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55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Объекты торговли (торговые центры, торгово-развлекательные центры (компле</w:t>
            </w:r>
            <w:r>
              <w:rPr>
                <w:color w:val="000000" w:themeColor="text1"/>
              </w:rPr>
              <w:t xml:space="preserve">к</w:t>
            </w:r>
            <w:r>
              <w:rPr>
                <w:color w:val="000000" w:themeColor="text1"/>
              </w:rPr>
              <w:t xml:space="preserve">сы)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85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464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Предельное количество этажей – не более 5-ти на</w:t>
            </w:r>
            <w:r>
              <w:rPr>
                <w:color w:val="000000" w:themeColor="text1"/>
              </w:rPr>
              <w:t xml:space="preserve">д</w:t>
            </w:r>
            <w:r>
              <w:rPr>
                <w:color w:val="000000" w:themeColor="text1"/>
              </w:rPr>
              <w:t xml:space="preserve">земных этажей.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стройки</w:t>
            </w:r>
            <w:r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50.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 не подл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жат устано</w:t>
            </w:r>
            <w:r>
              <w:rPr>
                <w:color w:val="000000" w:themeColor="text1"/>
              </w:rPr>
              <w:t xml:space="preserve">в</w:t>
            </w:r>
            <w:r>
              <w:rPr>
                <w:color w:val="000000" w:themeColor="text1"/>
              </w:rPr>
              <w:t xml:space="preserve">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Нормы расчета предельных размеров земельных уч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стков определяются в соответствии с Нормативами градостроительного проектирования 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– городского округа город Новоа</w:t>
            </w:r>
            <w:r>
              <w:rPr>
                <w:color w:val="000000" w:themeColor="text1"/>
              </w:rPr>
              <w:t xml:space="preserve">л</w:t>
            </w:r>
            <w:r>
              <w:rPr>
                <w:color w:val="000000" w:themeColor="text1"/>
              </w:rPr>
              <w:t xml:space="preserve">тайск Алтайского края.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96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55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Амбулаторное в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теринарное обсл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85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3.10.1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464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Предельное количество этажей – не более 4-х </w:t>
            </w:r>
            <w:r>
              <w:rPr>
                <w:color w:val="000000" w:themeColor="text1"/>
              </w:rPr>
              <w:t xml:space="preserve">надз</w:t>
            </w:r>
            <w:r>
              <w:rPr>
                <w:color w:val="000000" w:themeColor="text1"/>
              </w:rPr>
              <w:t xml:space="preserve">. этажей.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</w:t>
            </w:r>
            <w:r>
              <w:rPr>
                <w:color w:val="000000" w:themeColor="text1"/>
              </w:rPr>
              <w:t xml:space="preserve">3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стройки</w:t>
            </w:r>
            <w:r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70.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600 кв.м.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– 1500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96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55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Развлеч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85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464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Предельное количество этажей – не более 4-х </w:t>
            </w:r>
            <w:r>
              <w:rPr>
                <w:color w:val="000000" w:themeColor="text1"/>
              </w:rPr>
              <w:t xml:space="preserve">надз</w:t>
            </w:r>
            <w:r>
              <w:rPr>
                <w:color w:val="000000" w:themeColor="text1"/>
              </w:rPr>
              <w:t xml:space="preserve">. этажей.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</w:t>
            </w:r>
            <w:r>
              <w:rPr>
                <w:color w:val="000000" w:themeColor="text1"/>
              </w:rPr>
              <w:t xml:space="preserve">3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стройки</w:t>
            </w:r>
            <w:r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50.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600 кв.м.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– 1500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96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55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Хранение авт</w:t>
            </w:r>
            <w:r>
              <w:rPr>
                <w:color w:val="000000" w:themeColor="text1"/>
                <w:shd w:val="clear" w:color="auto" w:fill="ffffff"/>
              </w:rPr>
              <w:t xml:space="preserve">о</w:t>
            </w:r>
            <w:r>
              <w:rPr>
                <w:color w:val="000000" w:themeColor="text1"/>
                <w:shd w:val="clear" w:color="auto" w:fill="ffffff"/>
              </w:rPr>
              <w:t xml:space="preserve">транспорта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85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2.7.1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464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Предельное количество этажей – не более 4-х </w:t>
            </w:r>
            <w:r>
              <w:rPr>
                <w:color w:val="000000" w:themeColor="text1"/>
              </w:rPr>
              <w:t xml:space="preserve">надз</w:t>
            </w:r>
            <w:r>
              <w:rPr>
                <w:color w:val="000000" w:themeColor="text1"/>
              </w:rPr>
              <w:t xml:space="preserve">. этажей.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</w:t>
            </w:r>
            <w:r>
              <w:rPr>
                <w:color w:val="000000" w:themeColor="text1"/>
              </w:rPr>
              <w:t xml:space="preserve">1 </w:t>
            </w:r>
            <w:r>
              <w:rPr>
                <w:color w:val="000000" w:themeColor="text1"/>
              </w:rPr>
              <w:t xml:space="preserve">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18 кв.м.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– 2000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 не подлежит уст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</w:t>
            </w:r>
            <w:r>
              <w:rPr>
                <w:color w:val="000000" w:themeColor="text1"/>
              </w:rPr>
              <w:t xml:space="preserve">%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96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55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Связь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85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464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200 кв.м.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– 500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</w:t>
            </w:r>
            <w:r>
              <w:rPr>
                <w:color w:val="000000" w:themeColor="text1"/>
              </w:rPr>
              <w:t xml:space="preserve"> и минимальный</w:t>
            </w:r>
            <w:r>
              <w:rPr>
                <w:color w:val="000000" w:themeColor="text1"/>
              </w:rPr>
              <w:t xml:space="preserve"> процент застройки, минимальные отступы от границ земельных участков в целях опр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деления мест допустимого размещения зданий, стро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ний, сооружений, предельная высота зданий, строений сооружений не подлежат устано</w:t>
            </w:r>
            <w:r>
              <w:rPr>
                <w:color w:val="000000" w:themeColor="text1"/>
              </w:rPr>
              <w:t xml:space="preserve">в</w:t>
            </w:r>
            <w:r>
              <w:rPr>
                <w:color w:val="000000" w:themeColor="text1"/>
              </w:rPr>
              <w:t xml:space="preserve">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96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55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Религиозное и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пользование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85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464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200 кв.м.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– 1500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</w:t>
            </w:r>
            <w:r>
              <w:rPr>
                <w:color w:val="000000" w:themeColor="text1"/>
              </w:rPr>
              <w:t xml:space="preserve"> и минимальный</w:t>
            </w:r>
            <w:r>
              <w:rPr>
                <w:color w:val="000000" w:themeColor="text1"/>
              </w:rPr>
              <w:t xml:space="preserve"> процент застройки, минимальные отступы от границ земельных участков </w:t>
            </w:r>
            <w:r>
              <w:rPr>
                <w:color w:val="000000" w:themeColor="text1"/>
              </w:rPr>
              <w:t xml:space="preserve">в целях опр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деления мест допустимого размещения зданий, стро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ний, сооружений, предельная высота зданий, строений сооружений не подлежат устано</w:t>
            </w:r>
            <w:r>
              <w:rPr>
                <w:color w:val="000000" w:themeColor="text1"/>
              </w:rPr>
              <w:t xml:space="preserve">в</w:t>
            </w:r>
            <w:r>
              <w:rPr>
                <w:color w:val="000000" w:themeColor="text1"/>
              </w:rPr>
              <w:t xml:space="preserve">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96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55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Среднее и высшее професси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нальное образов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85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3.5.2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464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Этажность - до 4-х надземных этажей включительно.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участков в целях определения мест допустимого размещ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 зданий, строений, сооруж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ний – 5м.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мальный процент застройки не подлежат установл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застройки, а также размеры земельных участков определяются в соответствии с Нормативами градостроительного проектирования 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– городского округа город Новоалтайск Алтайского края.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96" w:type="pct"/>
            <w:textDirection w:val="lrTb"/>
            <w:noWrap w:val="false"/>
          </w:tcPr>
          <w:p>
            <w:pPr>
              <w:pBdr/>
              <w:spacing/>
              <w:ind w:firstLine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допускается размещение об</w:t>
            </w:r>
            <w:r>
              <w:rPr>
                <w:color w:val="000000" w:themeColor="text1"/>
              </w:rPr>
              <w:t xml:space="preserve">ъ</w:t>
            </w:r>
            <w:r>
              <w:rPr>
                <w:color w:val="000000" w:themeColor="text1"/>
              </w:rPr>
              <w:t xml:space="preserve">ектов учебно-образовательного назн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чения в сан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тарно-защитных зонах, уст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новленных в предусмо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ренном действующим законодательством п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рядке.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дромной территории запрещается проектир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вание, строительство и развитие городских и сельских п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селений, а также строительство и реконструкция пр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мышленных, сельскох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зяйстве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ных объектов, объектов капитального и индивидуального ж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лищного строительства и иных объектов без согласования со ста</w:t>
            </w:r>
            <w:r>
              <w:rPr>
                <w:rStyle w:val="1299"/>
                <w:color w:val="000000" w:themeColor="text1"/>
              </w:rPr>
              <w:t xml:space="preserve">р</w:t>
            </w:r>
            <w:r>
              <w:rPr>
                <w:rStyle w:val="1299"/>
                <w:color w:val="000000" w:themeColor="text1"/>
              </w:rPr>
              <w:t xml:space="preserve">шим авиационным н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чальником аэродр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ма.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рассто</w:t>
            </w:r>
            <w:r>
              <w:rPr>
                <w:bCs/>
                <w:color w:val="000000" w:themeColor="text1"/>
              </w:rPr>
              <w:t xml:space="preserve">я</w:t>
            </w:r>
            <w:r>
              <w:rPr>
                <w:bCs/>
                <w:color w:val="000000" w:themeColor="text1"/>
              </w:rPr>
              <w:t xml:space="preserve">ние от </w:t>
            </w:r>
            <w:r>
              <w:rPr>
                <w:color w:val="000000" w:themeColor="text1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</w:rPr>
              <w:t xml:space="preserve">50 метров</w:t>
            </w:r>
            <w:r>
              <w:rPr>
                <w:color w:val="000000" w:themeColor="text1"/>
              </w:rPr>
              <w:t xml:space="preserve">, предн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значенных для размещ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 средств связи</w:t>
            </w:r>
            <w:r>
              <w:rPr>
                <w:bCs/>
                <w:color w:val="000000" w:themeColor="text1"/>
              </w:rPr>
              <w:t xml:space="preserve"> до границы </w:t>
            </w:r>
            <w:r>
              <w:rPr>
                <w:color w:val="000000" w:themeColor="text1"/>
              </w:rPr>
              <w:t xml:space="preserve">земельного участка для индивид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альных жилых домов </w:t>
            </w:r>
            <w:r>
              <w:rPr>
                <w:bCs/>
                <w:color w:val="000000" w:themeColor="text1"/>
              </w:rPr>
              <w:t xml:space="preserve">(существующих, план</w:t>
            </w:r>
            <w:r>
              <w:rPr>
                <w:bCs/>
                <w:color w:val="000000" w:themeColor="text1"/>
              </w:rPr>
              <w:t xml:space="preserve">и</w:t>
            </w:r>
            <w:r>
              <w:rPr>
                <w:bCs/>
                <w:color w:val="000000" w:themeColor="text1"/>
              </w:rPr>
              <w:t xml:space="preserve">руемых)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Показатели, не урегулированные в настоящей таблице, определяются в соответствии с требованиями нормат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вов градостроительного проектирования Алтайского края, технических регламентов, СНиП, СанПиН и других нормативных документов.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3. </w:t>
      </w:r>
      <w:r>
        <w:rPr>
          <w:b/>
          <w:color w:val="000000" w:themeColor="text1"/>
        </w:rPr>
        <w:t xml:space="preserve">ВСПОМОГАТЕЛЬНЫЕ ВИДЫ И ПАРАМЕТРЫ РАЗРЕШЁННОГО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1915"/>
        <w:gridCol w:w="681"/>
        <w:gridCol w:w="4957"/>
        <w:gridCol w:w="2064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96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577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073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</w:t>
            </w:r>
            <w:r>
              <w:rPr>
                <w:color w:val="000000" w:themeColor="text1"/>
              </w:rPr>
              <w:t xml:space="preserve">б</w:t>
            </w:r>
            <w:r>
              <w:rPr>
                <w:color w:val="000000" w:themeColor="text1"/>
              </w:rPr>
              <w:t xml:space="preserve">служ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/>
            <w:tcW w:w="3650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максимальный процент з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стройки, минимальные отступы от границ земельных участков в целях опред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ления мест допустимого размещения зданий, строений, сооружений, предельная высота </w:t>
            </w:r>
            <w:r>
              <w:rPr>
                <w:color w:val="000000" w:themeColor="text1"/>
              </w:rPr>
              <w:t xml:space="preserve">зданий, строений сооружений не подлежат установлению.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гласно ст.37 ГК РФ, вспомогательные виды разрешенного использования допустимые только в качестве дополнительных по отношению к основным видам разрешенного и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польз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вания и условно разрешенным видам использования и осуществляемые совмес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но с ними.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зданий и сооружений – 10</w:t>
            </w:r>
            <w:r>
              <w:rPr>
                <w:color w:val="000000" w:themeColor="text1"/>
              </w:rPr>
              <w:t xml:space="preserve">%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линейных объектов – 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Хранение авт</w:t>
            </w:r>
            <w:r>
              <w:rPr>
                <w:color w:val="000000" w:themeColor="text1"/>
                <w:shd w:val="clear" w:color="auto" w:fill="ffffff"/>
              </w:rPr>
              <w:t xml:space="preserve">о</w:t>
            </w:r>
            <w:r>
              <w:rPr>
                <w:color w:val="000000" w:themeColor="text1"/>
                <w:shd w:val="clear" w:color="auto" w:fill="ffffff"/>
              </w:rPr>
              <w:t xml:space="preserve">транспорта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2.7.1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/>
            <w:tcW w:w="3650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Служебные гаражи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/>
            <w:tcW w:w="3650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вну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реннего правоп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рядка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/>
            <w:tcW w:w="3650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/>
        <w:ind/>
        <w:rPr>
          <w:b/>
          <w:color w:val="000000" w:themeColor="text1"/>
        </w:rPr>
        <w:sectPr>
          <w:footnotePr/>
          <w:endnotePr/>
          <w:type w:val="nextPage"/>
          <w:pgSz w:h="16838" w:orient="portrait" w:w="11906"/>
          <w:pgMar w:top="1134" w:right="851" w:bottom="1134" w:left="1418" w:header="709" w:footer="709" w:gutter="0"/>
          <w:cols w:num="1" w:sep="0" w:space="708" w:equalWidth="1"/>
        </w:sect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1030"/>
        <w:pBdr/>
        <w:spacing/>
        <w:ind/>
        <w:rPr>
          <w:color w:val="000000" w:themeColor="text1"/>
        </w:rPr>
      </w:pPr>
      <w:r/>
      <w:bookmarkStart w:id="126" w:name="_Toc34"/>
      <w:r>
        <w:rPr>
          <w:color w:val="000000" w:themeColor="text1"/>
        </w:rPr>
        <w:t xml:space="preserve">Зона застройки многоэтажными жилыми домами (Ж4)</w:t>
      </w:r>
      <w:r>
        <w:rPr>
          <w:color w:val="000000" w:themeColor="text1"/>
        </w:rPr>
        <w:t xml:space="preserve"> </w:t>
      </w:r>
      <w:r/>
      <w:bookmarkEnd w:id="126"/>
      <w:r/>
      <w:r>
        <w:rPr>
          <w:color w:val="000000" w:themeColor="text1"/>
        </w:rPr>
      </w:r>
    </w:p>
    <w:p>
      <w:pPr>
        <w:pBdr/>
        <w:spacing/>
        <w:ind/>
        <w:jc w:val="center"/>
        <w:rPr>
          <w:b/>
          <w:i/>
          <w:iCs/>
          <w:color w:val="000000" w:themeColor="text1"/>
        </w:rPr>
      </w:pPr>
      <w:r>
        <w:rPr>
          <w:b/>
          <w:i/>
          <w:iCs/>
          <w:color w:val="000000" w:themeColor="text1"/>
        </w:rPr>
      </w:r>
      <w:r>
        <w:rPr>
          <w:b/>
          <w:i/>
          <w:iCs/>
          <w:color w:val="000000" w:themeColor="text1"/>
        </w:rPr>
      </w:r>
      <w:r>
        <w:rPr>
          <w:b/>
          <w:i/>
          <w:iCs/>
          <w:color w:val="000000" w:themeColor="text1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62"/>
        <w:gridCol w:w="6065"/>
        <w:gridCol w:w="1600"/>
      </w:tblGrid>
      <w:tr>
        <w:trPr/>
        <w:tc>
          <w:tcPr>
            <w:shd w:val="clear" w:color="auto" w:fill="dbe5f1"/>
            <w:tcBorders/>
            <w:tcW w:w="1019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Тип вида разр</w:t>
            </w:r>
            <w:r>
              <w:rPr>
                <w:b/>
                <w:color w:val="000000" w:themeColor="text1"/>
              </w:rPr>
              <w:t xml:space="preserve">е</w:t>
            </w:r>
            <w:r>
              <w:rPr>
                <w:b/>
                <w:color w:val="000000" w:themeColor="text1"/>
              </w:rPr>
              <w:t xml:space="preserve">шенного использ</w:t>
            </w:r>
            <w:r>
              <w:rPr>
                <w:b/>
                <w:color w:val="000000" w:themeColor="text1"/>
              </w:rPr>
              <w:t xml:space="preserve">о</w:t>
            </w:r>
            <w:r>
              <w:rPr>
                <w:b/>
                <w:color w:val="000000" w:themeColor="text1"/>
              </w:rPr>
              <w:t xml:space="preserve">вания (ВРИ)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3150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Наименование вида разрешенного использования з</w:t>
            </w:r>
            <w:r>
              <w:rPr>
                <w:b/>
                <w:color w:val="000000" w:themeColor="text1"/>
              </w:rPr>
              <w:t xml:space="preserve">е</w:t>
            </w:r>
            <w:r>
              <w:rPr>
                <w:b/>
                <w:color w:val="000000" w:themeColor="text1"/>
              </w:rPr>
              <w:t xml:space="preserve">мельного учас</w:t>
            </w:r>
            <w:r>
              <w:rPr>
                <w:b/>
                <w:color w:val="000000" w:themeColor="text1"/>
              </w:rPr>
              <w:t xml:space="preserve">т</w:t>
            </w:r>
            <w:r>
              <w:rPr>
                <w:b/>
                <w:color w:val="000000" w:themeColor="text1"/>
              </w:rPr>
              <w:t xml:space="preserve">ка*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Код вида ра</w:t>
            </w:r>
            <w:r>
              <w:rPr>
                <w:b/>
                <w:color w:val="000000" w:themeColor="text1"/>
              </w:rPr>
              <w:t xml:space="preserve">з</w:t>
            </w:r>
            <w:r>
              <w:rPr>
                <w:b/>
                <w:color w:val="000000" w:themeColor="text1"/>
              </w:rPr>
              <w:t xml:space="preserve">решенного и</w:t>
            </w:r>
            <w:r>
              <w:rPr>
                <w:b/>
                <w:color w:val="000000" w:themeColor="text1"/>
              </w:rPr>
              <w:t xml:space="preserve">с</w:t>
            </w:r>
            <w:r>
              <w:rPr>
                <w:b/>
                <w:color w:val="000000" w:themeColor="text1"/>
              </w:rPr>
              <w:t xml:space="preserve">пользования земельного участка*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Основные ВРИ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Многоэтажная жилая застройка (высотная застройка)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Среднеэтажная</w:t>
            </w:r>
            <w:r>
              <w:rPr>
                <w:color w:val="000000" w:themeColor="text1"/>
              </w:rPr>
              <w:t xml:space="preserve"> жилая застройка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Малоэтажная многоквартирная жилая застройка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2.1.1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b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 xml:space="preserve">Дошкольное, начальное и среднее общее образование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3.5.1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Здравоохранение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b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 xml:space="preserve">Спорт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Культурное развитие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b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 xml:space="preserve">Коммунальное обслуживание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Магазины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Общественное питание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Бытовое обслуживание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внутреннего правопорядка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Деловое управление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Социальное обслуживание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Земельные участки (территории) общего пользования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Выставочно-ярмарочная деятельность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4.10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b/>
                <w:bCs/>
                <w:color w:val="000000" w:themeColor="text1"/>
              </w:rPr>
              <w:t xml:space="preserve">Условно-разрешенные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b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 xml:space="preserve">Для индивидуального жилищного стро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тельства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831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 xml:space="preserve">2.1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Блокированная жилая застройка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Служебные гаражи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Хранение автотранспорта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2.7.1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Гостиничное обслуживание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Связь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Религиозное использование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Объекты торговли (торговые центры, торгово-развлекательные це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тры (комплексы)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Амбулаторное ветеринарное обслуживание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3.10.1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Развлечения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Среднее и высшее профессиональное образование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3.5.2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Размещение  гаражей для собственных нужд </w:t>
            </w:r>
            <w:r>
              <w:rPr>
                <w:color w:val="000000" w:themeColor="text1"/>
                <w:shd w:val="clear" w:color="auto" w:fill="ffffff"/>
              </w:rPr>
            </w:r>
            <w:r>
              <w:rPr>
                <w:color w:val="000000" w:themeColor="text1"/>
                <w:shd w:val="clear" w:color="auto" w:fill="ffffff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2.7.2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Вспомогател</w:t>
            </w:r>
            <w:r>
              <w:rPr>
                <w:b/>
                <w:bCs/>
                <w:color w:val="000000" w:themeColor="text1"/>
              </w:rPr>
              <w:t xml:space="preserve">ь</w:t>
            </w:r>
            <w:r>
              <w:rPr>
                <w:b/>
                <w:bCs/>
                <w:color w:val="000000" w:themeColor="text1"/>
              </w:rPr>
              <w:t xml:space="preserve">ные ВРИ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обслуживание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внутреннего правопорядка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Style w:val="1050"/>
        <w:pBdr/>
        <w:spacing/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*- код и наименование видов разрешенного использования приведены в соответствии с Приказом Росреестра от 10.11.2020 №П/0412 «Об утверждении классификатора видов разрешенного использования земельных учас</w:t>
      </w:r>
      <w:r>
        <w:rPr>
          <w:rFonts w:ascii="Times New Roman" w:hAnsi="Times New Roman" w:cs="Times New Roman"/>
          <w:color w:val="000000" w:themeColor="text1"/>
        </w:rPr>
        <w:t xml:space="preserve">т</w:t>
      </w:r>
      <w:r>
        <w:rPr>
          <w:rFonts w:ascii="Times New Roman" w:hAnsi="Times New Roman" w:cs="Times New Roman"/>
          <w:color w:val="000000" w:themeColor="text1"/>
        </w:rPr>
        <w:t xml:space="preserve">ков».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1. </w:t>
      </w:r>
      <w:r>
        <w:rPr>
          <w:b/>
          <w:color w:val="000000" w:themeColor="text1"/>
        </w:rPr>
        <w:t xml:space="preserve">ОСНОВНЫЕ ВИДЫ И ПАРАМЕТРЫ РАЗРЕШЁННОГО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1903"/>
        <w:gridCol w:w="667"/>
        <w:gridCol w:w="4943"/>
        <w:gridCol w:w="2104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89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570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095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Многоэтажная 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лая застройка (в</w:t>
            </w:r>
            <w:r>
              <w:rPr>
                <w:color w:val="000000" w:themeColor="text1"/>
              </w:rPr>
              <w:t xml:space="preserve">ы</w:t>
            </w:r>
            <w:r>
              <w:rPr>
                <w:color w:val="000000" w:themeColor="text1"/>
              </w:rPr>
              <w:t xml:space="preserve">сотная застройка)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Предельная высота жилого дома – не более 16-ти на</w:t>
            </w:r>
            <w:r>
              <w:rPr>
                <w:color w:val="000000" w:themeColor="text1"/>
              </w:rPr>
              <w:t xml:space="preserve">д</w:t>
            </w:r>
            <w:r>
              <w:rPr>
                <w:color w:val="000000" w:themeColor="text1"/>
              </w:rPr>
              <w:t xml:space="preserve">земных этажей.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застройки, </w:t>
            </w:r>
            <w:r>
              <w:rPr>
                <w:color w:val="000000" w:themeColor="text1"/>
              </w:rPr>
              <w:t xml:space="preserve">предельные размеры</w:t>
            </w:r>
            <w:r>
              <w:rPr>
                <w:color w:val="000000" w:themeColor="text1"/>
              </w:rPr>
              <w:t xml:space="preserve"> земельного участка не подлежат установл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нию; расчет площади и максимального процента застройки прои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водится </w:t>
            </w:r>
            <w:r>
              <w:rPr>
                <w:color w:val="000000" w:themeColor="text1"/>
              </w:rPr>
              <w:t xml:space="preserve">индивидуально в</w:t>
            </w:r>
            <w:r>
              <w:rPr>
                <w:color w:val="000000" w:themeColor="text1"/>
              </w:rPr>
              <w:t xml:space="preserve"> соответствии с Норм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тивами градостроительного проектирования 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– городского о</w:t>
            </w:r>
            <w:r>
              <w:rPr>
                <w:color w:val="000000" w:themeColor="text1"/>
              </w:rPr>
              <w:t xml:space="preserve">к</w:t>
            </w:r>
            <w:r>
              <w:rPr>
                <w:color w:val="000000" w:themeColor="text1"/>
              </w:rPr>
              <w:t xml:space="preserve">руга город Новоалтайск А</w:t>
            </w:r>
            <w:r>
              <w:rPr>
                <w:color w:val="000000" w:themeColor="text1"/>
              </w:rPr>
              <w:t xml:space="preserve">л</w:t>
            </w:r>
            <w:r>
              <w:rPr>
                <w:color w:val="000000" w:themeColor="text1"/>
              </w:rPr>
              <w:t xml:space="preserve">тайского края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pacing w:val="-4"/>
              </w:rPr>
              <w:t xml:space="preserve">Удельный размер площадок придомового благоустро</w:t>
            </w:r>
            <w:r>
              <w:rPr>
                <w:color w:val="000000" w:themeColor="text1"/>
                <w:spacing w:val="-4"/>
              </w:rPr>
              <w:t xml:space="preserve">й</w:t>
            </w:r>
            <w:r>
              <w:rPr>
                <w:color w:val="000000" w:themeColor="text1"/>
                <w:spacing w:val="-4"/>
              </w:rPr>
              <w:t xml:space="preserve">ства так же рассчитывается в соо</w:t>
            </w:r>
            <w:r>
              <w:rPr>
                <w:color w:val="000000" w:themeColor="text1"/>
                <w:spacing w:val="-4"/>
              </w:rPr>
              <w:t xml:space="preserve">т</w:t>
            </w:r>
            <w:r>
              <w:rPr>
                <w:color w:val="000000" w:themeColor="text1"/>
                <w:spacing w:val="-4"/>
              </w:rPr>
              <w:t xml:space="preserve">ветствии с </w:t>
            </w:r>
            <w:r>
              <w:rPr>
                <w:color w:val="000000" w:themeColor="text1"/>
              </w:rPr>
              <w:t xml:space="preserve">Нормативами </w:t>
            </w:r>
            <w:r>
              <w:rPr>
                <w:color w:val="000000" w:themeColor="text1"/>
              </w:rPr>
              <w:t xml:space="preserve">градостроительного проектирования 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– городского о</w:t>
            </w:r>
            <w:r>
              <w:rPr>
                <w:color w:val="000000" w:themeColor="text1"/>
              </w:rPr>
              <w:t xml:space="preserve">к</w:t>
            </w:r>
            <w:r>
              <w:rPr>
                <w:color w:val="000000" w:themeColor="text1"/>
              </w:rPr>
              <w:t xml:space="preserve">руга город Новоалтайск Алтайского края.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участков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3м.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5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допускается ра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мещение жилой з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стройки, объектов учебно-образовательного н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значения в санитарно-защитных зонах, у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тановленных в пред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смотренном дейс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вующим законод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тельством п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рядке.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дромной территории запрещается проект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рование, строительс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во и развитие горо</w:t>
            </w:r>
            <w:r>
              <w:rPr>
                <w:rStyle w:val="1299"/>
                <w:color w:val="000000" w:themeColor="text1"/>
              </w:rPr>
              <w:t xml:space="preserve">д</w:t>
            </w:r>
            <w:r>
              <w:rPr>
                <w:rStyle w:val="1299"/>
                <w:color w:val="000000" w:themeColor="text1"/>
              </w:rPr>
              <w:t xml:space="preserve">ских и сельских пос</w:t>
            </w:r>
            <w:r>
              <w:rPr>
                <w:rStyle w:val="1299"/>
                <w:color w:val="000000" w:themeColor="text1"/>
              </w:rPr>
              <w:t xml:space="preserve">е</w:t>
            </w:r>
            <w:r>
              <w:rPr>
                <w:rStyle w:val="1299"/>
                <w:color w:val="000000" w:themeColor="text1"/>
              </w:rPr>
              <w:t xml:space="preserve">лений, а также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тельство и реконс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рукция промышле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ных, сельскохозяйс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венных объектов, объектов капитальн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го и инд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видуального жилищного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тельства и иных об</w:t>
            </w:r>
            <w:r>
              <w:rPr>
                <w:rStyle w:val="1299"/>
                <w:color w:val="000000" w:themeColor="text1"/>
              </w:rPr>
              <w:t xml:space="preserve">ъ</w:t>
            </w:r>
            <w:r>
              <w:rPr>
                <w:rStyle w:val="1299"/>
                <w:color w:val="000000" w:themeColor="text1"/>
              </w:rPr>
              <w:t xml:space="preserve">ектов без согласов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ния со старшим ави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ционным начальн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ком аэродр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ма.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</w:t>
            </w:r>
            <w:r>
              <w:rPr>
                <w:bCs/>
                <w:color w:val="000000" w:themeColor="text1"/>
              </w:rPr>
              <w:t xml:space="preserve">с</w:t>
            </w:r>
            <w:r>
              <w:rPr>
                <w:bCs/>
                <w:color w:val="000000" w:themeColor="text1"/>
              </w:rPr>
              <w:t xml:space="preserve">стояние от </w:t>
            </w:r>
            <w:r>
              <w:rPr>
                <w:color w:val="000000" w:themeColor="text1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</w:rPr>
              <w:t xml:space="preserve">50 метров</w:t>
            </w:r>
            <w:r>
              <w:rPr>
                <w:color w:val="000000" w:themeColor="text1"/>
              </w:rPr>
              <w:t xml:space="preserve">, предназначенных для размещения средств связи</w:t>
            </w:r>
            <w:r>
              <w:rPr>
                <w:bCs/>
                <w:color w:val="000000" w:themeColor="text1"/>
              </w:rPr>
              <w:t xml:space="preserve"> до границы 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мельного участка для индивидуальных 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лых домов </w:t>
            </w:r>
            <w:r>
              <w:rPr>
                <w:bCs/>
                <w:color w:val="000000" w:themeColor="text1"/>
              </w:rPr>
              <w:t xml:space="preserve">(сущес</w:t>
            </w:r>
            <w:r>
              <w:rPr>
                <w:bCs/>
                <w:color w:val="000000" w:themeColor="text1"/>
              </w:rPr>
              <w:t xml:space="preserve">т</w:t>
            </w:r>
            <w:r>
              <w:rPr>
                <w:bCs/>
                <w:color w:val="000000" w:themeColor="text1"/>
              </w:rPr>
              <w:t xml:space="preserve">вующих, планиру</w:t>
            </w:r>
            <w:r>
              <w:rPr>
                <w:bCs/>
                <w:color w:val="000000" w:themeColor="text1"/>
              </w:rPr>
              <w:t xml:space="preserve">е</w:t>
            </w:r>
            <w:r>
              <w:rPr>
                <w:bCs/>
                <w:color w:val="000000" w:themeColor="text1"/>
              </w:rPr>
              <w:t xml:space="preserve">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Среднеэтажная 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лая з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стройка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Предельная высота жилого дома – не более 8-ми на</w:t>
            </w:r>
            <w:r>
              <w:rPr>
                <w:color w:val="000000" w:themeColor="text1"/>
              </w:rPr>
              <w:t xml:space="preserve">д</w:t>
            </w:r>
            <w:r>
              <w:rPr>
                <w:color w:val="000000" w:themeColor="text1"/>
              </w:rPr>
              <w:t xml:space="preserve">земных этажей.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 -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70.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</w:t>
            </w:r>
            <w:r>
              <w:rPr>
                <w:color w:val="000000" w:themeColor="text1"/>
              </w:rPr>
              <w:t xml:space="preserve"> земельного участка не подл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жат установлению; расчет площади производится </w:t>
            </w:r>
            <w:r>
              <w:rPr>
                <w:color w:val="000000" w:themeColor="text1"/>
              </w:rPr>
              <w:t xml:space="preserve">индив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дуально в</w:t>
            </w:r>
            <w:r>
              <w:rPr>
                <w:color w:val="000000" w:themeColor="text1"/>
              </w:rPr>
              <w:t xml:space="preserve"> соответствии с Нормативами градостро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тельного проектирования 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– городского округа город Новоалтайск Алтайского края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pacing w:val="-4"/>
              </w:rPr>
              <w:t xml:space="preserve">Удельный размер площадок придомового благоустро</w:t>
            </w:r>
            <w:r>
              <w:rPr>
                <w:color w:val="000000" w:themeColor="text1"/>
                <w:spacing w:val="-4"/>
              </w:rPr>
              <w:t xml:space="preserve">й</w:t>
            </w:r>
            <w:r>
              <w:rPr>
                <w:color w:val="000000" w:themeColor="text1"/>
                <w:spacing w:val="-4"/>
              </w:rPr>
              <w:t xml:space="preserve">ства так же рассчитывается в соо</w:t>
            </w:r>
            <w:r>
              <w:rPr>
                <w:color w:val="000000" w:themeColor="text1"/>
                <w:spacing w:val="-4"/>
              </w:rPr>
              <w:t xml:space="preserve">т</w:t>
            </w:r>
            <w:r>
              <w:rPr>
                <w:color w:val="000000" w:themeColor="text1"/>
                <w:spacing w:val="-4"/>
              </w:rPr>
              <w:t xml:space="preserve">ветствии с </w:t>
            </w:r>
            <w:r>
              <w:rPr>
                <w:color w:val="000000" w:themeColor="text1"/>
              </w:rPr>
              <w:t xml:space="preserve">Нормативами градостроительного проектирования 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– городского о</w:t>
            </w:r>
            <w:r>
              <w:rPr>
                <w:color w:val="000000" w:themeColor="text1"/>
              </w:rPr>
              <w:t xml:space="preserve">к</w:t>
            </w:r>
            <w:r>
              <w:rPr>
                <w:color w:val="000000" w:themeColor="text1"/>
              </w:rPr>
              <w:t xml:space="preserve">руга город Новоалтайск Алтайского края.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участков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3м.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5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284"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Малоэтажная мн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гокварти</w:t>
            </w:r>
            <w:r>
              <w:rPr>
                <w:color w:val="000000" w:themeColor="text1"/>
              </w:rPr>
              <w:t xml:space="preserve">р</w:t>
            </w:r>
            <w:r>
              <w:rPr>
                <w:color w:val="000000" w:themeColor="text1"/>
              </w:rPr>
              <w:t xml:space="preserve">ная жилая застро</w:t>
            </w:r>
            <w:r>
              <w:rPr>
                <w:color w:val="000000" w:themeColor="text1"/>
              </w:rPr>
              <w:t xml:space="preserve">й</w:t>
            </w:r>
            <w:r>
              <w:rPr>
                <w:color w:val="000000" w:themeColor="text1"/>
              </w:rPr>
              <w:t xml:space="preserve">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2.1.1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Предельная высота – до 3-х надземных этажей включ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тельно (допускается увеличение общего колич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ства этажей до 4-х при строительство подземного (подвал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ного) этажа.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Предельная высота от отметки отмостки до коньк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вой части кровли – </w:t>
            </w:r>
            <w:r>
              <w:rPr>
                <w:color w:val="000000" w:themeColor="text1"/>
              </w:rPr>
              <w:t xml:space="preserve">14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1068"/>
              <w:pBdr/>
              <w:tabs>
                <w:tab w:val="left" w:leader="none" w:pos="0"/>
                <w:tab w:val="left" w:leader="none" w:pos="980"/>
              </w:tabs>
              <w:spacing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Максимальная высота хозяйственных построек с пл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ской кровлей не более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3,6 метров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со скатной кро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лей - не более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4,5 метров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 коньковой части (при соблюд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нии норм инсоляции смежных земельных учас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ков и расп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ложенных на них жилых домов).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земельного участка не подл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жат установлению; расчет площади производится индив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дуально для каждого многоквартирного жилого дома из расчета минимальной площади – 60 кв.м. земельного участка на одну квартиру, максимального – 100 кв.м. земельного участка на одну квартиру.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pacing w:val="-4"/>
              </w:rPr>
              <w:t xml:space="preserve">Удельный размер площадок придомового благоустро</w:t>
            </w:r>
            <w:r>
              <w:rPr>
                <w:color w:val="000000" w:themeColor="text1"/>
                <w:spacing w:val="-4"/>
              </w:rPr>
              <w:t xml:space="preserve">й</w:t>
            </w:r>
            <w:r>
              <w:rPr>
                <w:color w:val="000000" w:themeColor="text1"/>
                <w:spacing w:val="-4"/>
              </w:rPr>
              <w:t xml:space="preserve">ства так же рассчитывается в соо</w:t>
            </w:r>
            <w:r>
              <w:rPr>
                <w:color w:val="000000" w:themeColor="text1"/>
                <w:spacing w:val="-4"/>
              </w:rPr>
              <w:t xml:space="preserve">т</w:t>
            </w:r>
            <w:r>
              <w:rPr>
                <w:color w:val="000000" w:themeColor="text1"/>
                <w:spacing w:val="-4"/>
              </w:rPr>
              <w:t xml:space="preserve">ветствии с </w:t>
            </w:r>
            <w:r>
              <w:rPr>
                <w:color w:val="000000" w:themeColor="text1"/>
              </w:rPr>
              <w:t xml:space="preserve">Нормативами градостроительного проектирования 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– городского о</w:t>
            </w:r>
            <w:r>
              <w:rPr>
                <w:color w:val="000000" w:themeColor="text1"/>
              </w:rPr>
              <w:t xml:space="preserve">к</w:t>
            </w:r>
            <w:r>
              <w:rPr>
                <w:color w:val="000000" w:themeColor="text1"/>
              </w:rPr>
              <w:t xml:space="preserve">руга город Новоалтайск Алтайского края.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</w:t>
            </w:r>
            <w:r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70.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строений от границы участка (в случаях, если иной показатель не уст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новлен линией регулирования застройки)- 5м.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строений от красной линии пр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ездов: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жилого дома -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;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объектов вспомогательного назначения, хозяйстве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ных построек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строений от красной линии улиц: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жилого дома </w:t>
            </w:r>
            <w:r>
              <w:rPr>
                <w:color w:val="000000" w:themeColor="text1"/>
              </w:rPr>
              <w:t xml:space="preserve">-5 м</w:t>
            </w:r>
            <w:r>
              <w:rPr>
                <w:color w:val="000000" w:themeColor="text1"/>
              </w:rPr>
              <w:t xml:space="preserve">;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объектов вспомогательного назначения, хозяйстве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ных построек -5м.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Отступы от мусоросборников, дворовых туалетов и в</w:t>
            </w:r>
            <w:r>
              <w:rPr>
                <w:color w:val="000000" w:themeColor="text1"/>
              </w:rPr>
              <w:t xml:space="preserve">ы</w:t>
            </w:r>
            <w:r>
              <w:rPr>
                <w:color w:val="000000" w:themeColor="text1"/>
              </w:rPr>
              <w:t xml:space="preserve">гребных ям до жилых зданий, детских учреждений, школ, площадок для игр детей и отдыха населения – не менее </w:t>
            </w:r>
            <w:r>
              <w:rPr>
                <w:color w:val="000000" w:themeColor="text1"/>
              </w:rPr>
              <w:t xml:space="preserve">20 м</w:t>
            </w:r>
            <w:r>
              <w:rPr>
                <w:color w:val="000000" w:themeColor="text1"/>
              </w:rPr>
              <w:t xml:space="preserve">. и не более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помещений для содержания скота и птицы е допускается.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Расстояние между жилым домом и хозяйственными постройками, а </w:t>
            </w:r>
            <w:r>
              <w:rPr>
                <w:color w:val="000000" w:themeColor="text1"/>
              </w:rPr>
              <w:t xml:space="preserve">также</w:t>
            </w:r>
            <w:r>
              <w:rPr>
                <w:color w:val="000000" w:themeColor="text1"/>
              </w:rPr>
              <w:t xml:space="preserve"> между хозяйственными постро</w:t>
            </w:r>
            <w:r>
              <w:rPr>
                <w:color w:val="000000" w:themeColor="text1"/>
              </w:rPr>
              <w:t xml:space="preserve">й</w:t>
            </w:r>
            <w:r>
              <w:rPr>
                <w:color w:val="000000" w:themeColor="text1"/>
              </w:rPr>
              <w:t xml:space="preserve">ками в границах одного земельного участка – не менее 15.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границ земельного участка до лесных массивов – </w:t>
            </w:r>
            <w:r>
              <w:rPr>
                <w:color w:val="000000" w:themeColor="text1"/>
              </w:rPr>
              <w:t xml:space="preserve">50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Максимальная высота ограждений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- вдоль улиц и проездов – </w:t>
            </w:r>
            <w:r>
              <w:rPr>
                <w:color w:val="000000" w:themeColor="text1"/>
              </w:rPr>
              <w:t xml:space="preserve">0,6 м</w:t>
            </w:r>
            <w:r>
              <w:rPr>
                <w:color w:val="000000" w:themeColor="text1"/>
              </w:rPr>
              <w:t xml:space="preserve">;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между соседними участками </w:t>
            </w:r>
            <w:r>
              <w:rPr>
                <w:color w:val="000000" w:themeColor="text1"/>
              </w:rPr>
              <w:t xml:space="preserve">0,6 м</w:t>
            </w:r>
            <w:r>
              <w:rPr>
                <w:color w:val="000000" w:themeColor="text1"/>
              </w:rPr>
              <w:t xml:space="preserve">;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в остальных случаях – </w:t>
            </w:r>
            <w:r>
              <w:rPr>
                <w:color w:val="000000" w:themeColor="text1"/>
              </w:rPr>
              <w:t xml:space="preserve">0,4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Минимальная ширина </w:t>
            </w:r>
            <w:r>
              <w:rPr>
                <w:color w:val="000000" w:themeColor="text1"/>
              </w:rPr>
              <w:t xml:space="preserve">внутридворового</w:t>
            </w:r>
            <w:r>
              <w:rPr>
                <w:color w:val="000000" w:themeColor="text1"/>
              </w:rPr>
              <w:t xml:space="preserve"> проезда -6м.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Минимальная ширина тротуара (пешеходной зоны) -1,5м.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Вместимость площадки для размещения контейн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ров для сбора твёрдых коммунальных отходов – 1 конте</w:t>
            </w:r>
            <w:r>
              <w:rPr>
                <w:color w:val="000000" w:themeColor="text1"/>
              </w:rPr>
              <w:t xml:space="preserve">й</w:t>
            </w:r>
            <w:r>
              <w:rPr>
                <w:color w:val="000000" w:themeColor="text1"/>
              </w:rPr>
              <w:t xml:space="preserve">нер на количество квартир от 1 до 40.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5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284"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Дошкольное, н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чальное и среднее общее образ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3.5.1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Этажность - до 5-ти надземных этажей включител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но.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ний – 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ный процент застройки не подлежат установл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застройки, а также размеры земельных участков определяются в соответствии с Нормативами градостроительного проектирования 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– городского округа город Новоалтайск Алтайского края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5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допускается ра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мещение объектов учебно-образовательного н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значения в сан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тарно-защитных зонах, у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тановленных в пред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смотренном дейс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вующим законод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тельством п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рядке.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дромной терр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тории запрещается проект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рование, строительс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во и развитие горо</w:t>
            </w:r>
            <w:r>
              <w:rPr>
                <w:rStyle w:val="1299"/>
                <w:color w:val="000000" w:themeColor="text1"/>
              </w:rPr>
              <w:t xml:space="preserve">д</w:t>
            </w:r>
            <w:r>
              <w:rPr>
                <w:rStyle w:val="1299"/>
                <w:color w:val="000000" w:themeColor="text1"/>
              </w:rPr>
              <w:t xml:space="preserve">ских и сельских пос</w:t>
            </w:r>
            <w:r>
              <w:rPr>
                <w:rStyle w:val="1299"/>
                <w:color w:val="000000" w:themeColor="text1"/>
              </w:rPr>
              <w:t xml:space="preserve">е</w:t>
            </w:r>
            <w:r>
              <w:rPr>
                <w:rStyle w:val="1299"/>
                <w:color w:val="000000" w:themeColor="text1"/>
              </w:rPr>
              <w:t xml:space="preserve">лений, а также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тельство и реконс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рукция промышле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ных, сельскохозяйс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венных объектов, объектов капитальн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го и инд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видуального жилищного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тельства и иных об</w:t>
            </w:r>
            <w:r>
              <w:rPr>
                <w:rStyle w:val="1299"/>
                <w:color w:val="000000" w:themeColor="text1"/>
              </w:rPr>
              <w:t xml:space="preserve">ъ</w:t>
            </w:r>
            <w:r>
              <w:rPr>
                <w:rStyle w:val="1299"/>
                <w:color w:val="000000" w:themeColor="text1"/>
              </w:rPr>
              <w:t xml:space="preserve">ектов без согласов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ния со старшим ави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ционным начальн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ком аэродр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ма.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</w:t>
            </w:r>
            <w:r>
              <w:rPr>
                <w:bCs/>
                <w:color w:val="000000" w:themeColor="text1"/>
              </w:rPr>
              <w:t xml:space="preserve">с</w:t>
            </w:r>
            <w:r>
              <w:rPr>
                <w:bCs/>
                <w:color w:val="000000" w:themeColor="text1"/>
              </w:rPr>
              <w:t xml:space="preserve">стояние от </w:t>
            </w:r>
            <w:r>
              <w:rPr>
                <w:color w:val="000000" w:themeColor="text1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</w:rPr>
              <w:t xml:space="preserve">50 метров</w:t>
            </w:r>
            <w:r>
              <w:rPr>
                <w:color w:val="000000" w:themeColor="text1"/>
              </w:rPr>
              <w:t xml:space="preserve">, предназначенных для размещения средств </w:t>
            </w:r>
            <w:r>
              <w:rPr>
                <w:color w:val="000000" w:themeColor="text1"/>
              </w:rPr>
              <w:t xml:space="preserve">связи</w:t>
            </w:r>
            <w:r>
              <w:rPr>
                <w:bCs/>
                <w:color w:val="000000" w:themeColor="text1"/>
              </w:rPr>
              <w:t xml:space="preserve"> до границы 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мельного участка для индивидуальных 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лых домов </w:t>
            </w:r>
            <w:r>
              <w:rPr>
                <w:bCs/>
                <w:color w:val="000000" w:themeColor="text1"/>
              </w:rPr>
              <w:t xml:space="preserve">(сущес</w:t>
            </w:r>
            <w:r>
              <w:rPr>
                <w:bCs/>
                <w:color w:val="000000" w:themeColor="text1"/>
              </w:rPr>
              <w:t xml:space="preserve">т</w:t>
            </w:r>
            <w:r>
              <w:rPr>
                <w:bCs/>
                <w:color w:val="000000" w:themeColor="text1"/>
              </w:rPr>
              <w:t xml:space="preserve">вующих, планиру</w:t>
            </w:r>
            <w:r>
              <w:rPr>
                <w:bCs/>
                <w:color w:val="000000" w:themeColor="text1"/>
              </w:rPr>
              <w:t xml:space="preserve">е</w:t>
            </w:r>
            <w:r>
              <w:rPr>
                <w:bCs/>
                <w:color w:val="000000" w:themeColor="text1"/>
              </w:rPr>
              <w:t xml:space="preserve">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Здрав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охранение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Этажность - до 8-</w:t>
            </w:r>
            <w:r>
              <w:rPr>
                <w:color w:val="000000" w:themeColor="text1"/>
              </w:rPr>
              <w:t xml:space="preserve">ми надземных</w:t>
            </w:r>
            <w:r>
              <w:rPr>
                <w:color w:val="000000" w:themeColor="text1"/>
              </w:rPr>
              <w:t xml:space="preserve"> этажей включ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тельно.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ний – 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ный процент застройки не подлежат установл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застройки, а также размеры земельных участков определяются в соответствии с Нормативами градостроительного проектирования 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– городского округа город Новоалтайск Алтайского края.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5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дромной терр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тории запрещается проект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рование, строительс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во и развитие горо</w:t>
            </w:r>
            <w:r>
              <w:rPr>
                <w:rStyle w:val="1299"/>
                <w:color w:val="000000" w:themeColor="text1"/>
              </w:rPr>
              <w:t xml:space="preserve">д</w:t>
            </w:r>
            <w:r>
              <w:rPr>
                <w:rStyle w:val="1299"/>
                <w:color w:val="000000" w:themeColor="text1"/>
              </w:rPr>
              <w:t xml:space="preserve">ских и сельских пос</w:t>
            </w:r>
            <w:r>
              <w:rPr>
                <w:rStyle w:val="1299"/>
                <w:color w:val="000000" w:themeColor="text1"/>
              </w:rPr>
              <w:t xml:space="preserve">е</w:t>
            </w:r>
            <w:r>
              <w:rPr>
                <w:rStyle w:val="1299"/>
                <w:color w:val="000000" w:themeColor="text1"/>
              </w:rPr>
              <w:t xml:space="preserve">лений, а также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тельство и реконс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рукция промышле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ных, сельскохозяйс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венных объектов, объектов капитальн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го и инд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видуального жилищного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тельства и иных об</w:t>
            </w:r>
            <w:r>
              <w:rPr>
                <w:rStyle w:val="1299"/>
                <w:color w:val="000000" w:themeColor="text1"/>
              </w:rPr>
              <w:t xml:space="preserve">ъ</w:t>
            </w:r>
            <w:r>
              <w:rPr>
                <w:rStyle w:val="1299"/>
                <w:color w:val="000000" w:themeColor="text1"/>
              </w:rPr>
              <w:t xml:space="preserve">ектов без согласов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ния со старшим ави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ционным начальн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ком аэродр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ма.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</w:t>
            </w:r>
            <w:r>
              <w:rPr>
                <w:bCs/>
                <w:color w:val="000000" w:themeColor="text1"/>
              </w:rPr>
              <w:t xml:space="preserve">с</w:t>
            </w:r>
            <w:r>
              <w:rPr>
                <w:bCs/>
                <w:color w:val="000000" w:themeColor="text1"/>
              </w:rPr>
              <w:t xml:space="preserve">стояние от </w:t>
            </w:r>
            <w:r>
              <w:rPr>
                <w:color w:val="000000" w:themeColor="text1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</w:rPr>
              <w:t xml:space="preserve">50 метров</w:t>
            </w:r>
            <w:r>
              <w:rPr>
                <w:color w:val="000000" w:themeColor="text1"/>
              </w:rPr>
              <w:t xml:space="preserve">, предназначенных для размещения средств связи</w:t>
            </w:r>
            <w:r>
              <w:rPr>
                <w:bCs/>
                <w:color w:val="000000" w:themeColor="text1"/>
              </w:rPr>
              <w:t xml:space="preserve"> до границы 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мельного участка для индивидуальных 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лых домов </w:t>
            </w:r>
            <w:r>
              <w:rPr>
                <w:bCs/>
                <w:color w:val="000000" w:themeColor="text1"/>
              </w:rPr>
              <w:t xml:space="preserve">(сущес</w:t>
            </w:r>
            <w:r>
              <w:rPr>
                <w:bCs/>
                <w:color w:val="000000" w:themeColor="text1"/>
              </w:rPr>
              <w:t xml:space="preserve">т</w:t>
            </w:r>
            <w:r>
              <w:rPr>
                <w:bCs/>
                <w:color w:val="000000" w:themeColor="text1"/>
              </w:rPr>
              <w:t xml:space="preserve">вующих, планиру</w:t>
            </w:r>
            <w:r>
              <w:rPr>
                <w:bCs/>
                <w:color w:val="000000" w:themeColor="text1"/>
              </w:rPr>
              <w:t xml:space="preserve">е</w:t>
            </w:r>
            <w:r>
              <w:rPr>
                <w:bCs/>
                <w:color w:val="000000" w:themeColor="text1"/>
              </w:rPr>
              <w:t xml:space="preserve">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</w:t>
            </w:r>
            <w:r>
              <w:rPr>
                <w:color w:val="000000" w:themeColor="text1"/>
              </w:rPr>
              <w:t xml:space="preserve">б</w:t>
            </w:r>
            <w:r>
              <w:rPr>
                <w:color w:val="000000" w:themeColor="text1"/>
              </w:rPr>
              <w:t xml:space="preserve">служ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0,5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– 10000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застройки, минимальные о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ступы от границ земельных участков в целях определ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 мест д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пустимого размещения зданий, строений, сооружений, предельная высота зданий, строений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оружений не подлежат установлению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 и сооружений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л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нейных объектов – 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5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284"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вну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реннего правоп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рядка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550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– 1500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</w:t>
            </w:r>
            <w:r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70.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</w:t>
            </w:r>
            <w:r>
              <w:rPr>
                <w:color w:val="000000" w:themeColor="text1"/>
              </w:rPr>
              <w:t xml:space="preserve">3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Предельная высота зданий – не более 4-х надзе</w:t>
            </w:r>
            <w:r>
              <w:rPr>
                <w:color w:val="000000" w:themeColor="text1"/>
              </w:rPr>
              <w:t xml:space="preserve">м</w:t>
            </w:r>
            <w:r>
              <w:rPr>
                <w:color w:val="000000" w:themeColor="text1"/>
              </w:rPr>
              <w:t xml:space="preserve">ных этажей.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5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284"/>
              <w:rPr/>
            </w:pPr>
            <w:r/>
            <w:r/>
          </w:p>
        </w:tc>
      </w:tr>
      <w:tr>
        <w:trPr>
          <w:jc w:val="center"/>
          <w:trHeight w:val="230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Культурное разв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тие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0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Предельное количество этажей – не более 4-х надзе</w:t>
            </w:r>
            <w:r>
              <w:rPr>
                <w:color w:val="000000" w:themeColor="text1"/>
              </w:rPr>
              <w:t xml:space="preserve">м</w:t>
            </w:r>
            <w:r>
              <w:rPr>
                <w:color w:val="000000" w:themeColor="text1"/>
              </w:rPr>
              <w:t xml:space="preserve">ных этажей.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</w:t>
            </w:r>
            <w:r>
              <w:rPr>
                <w:color w:val="000000" w:themeColor="text1"/>
              </w:rPr>
              <w:t xml:space="preserve">3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ный процент застройки не подлежат устано</w:t>
            </w:r>
            <w:r>
              <w:rPr>
                <w:color w:val="000000" w:themeColor="text1"/>
              </w:rPr>
              <w:t xml:space="preserve">в</w:t>
            </w:r>
            <w:r>
              <w:rPr>
                <w:color w:val="000000" w:themeColor="text1"/>
              </w:rPr>
              <w:t xml:space="preserve">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застройки, а также разм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ры земельных участков определяются в соответствии с Нормативами градостроительного проектирования 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–городского округа город Новоалтайск Алтайского края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5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284"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Магазины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0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/>
            </w:pPr>
            <w:r/>
            <w:r/>
          </w:p>
        </w:tc>
        <w:tc>
          <w:tcPr>
            <w:tcBorders/>
            <w:tcW w:w="1095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284"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Общественное п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тание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0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/>
            </w:pPr>
            <w:r/>
            <w:r/>
          </w:p>
        </w:tc>
        <w:tc>
          <w:tcPr>
            <w:tcBorders/>
            <w:tcW w:w="1095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284"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Бытовое обслуж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0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/>
            </w:pPr>
            <w:r/>
            <w:r/>
          </w:p>
        </w:tc>
        <w:tc>
          <w:tcPr>
            <w:tcBorders/>
            <w:tcW w:w="1095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284"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Социальное обсл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0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/>
            </w:pPr>
            <w:r/>
            <w:r/>
          </w:p>
        </w:tc>
        <w:tc>
          <w:tcPr>
            <w:tcBorders/>
            <w:tcW w:w="1095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284"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Деловое управл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Предельное количество этажей – не более 4-х надзе</w:t>
            </w:r>
            <w:r>
              <w:rPr>
                <w:color w:val="000000" w:themeColor="text1"/>
              </w:rPr>
              <w:t xml:space="preserve">м</w:t>
            </w:r>
            <w:r>
              <w:rPr>
                <w:color w:val="000000" w:themeColor="text1"/>
              </w:rPr>
              <w:t xml:space="preserve">ных этажей.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3м.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550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– 1500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</w:t>
            </w:r>
            <w:r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70.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5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284"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Спорт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Предельное количество этажей – не более 4-х надзе</w:t>
            </w:r>
            <w:r>
              <w:rPr>
                <w:color w:val="000000" w:themeColor="text1"/>
              </w:rPr>
              <w:t xml:space="preserve">м</w:t>
            </w:r>
            <w:r>
              <w:rPr>
                <w:color w:val="000000" w:themeColor="text1"/>
              </w:rPr>
              <w:t xml:space="preserve">ных этажей.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3м.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ный процент застройки не подлежат устано</w:t>
            </w:r>
            <w:r>
              <w:rPr>
                <w:color w:val="000000" w:themeColor="text1"/>
              </w:rPr>
              <w:t xml:space="preserve">в</w:t>
            </w:r>
            <w:r>
              <w:rPr>
                <w:color w:val="000000" w:themeColor="text1"/>
              </w:rPr>
              <w:t xml:space="preserve">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застройки, а также разм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ры земельных участков определяются в соответствии с Приложением «Ж» к «СП 42.13330.2011. Свод правил. Градостроительство. Планировка и застройка городских и сельских поселений. А</w:t>
            </w:r>
            <w:r>
              <w:rPr>
                <w:color w:val="000000" w:themeColor="text1"/>
              </w:rPr>
              <w:t xml:space="preserve">к</w:t>
            </w:r>
            <w:r>
              <w:rPr>
                <w:color w:val="000000" w:themeColor="text1"/>
              </w:rPr>
              <w:t xml:space="preserve">туализированная редакция СНиП 2.07.01-89*», а также Нормативами градостро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тельного проектирования 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–городского округа город Новоалтайск Алтайского края.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5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допускается ра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мещение объектов спорта в санита</w:t>
            </w:r>
            <w:r>
              <w:rPr>
                <w:color w:val="000000" w:themeColor="text1"/>
              </w:rPr>
              <w:t xml:space="preserve">р</w:t>
            </w:r>
            <w:r>
              <w:rPr>
                <w:color w:val="000000" w:themeColor="text1"/>
              </w:rPr>
              <w:t xml:space="preserve">но-защитных зонах, у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тановленных в пред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смотренном дейс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вующим законод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тельством порядке.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 исключением спо</w:t>
            </w:r>
            <w:r>
              <w:rPr>
                <w:color w:val="000000" w:themeColor="text1"/>
              </w:rPr>
              <w:t xml:space="preserve">р</w:t>
            </w:r>
            <w:r>
              <w:rPr>
                <w:color w:val="000000" w:themeColor="text1"/>
              </w:rPr>
              <w:t xml:space="preserve">тивно-оздоровительных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оружений закрыт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го типа.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дромной терр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тории запрещается проект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рование, строительс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во и развитие горо</w:t>
            </w:r>
            <w:r>
              <w:rPr>
                <w:rStyle w:val="1299"/>
                <w:color w:val="000000" w:themeColor="text1"/>
              </w:rPr>
              <w:t xml:space="preserve">д</w:t>
            </w:r>
            <w:r>
              <w:rPr>
                <w:rStyle w:val="1299"/>
                <w:color w:val="000000" w:themeColor="text1"/>
              </w:rPr>
              <w:t xml:space="preserve">ских и сельских пос</w:t>
            </w:r>
            <w:r>
              <w:rPr>
                <w:rStyle w:val="1299"/>
                <w:color w:val="000000" w:themeColor="text1"/>
              </w:rPr>
              <w:t xml:space="preserve">е</w:t>
            </w:r>
            <w:r>
              <w:rPr>
                <w:rStyle w:val="1299"/>
                <w:color w:val="000000" w:themeColor="text1"/>
              </w:rPr>
              <w:t xml:space="preserve">лений, а также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тельство и реконс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рукция промышле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ных, сельскохозяйс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венных объектов, объектов капитальн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го и инд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видуального жилищного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тельства и иных об</w:t>
            </w:r>
            <w:r>
              <w:rPr>
                <w:rStyle w:val="1299"/>
                <w:color w:val="000000" w:themeColor="text1"/>
              </w:rPr>
              <w:t xml:space="preserve">ъ</w:t>
            </w:r>
            <w:r>
              <w:rPr>
                <w:rStyle w:val="1299"/>
                <w:color w:val="000000" w:themeColor="text1"/>
              </w:rPr>
              <w:t xml:space="preserve">ектов без согласов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ния со старшим ави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ционным начальн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ком аэродр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ма.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</w:t>
            </w:r>
            <w:r>
              <w:rPr>
                <w:bCs/>
                <w:color w:val="000000" w:themeColor="text1"/>
              </w:rPr>
              <w:t xml:space="preserve">с</w:t>
            </w:r>
            <w:r>
              <w:rPr>
                <w:bCs/>
                <w:color w:val="000000" w:themeColor="text1"/>
              </w:rPr>
              <w:t xml:space="preserve">стояние от </w:t>
            </w:r>
            <w:r>
              <w:rPr>
                <w:color w:val="000000" w:themeColor="text1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</w:rPr>
              <w:t xml:space="preserve">50 метров</w:t>
            </w:r>
            <w:r>
              <w:rPr>
                <w:color w:val="000000" w:themeColor="text1"/>
              </w:rPr>
              <w:t xml:space="preserve">, предназначенных для размещения средств связи</w:t>
            </w:r>
            <w:r>
              <w:rPr>
                <w:bCs/>
                <w:color w:val="000000" w:themeColor="text1"/>
              </w:rPr>
              <w:t xml:space="preserve"> до границы 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мельного участка для индивидуальных 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лых домов </w:t>
            </w:r>
            <w:r>
              <w:rPr>
                <w:bCs/>
                <w:color w:val="000000" w:themeColor="text1"/>
              </w:rPr>
              <w:t xml:space="preserve">(сущес</w:t>
            </w:r>
            <w:r>
              <w:rPr>
                <w:bCs/>
                <w:color w:val="000000" w:themeColor="text1"/>
              </w:rPr>
              <w:t xml:space="preserve">т</w:t>
            </w:r>
            <w:r>
              <w:rPr>
                <w:bCs/>
                <w:color w:val="000000" w:themeColor="text1"/>
              </w:rPr>
              <w:t xml:space="preserve">вующих, планиру</w:t>
            </w:r>
            <w:r>
              <w:rPr>
                <w:bCs/>
                <w:color w:val="000000" w:themeColor="text1"/>
              </w:rPr>
              <w:t xml:space="preserve">е</w:t>
            </w:r>
            <w:r>
              <w:rPr>
                <w:bCs/>
                <w:color w:val="000000" w:themeColor="text1"/>
              </w:rPr>
              <w:t xml:space="preserve">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Земельные участки (территории) общ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го пол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зования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Согласно п. 4 ст.36 Градостроительного к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декса РФ действие градостроительных регламентов не распр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страняются на земельные участки в границах террит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рий общего пользов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(минимальные и (или) максимальные) ра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меры земельных участков, предельные параметры ра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решенного строительства, реконструкции объектов к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питального строительства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5" w:type="pct"/>
            <w:textDirection w:val="lrTb"/>
            <w:noWrap w:val="false"/>
          </w:tcPr>
          <w:p>
            <w:pPr>
              <w:pBdr/>
              <w:spacing/>
              <w:ind w:firstLine="284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Выставочно-ярмарочная де</w:t>
            </w:r>
            <w:r>
              <w:rPr>
                <w:color w:val="000000" w:themeColor="text1"/>
                <w:shd w:val="clear" w:color="auto" w:fill="ffffff"/>
              </w:rPr>
              <w:t xml:space="preserve">я</w:t>
            </w:r>
            <w:r>
              <w:rPr>
                <w:color w:val="000000" w:themeColor="text1"/>
                <w:shd w:val="clear" w:color="auto" w:fill="ffffff"/>
              </w:rPr>
              <w:t xml:space="preserve">тельность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4.10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0" w:type="pct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(минимальные и (или) максимальные) ра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меры земельных участков, предельные параметры ра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решенного строительства, реконструкции объектов к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питального строительства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5" w:type="pct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допускается ра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мещение объектов спорта в санита</w:t>
            </w:r>
            <w:r>
              <w:rPr>
                <w:color w:val="000000" w:themeColor="text1"/>
              </w:rPr>
              <w:t xml:space="preserve">р</w:t>
            </w:r>
            <w:r>
              <w:rPr>
                <w:color w:val="000000" w:themeColor="text1"/>
              </w:rPr>
              <w:t xml:space="preserve">но-защитных зонах, у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тановленных в пред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смотренном дейс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вующим законод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тельством порядке.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 исключением спо</w:t>
            </w:r>
            <w:r>
              <w:rPr>
                <w:color w:val="000000" w:themeColor="text1"/>
              </w:rPr>
              <w:t xml:space="preserve">р</w:t>
            </w:r>
            <w:r>
              <w:rPr>
                <w:color w:val="000000" w:themeColor="text1"/>
              </w:rPr>
              <w:t xml:space="preserve">тивно-оздоровительных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оружений закрыт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го типа.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jc w:val="left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дромной терр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тории запрещается проект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рование, строительс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во и развитие горо</w:t>
            </w:r>
            <w:r>
              <w:rPr>
                <w:rStyle w:val="1299"/>
                <w:color w:val="000000" w:themeColor="text1"/>
              </w:rPr>
              <w:t xml:space="preserve">д</w:t>
            </w:r>
            <w:r>
              <w:rPr>
                <w:rStyle w:val="1299"/>
                <w:color w:val="000000" w:themeColor="text1"/>
              </w:rPr>
              <w:t xml:space="preserve">ских и сельских пос</w:t>
            </w:r>
            <w:r>
              <w:rPr>
                <w:rStyle w:val="1299"/>
                <w:color w:val="000000" w:themeColor="text1"/>
              </w:rPr>
              <w:t xml:space="preserve">е</w:t>
            </w:r>
            <w:r>
              <w:rPr>
                <w:rStyle w:val="1299"/>
                <w:color w:val="000000" w:themeColor="text1"/>
              </w:rPr>
              <w:t xml:space="preserve">лений, а также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тельство и реконс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рукция промышле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ных, сельскохозяйс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венных объектов, объектов капитальн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го и инд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видуального жилищного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тельства и иных об</w:t>
            </w:r>
            <w:r>
              <w:rPr>
                <w:rStyle w:val="1299"/>
                <w:color w:val="000000" w:themeColor="text1"/>
              </w:rPr>
              <w:t xml:space="preserve">ъ</w:t>
            </w:r>
            <w:r>
              <w:rPr>
                <w:rStyle w:val="1299"/>
                <w:color w:val="000000" w:themeColor="text1"/>
              </w:rPr>
              <w:t xml:space="preserve">ектов без согласов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ния со старшим ави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ционным начальн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ком аэродр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ма.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pacing/>
              <w:ind w:firstLine="284"/>
              <w:jc w:val="left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</w:t>
            </w:r>
            <w:r>
              <w:rPr>
                <w:bCs/>
                <w:color w:val="000000" w:themeColor="text1"/>
              </w:rPr>
              <w:t xml:space="preserve">с</w:t>
            </w:r>
            <w:r>
              <w:rPr>
                <w:bCs/>
                <w:color w:val="000000" w:themeColor="text1"/>
              </w:rPr>
              <w:t xml:space="preserve">стояние от </w:t>
            </w:r>
            <w:r>
              <w:rPr>
                <w:color w:val="000000" w:themeColor="text1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</w:rPr>
              <w:t xml:space="preserve">50 метров</w:t>
            </w:r>
            <w:r>
              <w:rPr>
                <w:color w:val="000000" w:themeColor="text1"/>
              </w:rPr>
              <w:t xml:space="preserve">, предназначенных для размещения средств связи</w:t>
            </w:r>
            <w:r>
              <w:rPr>
                <w:bCs/>
                <w:color w:val="000000" w:themeColor="text1"/>
              </w:rPr>
              <w:t xml:space="preserve"> до границы 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мельного участка для индивидуальных 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лых домов </w:t>
            </w:r>
            <w:r>
              <w:rPr>
                <w:bCs/>
                <w:color w:val="000000" w:themeColor="text1"/>
              </w:rPr>
              <w:t xml:space="preserve">(сущес</w:t>
            </w:r>
            <w:r>
              <w:rPr>
                <w:bCs/>
                <w:color w:val="000000" w:themeColor="text1"/>
              </w:rPr>
              <w:t xml:space="preserve">т</w:t>
            </w:r>
            <w:r>
              <w:rPr>
                <w:bCs/>
                <w:color w:val="000000" w:themeColor="text1"/>
              </w:rPr>
              <w:t xml:space="preserve">вующих, планиру</w:t>
            </w:r>
            <w:r>
              <w:rPr>
                <w:bCs/>
                <w:color w:val="000000" w:themeColor="text1"/>
              </w:rPr>
              <w:t xml:space="preserve">е</w:t>
            </w:r>
            <w:r>
              <w:rPr>
                <w:bCs/>
                <w:color w:val="000000" w:themeColor="text1"/>
              </w:rPr>
              <w:t xml:space="preserve">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</w:r>
            <w:r>
              <w:rPr>
                <w:color w:val="000000" w:themeColor="text1"/>
                <w:shd w:val="clear" w:color="auto" w:fill="ffffff"/>
              </w:rPr>
            </w:r>
            <w:r>
              <w:rPr>
                <w:color w:val="000000" w:themeColor="text1"/>
                <w:shd w:val="clear" w:color="auto" w:fill="ffffff"/>
              </w:rPr>
            </w:r>
          </w:p>
        </w:tc>
        <w:tc>
          <w:tcPr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0" w:type="pct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5" w:type="pct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Показатели, не урегулированные в настоящей таблице, определяются в соответствии с требованиями нормат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вов градостроительного проектирования Алтайского края, технических регламентов, СНиП, СанПиН и других нормативных документов.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Размещение рекламных конструкций является разрешенным видом использования в данной территор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альной зоне при условии размещения рекламных конструкций в соответствии со «Схемой размещения рекла</w:t>
      </w:r>
      <w:r>
        <w:rPr>
          <w:color w:val="000000" w:themeColor="text1"/>
        </w:rPr>
        <w:t xml:space="preserve">м</w:t>
      </w:r>
      <w:r>
        <w:rPr>
          <w:color w:val="000000" w:themeColor="text1"/>
        </w:rPr>
        <w:t xml:space="preserve">ных конструкций в границах городского округа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город Новоалтайск».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2. </w:t>
      </w:r>
      <w:r>
        <w:rPr>
          <w:b/>
          <w:color w:val="000000" w:themeColor="text1"/>
        </w:rPr>
        <w:t xml:space="preserve">УСЛОВНО РАЗРЕШЁННЫЕ ВИДЫ И ПАРАМЕТРЫ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1764"/>
        <w:gridCol w:w="716"/>
        <w:gridCol w:w="4838"/>
        <w:gridCol w:w="2299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18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370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516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196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Borders/>
            <w:tcW w:w="918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Для индивидуал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ного 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лищного строител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ства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70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16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Предельная высота – до 3-х надземных этажей включительно (д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пускается увеличение общего количества этажей до 4-х при стро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тельство подземного (подвал</w:t>
            </w:r>
            <w:r>
              <w:rPr>
                <w:color w:val="000000" w:themeColor="text1"/>
                <w:sz w:val="16"/>
                <w:szCs w:val="16"/>
              </w:rPr>
              <w:t xml:space="preserve">ь</w:t>
            </w:r>
            <w:r>
              <w:rPr>
                <w:color w:val="000000" w:themeColor="text1"/>
                <w:sz w:val="16"/>
                <w:szCs w:val="16"/>
              </w:rPr>
              <w:t xml:space="preserve">ного) этажа.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Предельная высота от отметки отмостки до коньк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вой части кровли – </w:t>
            </w:r>
            <w:r>
              <w:rPr>
                <w:color w:val="000000" w:themeColor="text1"/>
                <w:sz w:val="16"/>
                <w:szCs w:val="16"/>
              </w:rPr>
              <w:t xml:space="preserve">20 м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Style w:val="1068"/>
              <w:pBdr/>
              <w:tabs>
                <w:tab w:val="left" w:leader="none" w:pos="0"/>
                <w:tab w:val="left" w:leader="none" w:pos="980"/>
              </w:tabs>
              <w:spacing/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Максимальная высота хозяйственных постр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ек с плоской кровлей не более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3,6 метров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со скатной кровлей - не более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4,5 метров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до кон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ковой части (при соблюдении норм инс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ляции смежных земельных участков и расположе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ных на них жилых домов).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Предельные нормы (максимальные и минимальные размеры) формирования (образуемых в том числе при разделе, объединении, перера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спределении, выделе), предоставления на территории   земельных участков гражданам в собственность из земель находящихся в государственной или муниципальной собственности для индивидуального жилищного строительства - в границах города Новоалтайска не менее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550,00 кв. м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 и не более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1500,00 кв. м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 (при условии длины участка (прилегающей к основной (ым) улице (ам) ориентированной на основную (ые) улицу (переулок) не менее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20 метров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).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54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В сложившейся застройке д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опускается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образование (формирование) земельных участков</w:t>
            </w:r>
            <w:r>
              <w:rPr>
                <w:color w:val="000000" w:themeColor="text1"/>
                <w:sz w:val="16"/>
                <w:szCs w:val="16"/>
              </w:rPr>
              <w:t xml:space="preserve"> площадью до 2000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,00 кв.</w:t>
            </w:r>
            <w:r>
              <w:rPr>
                <w:color w:val="000000" w:themeColor="text1"/>
                <w:sz w:val="16"/>
                <w:szCs w:val="16"/>
              </w:rPr>
              <w:t xml:space="preserve"> и менее </w:t>
            </w:r>
            <w:r>
              <w:rPr>
                <w:color w:val="000000" w:themeColor="text1"/>
                <w:sz w:val="16"/>
                <w:szCs w:val="16"/>
              </w:rPr>
              <w:t xml:space="preserve">550,00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кв. м</w:t>
            </w:r>
            <w:r>
              <w:rPr>
                <w:color w:val="000000" w:themeColor="text1"/>
                <w:sz w:val="16"/>
                <w:szCs w:val="16"/>
              </w:rPr>
              <w:t xml:space="preserve"> в случаях, если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образуемы</w:t>
            </w:r>
            <w:r>
              <w:rPr>
                <w:color w:val="000000" w:themeColor="text1"/>
                <w:sz w:val="16"/>
                <w:szCs w:val="16"/>
              </w:rPr>
              <w:t xml:space="preserve">е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(формир</w:t>
            </w:r>
            <w:r>
              <w:rPr>
                <w:color w:val="000000" w:themeColor="text1"/>
                <w:sz w:val="16"/>
                <w:szCs w:val="16"/>
              </w:rPr>
              <w:t xml:space="preserve">уемые</w:t>
            </w:r>
            <w:r>
              <w:rPr>
                <w:color w:val="000000" w:themeColor="text1"/>
                <w:sz w:val="16"/>
                <w:szCs w:val="16"/>
              </w:rPr>
              <w:t xml:space="preserve">) з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мельные участки в силу сложившихся (фактич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ских) границ или на основании </w:t>
            </w:r>
            <w:r>
              <w:rPr>
                <w:color w:val="000000" w:themeColor="text1"/>
                <w:sz w:val="16"/>
                <w:szCs w:val="16"/>
              </w:rPr>
              <w:t xml:space="preserve">землеотводных</w:t>
            </w:r>
            <w:r>
              <w:rPr>
                <w:color w:val="000000" w:themeColor="text1"/>
                <w:sz w:val="16"/>
                <w:szCs w:val="16"/>
              </w:rPr>
              <w:t xml:space="preserve">, правоуст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навливающих документов имеют площадь более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1500,00 кв. м</w:t>
            </w:r>
            <w:r>
              <w:rPr>
                <w:color w:val="000000" w:themeColor="text1"/>
                <w:sz w:val="16"/>
                <w:szCs w:val="16"/>
              </w:rPr>
              <w:t xml:space="preserve">. и менее </w:t>
            </w:r>
            <w:r>
              <w:rPr>
                <w:color w:val="000000" w:themeColor="text1"/>
                <w:sz w:val="16"/>
                <w:szCs w:val="16"/>
              </w:rPr>
              <w:t xml:space="preserve">550,00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кв. м</w:t>
            </w:r>
            <w:r>
              <w:rPr>
                <w:color w:val="000000" w:themeColor="text1"/>
                <w:sz w:val="16"/>
                <w:szCs w:val="16"/>
              </w:rPr>
              <w:t xml:space="preserve"> соответс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венно или на земельных участках расположены объекты недвиж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мости (индивидуальные жилые дома), находящиеся на праве собс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венности у физич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ских или юридических лиц.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Предельные нормы (максимальные и мини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мальные размеры) формирования (образуемых в том числе при разделе, объединении, перераспределении, выделе), предоставления на территории   земельных участков гражданам в собственность из земель находящихся в государственной или муниципальной собственности </w:t>
            </w:r>
            <w:r>
              <w:rPr>
                <w:color w:val="000000" w:themeColor="text1"/>
                <w:sz w:val="16"/>
                <w:szCs w:val="16"/>
              </w:rPr>
              <w:t xml:space="preserve">для размещения жилого дома блокированной застройки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 - в границах города Новоалтайска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275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,00 кв. м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 и не более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1500,00 кв. м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 (при условии длины участка (прилегающей к основной (ым) улице (ам) ориентированной на основную (ые) улицу (переулок) не менее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20 метров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).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Не д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опускается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образование (формирование) земельных участков</w:t>
            </w:r>
            <w:r>
              <w:rPr>
                <w:color w:val="000000" w:themeColor="text1"/>
                <w:sz w:val="16"/>
                <w:szCs w:val="16"/>
              </w:rPr>
              <w:t xml:space="preserve"> для размещения жилого дома блокированной з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стройки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площадью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менее </w:t>
            </w:r>
            <w:r>
              <w:rPr>
                <w:color w:val="000000" w:themeColor="text1"/>
                <w:sz w:val="16"/>
                <w:szCs w:val="16"/>
              </w:rPr>
              <w:t xml:space="preserve">275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,00 кв. м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и более </w:t>
            </w:r>
            <w:r>
              <w:rPr>
                <w:color w:val="000000" w:themeColor="text1"/>
                <w:sz w:val="16"/>
                <w:szCs w:val="16"/>
              </w:rPr>
              <w:t xml:space="preserve">2000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,00 кв.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м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Максимальный процент застройки – 50.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Минимальный процент застройки – 10.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Коэффициент застройки индивидуальными     жилыми д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мами - 0,2.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Коэффициент плотности застройки индивидуальными     ж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лыми домами - 0,4.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Усадебный, одно-, двухквартирный дом, дом блокированной з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стройки должен размещаться с отступом от сущес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вующей или планируемой красной линии улиц на рассто</w:t>
            </w:r>
            <w:r>
              <w:rPr>
                <w:color w:val="000000" w:themeColor="text1"/>
                <w:sz w:val="16"/>
                <w:szCs w:val="16"/>
              </w:rPr>
              <w:t xml:space="preserve">я</w:t>
            </w:r>
            <w:r>
              <w:rPr>
                <w:color w:val="000000" w:themeColor="text1"/>
                <w:sz w:val="16"/>
                <w:szCs w:val="16"/>
              </w:rPr>
              <w:t xml:space="preserve">нии не менее чем на </w:t>
            </w:r>
            <w:r>
              <w:rPr>
                <w:color w:val="000000" w:themeColor="text1"/>
                <w:sz w:val="16"/>
                <w:szCs w:val="16"/>
              </w:rPr>
              <w:t xml:space="preserve">5 метров</w:t>
            </w:r>
            <w:r>
              <w:rPr>
                <w:color w:val="000000" w:themeColor="text1"/>
                <w:sz w:val="16"/>
                <w:szCs w:val="16"/>
              </w:rPr>
              <w:t xml:space="preserve">, от существующей или план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руемой красной линии проездов - на рассто</w:t>
            </w:r>
            <w:r>
              <w:rPr>
                <w:color w:val="000000" w:themeColor="text1"/>
                <w:sz w:val="16"/>
                <w:szCs w:val="16"/>
              </w:rPr>
              <w:t xml:space="preserve">я</w:t>
            </w:r>
            <w:r>
              <w:rPr>
                <w:color w:val="000000" w:themeColor="text1"/>
                <w:sz w:val="16"/>
                <w:szCs w:val="16"/>
              </w:rPr>
              <w:t xml:space="preserve">нии не менее чем на </w:t>
            </w:r>
            <w:r>
              <w:rPr>
                <w:color w:val="000000" w:themeColor="text1"/>
                <w:sz w:val="16"/>
                <w:szCs w:val="16"/>
              </w:rPr>
              <w:t xml:space="preserve">3 метра</w:t>
            </w:r>
            <w:r>
              <w:rPr>
                <w:color w:val="000000" w:themeColor="text1"/>
                <w:sz w:val="16"/>
                <w:szCs w:val="16"/>
              </w:rPr>
              <w:t xml:space="preserve">. В случае если красные линии не установлены, расстояние принимается от границы приус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дебного участка, расположенной вдоль главной жилой улицы (пр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езда).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Объекты вспомогательного назначения, хозяйственные постройки, размещаются на земельном участке на рассто</w:t>
            </w:r>
            <w:r>
              <w:rPr>
                <w:color w:val="000000" w:themeColor="text1"/>
                <w:sz w:val="16"/>
                <w:szCs w:val="16"/>
              </w:rPr>
              <w:t xml:space="preserve">я</w:t>
            </w:r>
            <w:r>
              <w:rPr>
                <w:color w:val="000000" w:themeColor="text1"/>
                <w:sz w:val="16"/>
                <w:szCs w:val="16"/>
              </w:rPr>
              <w:t xml:space="preserve">нии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5 метров</w:t>
            </w:r>
            <w:r>
              <w:rPr>
                <w:color w:val="000000" w:themeColor="text1"/>
                <w:sz w:val="16"/>
                <w:szCs w:val="16"/>
              </w:rPr>
              <w:t xml:space="preserve"> от существующей или планируемой красной линии улиц или от передней границы приусадебн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го участка, если красные линии не установлены, и не ближе </w:t>
            </w:r>
            <w:r>
              <w:rPr>
                <w:color w:val="000000" w:themeColor="text1"/>
                <w:sz w:val="16"/>
                <w:szCs w:val="16"/>
              </w:rPr>
              <w:t xml:space="preserve">1 м</w:t>
            </w:r>
            <w:r>
              <w:rPr>
                <w:color w:val="000000" w:themeColor="text1"/>
                <w:sz w:val="16"/>
                <w:szCs w:val="16"/>
              </w:rPr>
              <w:t xml:space="preserve"> от границ со смежными земельными участками.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Расстояния от окон жилых помещений (комнат), кухонь и веранд жилых домов до стен жилых домов и хозяйственных построек (с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рая, гаража, бани), расположенных на соседних земельных участках, должны быть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6 метров</w:t>
            </w:r>
            <w:r>
              <w:rPr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В районах сложившейся усадебной или индив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дуальной жилой застройки в условиях реконструкции, объекты инд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видуального жилищного строительства, хозяйственные постройки могут разм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щаться по красной линии улиц и дорог.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Минимальный отступ от окон жилых помещений дома до помещ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ний для содержания скота, птицы, кроликов, гол</w:t>
            </w:r>
            <w:r>
              <w:rPr>
                <w:color w:val="000000" w:themeColor="text1"/>
                <w:sz w:val="16"/>
                <w:szCs w:val="16"/>
              </w:rPr>
              <w:t xml:space="preserve">у</w:t>
            </w:r>
            <w:r>
              <w:rPr>
                <w:color w:val="000000" w:themeColor="text1"/>
                <w:sz w:val="16"/>
                <w:szCs w:val="16"/>
              </w:rPr>
              <w:t xml:space="preserve">бей на смежных земельных участках (допускается содержание скота, птицы, крол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ков, голубей при условии размера площади приусадебного участка 1000 - </w:t>
            </w:r>
            <w:r>
              <w:rPr>
                <w:color w:val="000000" w:themeColor="text1"/>
                <w:sz w:val="16"/>
                <w:szCs w:val="16"/>
              </w:rPr>
              <w:t xml:space="preserve">1500 кв. м</w:t>
            </w:r>
            <w:r>
              <w:rPr>
                <w:color w:val="000000" w:themeColor="text1"/>
                <w:sz w:val="16"/>
                <w:szCs w:val="16"/>
              </w:rPr>
              <w:t xml:space="preserve">.) в границах территориальных зон индивидуальной и блокированной жилой застройки, с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ставляет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15 метров</w:t>
            </w:r>
            <w:r>
              <w:rPr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Количество голов крупнорогатого скота содержание которого д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пускается в границах отдельного приусадебного участка нормати</w:t>
            </w:r>
            <w:r>
              <w:rPr>
                <w:color w:val="000000" w:themeColor="text1"/>
                <w:sz w:val="16"/>
                <w:szCs w:val="16"/>
              </w:rPr>
              <w:t xml:space="preserve">в</w:t>
            </w:r>
            <w:r>
              <w:rPr>
                <w:color w:val="000000" w:themeColor="text1"/>
                <w:sz w:val="16"/>
                <w:szCs w:val="16"/>
              </w:rPr>
              <w:t xml:space="preserve">ной площадью 1000 - 1500 кв. м: не более двух голов, свиней не более трех голов, кр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ликов не более 20 голов, птицы и голубей не нормируется.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В районах сложившейся усадебной или индив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дуальной жилой застройки, блокированной жилой застройки разведение пчел в гр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ницах отдельного приусадебного участка запрещается.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Минимальный отступ от окон жилых помещений дома до помещ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ния для содержания скота, птицы, голубей в границах собственного земельного участка назначается по сан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тарно-бытовым условиям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7 ме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ров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Допускается пристройка хозяйственной п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стройки (в том числе для скота и птицы), гаража, бани, теплицы к индивидуальным одноква</w:t>
            </w:r>
            <w:r>
              <w:rPr>
                <w:color w:val="000000" w:themeColor="text1"/>
                <w:sz w:val="16"/>
                <w:szCs w:val="16"/>
              </w:rPr>
              <w:t xml:space="preserve">р</w:t>
            </w:r>
            <w:r>
              <w:rPr>
                <w:color w:val="000000" w:themeColor="text1"/>
                <w:sz w:val="16"/>
                <w:szCs w:val="16"/>
              </w:rPr>
              <w:t xml:space="preserve">тирным жилым домам с учетом требов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ний               </w:t>
            </w:r>
            <w:hyperlink r:id="rId33" w:tooltip="https://login.consultant.ru/link/?req=doc&amp;base=STR&amp;n=30539" w:history="1">
              <w:r>
                <w:rPr>
                  <w:color w:val="000000" w:themeColor="text1"/>
                  <w:sz w:val="16"/>
                  <w:szCs w:val="16"/>
                </w:rPr>
                <w:t xml:space="preserve">СП 55.13330</w:t>
              </w:r>
            </w:hyperlink>
            <w:r>
              <w:rPr>
                <w:color w:val="000000" w:themeColor="text1"/>
                <w:sz w:val="16"/>
                <w:szCs w:val="16"/>
              </w:rPr>
              <w:t xml:space="preserve">, </w:t>
            </w:r>
            <w:hyperlink r:id="rId34" w:tooltip="https://login.consultant.ru/link/?req=doc&amp;base=STR&amp;n=28936" w:history="1">
              <w:r>
                <w:rPr>
                  <w:color w:val="000000" w:themeColor="text1"/>
                  <w:sz w:val="16"/>
                  <w:szCs w:val="16"/>
                </w:rPr>
                <w:t xml:space="preserve">СП 4.13130</w:t>
              </w:r>
            </w:hyperlink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Минимальное расстояние от конструкции стены или угла помещ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ния для содержания крупнорогатого скота (ближайших по напра</w:t>
            </w:r>
            <w:r>
              <w:rPr>
                <w:color w:val="000000" w:themeColor="text1"/>
                <w:sz w:val="16"/>
                <w:szCs w:val="16"/>
              </w:rPr>
              <w:t xml:space="preserve">в</w:t>
            </w:r>
            <w:r>
              <w:rPr>
                <w:color w:val="000000" w:themeColor="text1"/>
                <w:sz w:val="16"/>
                <w:szCs w:val="16"/>
              </w:rPr>
              <w:t xml:space="preserve">лению к жилому помещению, расположенн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му на соседнем участке) до границы соседнего участка с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ставляет </w:t>
            </w:r>
            <w:r>
              <w:rPr>
                <w:color w:val="000000" w:themeColor="text1"/>
                <w:sz w:val="16"/>
                <w:szCs w:val="16"/>
              </w:rPr>
              <w:t xml:space="preserve">10 метров</w:t>
            </w:r>
            <w:r>
              <w:rPr>
                <w:color w:val="000000" w:themeColor="text1"/>
                <w:sz w:val="16"/>
                <w:szCs w:val="16"/>
              </w:rPr>
              <w:t xml:space="preserve">. (п. 191 Приказ Минсельхоза России от 21.10.2020 N 622 «Об утверждении Ветер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нарных правил содержания крупного рогатого скота в целях его воспрои</w:t>
            </w:r>
            <w:r>
              <w:rPr>
                <w:color w:val="000000" w:themeColor="text1"/>
                <w:sz w:val="16"/>
                <w:szCs w:val="16"/>
              </w:rPr>
              <w:t xml:space="preserve">з</w:t>
            </w:r>
            <w:r>
              <w:rPr>
                <w:color w:val="000000" w:themeColor="text1"/>
                <w:sz w:val="16"/>
                <w:szCs w:val="16"/>
              </w:rPr>
              <w:t xml:space="preserve">водства, выращивания и реализации»).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Хранение (складирование) сена в границах земельного уч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стка, предназначенного для индивидуального жилищного строительства, открытым способом не допускается.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Хранение сена должно осуществляться под навесом, име</w:t>
            </w:r>
            <w:r>
              <w:rPr>
                <w:color w:val="000000" w:themeColor="text1"/>
                <w:sz w:val="16"/>
                <w:szCs w:val="16"/>
              </w:rPr>
              <w:t xml:space="preserve">ю</w:t>
            </w:r>
            <w:r>
              <w:rPr>
                <w:color w:val="000000" w:themeColor="text1"/>
                <w:sz w:val="16"/>
                <w:szCs w:val="16"/>
              </w:rPr>
              <w:t xml:space="preserve">щим три наружные стены, с облицовкой негорючими (</w:t>
            </w:r>
            <w:r>
              <w:rPr>
                <w:color w:val="000000" w:themeColor="text1"/>
                <w:sz w:val="16"/>
                <w:szCs w:val="16"/>
              </w:rPr>
              <w:t xml:space="preserve">тру</w:t>
            </w:r>
            <w:r>
              <w:rPr>
                <w:color w:val="000000" w:themeColor="text1"/>
                <w:sz w:val="16"/>
                <w:szCs w:val="16"/>
              </w:rPr>
              <w:t xml:space="preserve">д</w:t>
            </w:r>
            <w:r>
              <w:rPr>
                <w:color w:val="000000" w:themeColor="text1"/>
                <w:sz w:val="16"/>
                <w:szCs w:val="16"/>
              </w:rPr>
              <w:t xml:space="preserve">ногорючими</w:t>
            </w:r>
            <w:r>
              <w:rPr>
                <w:color w:val="000000" w:themeColor="text1"/>
                <w:sz w:val="16"/>
                <w:szCs w:val="16"/>
              </w:rPr>
              <w:t xml:space="preserve">) материалами, а также покрытие кровли из негорючих (</w:t>
            </w:r>
            <w:r>
              <w:rPr>
                <w:color w:val="000000" w:themeColor="text1"/>
                <w:sz w:val="16"/>
                <w:szCs w:val="16"/>
              </w:rPr>
              <w:t xml:space="preserve">трудногор</w:t>
            </w:r>
            <w:r>
              <w:rPr>
                <w:color w:val="000000" w:themeColor="text1"/>
                <w:sz w:val="16"/>
                <w:szCs w:val="16"/>
              </w:rPr>
              <w:t xml:space="preserve">ю</w:t>
            </w:r>
            <w:r>
              <w:rPr>
                <w:color w:val="000000" w:themeColor="text1"/>
                <w:sz w:val="16"/>
                <w:szCs w:val="16"/>
              </w:rPr>
              <w:t xml:space="preserve">чих</w:t>
            </w:r>
            <w:r>
              <w:rPr>
                <w:color w:val="000000" w:themeColor="text1"/>
                <w:sz w:val="16"/>
                <w:szCs w:val="16"/>
              </w:rPr>
              <w:t xml:space="preserve">) материалов  по деревянной обрешетке с противопожарной пропиткой. Навес должен иметь </w:t>
            </w:r>
            <w:r>
              <w:rPr>
                <w:color w:val="000000" w:themeColor="text1"/>
                <w:sz w:val="16"/>
                <w:szCs w:val="16"/>
              </w:rPr>
              <w:t xml:space="preserve">бесчердачную</w:t>
            </w:r>
            <w:r>
              <w:rPr>
                <w:color w:val="000000" w:themeColor="text1"/>
                <w:sz w:val="16"/>
                <w:szCs w:val="16"/>
              </w:rPr>
              <w:t xml:space="preserve">, односкатную кро</w:t>
            </w:r>
            <w:r>
              <w:rPr>
                <w:color w:val="000000" w:themeColor="text1"/>
                <w:sz w:val="16"/>
                <w:szCs w:val="16"/>
              </w:rPr>
              <w:t xml:space="preserve">в</w:t>
            </w:r>
            <w:r>
              <w:rPr>
                <w:color w:val="000000" w:themeColor="text1"/>
                <w:sz w:val="16"/>
                <w:szCs w:val="16"/>
              </w:rPr>
              <w:t xml:space="preserve">лю с организацией стока дождевых и талых вод на территорию со</w:t>
            </w:r>
            <w:r>
              <w:rPr>
                <w:color w:val="000000" w:themeColor="text1"/>
                <w:sz w:val="16"/>
                <w:szCs w:val="16"/>
              </w:rPr>
              <w:t xml:space="preserve">б</w:t>
            </w:r>
            <w:r>
              <w:rPr>
                <w:color w:val="000000" w:themeColor="text1"/>
                <w:sz w:val="16"/>
                <w:szCs w:val="16"/>
              </w:rPr>
              <w:t xml:space="preserve">ственного земельного участка.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Расстояние от наружных стен навеса для хранения сена до индив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дуального жилого дома (дома блокированной застройки) и хозяйс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венных построек на собственном, а также смежном (соседнем) з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мельном участке должно составлять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15,00 метров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Расстояние между зданиями, сооружениями определяется как на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меньшее расстояние в свету между наружными стенами или друг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ми ограждающими конструкциями. При наличии конструктивных элементов из горючих материалов, выступающих за пределы ук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занных конструкций более чем на </w:t>
            </w:r>
            <w:r>
              <w:rPr>
                <w:color w:val="000000" w:themeColor="text1"/>
                <w:sz w:val="16"/>
                <w:szCs w:val="16"/>
              </w:rPr>
              <w:t xml:space="preserve">1,00 м</w:t>
            </w:r>
            <w:r>
              <w:rPr>
                <w:color w:val="000000" w:themeColor="text1"/>
                <w:sz w:val="16"/>
                <w:szCs w:val="16"/>
              </w:rPr>
              <w:t xml:space="preserve">, расстояние следует пр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нимать от указанных эл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ментов.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Смежные землепользователи при возведении хозяйственных п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строек на территории собственного земельного уч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стка обязаны учитывать наличие навеса для хран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ния сена на соседнем земельном участке и размещать хозя</w:t>
            </w:r>
            <w:r>
              <w:rPr>
                <w:color w:val="000000" w:themeColor="text1"/>
                <w:sz w:val="16"/>
                <w:szCs w:val="16"/>
              </w:rPr>
              <w:t xml:space="preserve">й</w:t>
            </w:r>
            <w:r>
              <w:rPr>
                <w:color w:val="000000" w:themeColor="text1"/>
                <w:sz w:val="16"/>
                <w:szCs w:val="16"/>
              </w:rPr>
              <w:t xml:space="preserve">ственные постройки на расстоянии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15,00 метров</w:t>
            </w:r>
            <w:r>
              <w:rPr>
                <w:color w:val="000000" w:themeColor="text1"/>
                <w:sz w:val="16"/>
                <w:szCs w:val="16"/>
              </w:rPr>
              <w:t xml:space="preserve"> от сущес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вующего навеса.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Под навесом допускается одновременное (периодически пополня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мое) хранение запаса сена в тюках весом </w:t>
            </w:r>
            <w:r>
              <w:rPr>
                <w:color w:val="000000" w:themeColor="text1"/>
                <w:sz w:val="16"/>
                <w:szCs w:val="16"/>
              </w:rPr>
              <w:t xml:space="preserve">200 кг</w:t>
            </w:r>
            <w:r>
              <w:rPr>
                <w:color w:val="000000" w:themeColor="text1"/>
                <w:sz w:val="16"/>
                <w:szCs w:val="16"/>
              </w:rPr>
              <w:t xml:space="preserve"> в количестве не более 7 штук.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Приведенный расчетный запас сена обеспечивает кормл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ние двух голов крупнорогатого скота в течении двух мес</w:t>
            </w:r>
            <w:r>
              <w:rPr>
                <w:color w:val="000000" w:themeColor="text1"/>
                <w:sz w:val="16"/>
                <w:szCs w:val="16"/>
              </w:rPr>
              <w:t xml:space="preserve">я</w:t>
            </w:r>
            <w:r>
              <w:rPr>
                <w:color w:val="000000" w:themeColor="text1"/>
                <w:sz w:val="16"/>
                <w:szCs w:val="16"/>
              </w:rPr>
              <w:t xml:space="preserve">цев.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Размер навеса - 3,0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x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7,0 м</w:t>
            </w:r>
            <w:r>
              <w:rPr>
                <w:color w:val="000000" w:themeColor="text1"/>
                <w:sz w:val="16"/>
                <w:szCs w:val="16"/>
              </w:rPr>
              <w:t xml:space="preserve">. Высота - не более </w:t>
            </w:r>
            <w:r>
              <w:rPr>
                <w:color w:val="000000" w:themeColor="text1"/>
                <w:sz w:val="16"/>
                <w:szCs w:val="16"/>
              </w:rPr>
              <w:t xml:space="preserve">4,5 метров</w:t>
            </w:r>
            <w:r>
              <w:rPr>
                <w:color w:val="000000" w:themeColor="text1"/>
                <w:sz w:val="16"/>
                <w:szCs w:val="16"/>
              </w:rPr>
              <w:t xml:space="preserve"> до коньк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вой части (при соблюдении норм инсоляции смежных земельных участков и расположенных на них жилых домов).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Минимальный отступ от мусоросборников, дворовых туал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тов и помойных ям до границ собственного земельного участка в гран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цах территориальных зон индивидуальной и блокированной жилой застройки с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ставляет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2 метров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Минимальный отступ от мусоросборников, дворовых туал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тов, выгребных и помойных ям до окон жилых зданий, в границах терр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ториальных зон индивидуальной и блокированной жилой застройки назначается по санитарно-бытовым условиям 8-</w:t>
            </w:r>
            <w:r>
              <w:rPr>
                <w:color w:val="000000" w:themeColor="text1"/>
                <w:sz w:val="16"/>
                <w:szCs w:val="16"/>
              </w:rPr>
              <w:t xml:space="preserve">12 метров</w:t>
            </w:r>
            <w:r>
              <w:rPr>
                <w:color w:val="000000" w:themeColor="text1"/>
                <w:sz w:val="16"/>
                <w:szCs w:val="16"/>
              </w:rPr>
              <w:t xml:space="preserve">, по дог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воренности правообладателей приусадебных земельных учас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ков.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Минимальный отступ от мусоросборников, дворовых туал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тов и помойных ям до окон детских дошкольных учрежд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ний и школ, границ площадок для игр детей и отдыха взро</w:t>
            </w:r>
            <w:r>
              <w:rPr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color w:val="000000" w:themeColor="text1"/>
                <w:sz w:val="16"/>
                <w:szCs w:val="16"/>
              </w:rPr>
              <w:t xml:space="preserve">лого населения на территории города назначается по сан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тарно-бытовым условиям не </w:t>
            </w:r>
            <w:r>
              <w:rPr>
                <w:color w:val="000000" w:themeColor="text1"/>
                <w:sz w:val="16"/>
                <w:szCs w:val="16"/>
              </w:rPr>
              <w:t xml:space="preserve">менее 20 и не более </w:t>
            </w:r>
            <w:r>
              <w:rPr>
                <w:color w:val="000000" w:themeColor="text1"/>
                <w:sz w:val="16"/>
                <w:szCs w:val="16"/>
              </w:rPr>
              <w:t xml:space="preserve">100 ме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ров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Расстояние между жилым домом и хозяйственными п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стройками, а также между хозяйственными постройками в пределах одного з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мельного участка не нормир</w:t>
            </w:r>
            <w:r>
              <w:rPr>
                <w:color w:val="000000" w:themeColor="text1"/>
                <w:sz w:val="16"/>
                <w:szCs w:val="16"/>
              </w:rPr>
              <w:t xml:space="preserve">у</w:t>
            </w:r>
            <w:r>
              <w:rPr>
                <w:color w:val="000000" w:themeColor="text1"/>
                <w:sz w:val="16"/>
                <w:szCs w:val="16"/>
              </w:rPr>
              <w:t xml:space="preserve">ется.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Противопожарные расстояния (разрывы) между жилыми, садовыми домами (далее - домами), между домами и хозяйственными п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стройками в пределах одного земельного участка для индивидуал</w:t>
            </w:r>
            <w:r>
              <w:rPr>
                <w:color w:val="000000" w:themeColor="text1"/>
                <w:sz w:val="16"/>
                <w:szCs w:val="16"/>
              </w:rPr>
              <w:t xml:space="preserve">ь</w:t>
            </w:r>
            <w:r>
              <w:rPr>
                <w:color w:val="000000" w:themeColor="text1"/>
                <w:sz w:val="16"/>
                <w:szCs w:val="16"/>
              </w:rPr>
              <w:t xml:space="preserve">ного жилищного строительства, а также приусадебного или садового земельного участка не нормируются (не устанавливаются).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Примечание. Бани, летние кухни, гаражи, мастерские и другие п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стройки с повышенной пожарной опасностью рекомендуется ра</w:t>
            </w:r>
            <w:r>
              <w:rPr>
                <w:color w:val="000000" w:themeColor="text1"/>
                <w:sz w:val="16"/>
                <w:szCs w:val="16"/>
              </w:rPr>
              <w:t xml:space="preserve">з</w:t>
            </w:r>
            <w:r>
              <w:rPr>
                <w:color w:val="000000" w:themeColor="text1"/>
                <w:sz w:val="16"/>
                <w:szCs w:val="16"/>
              </w:rPr>
              <w:t xml:space="preserve">мещать от дома на противопожарных расстояниях или напротив глухих (без проемов) негорючих н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ружных стен.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Расстояние от межевой границы земельного участка до садовых насаждений смежного земельного участка прин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мается не менее: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- от ствола высокорослого дерева (яблоня, гр</w:t>
            </w:r>
            <w:r>
              <w:rPr>
                <w:color w:val="000000" w:themeColor="text1"/>
                <w:sz w:val="16"/>
                <w:szCs w:val="16"/>
              </w:rPr>
              <w:t xml:space="preserve">у</w:t>
            </w:r>
            <w:r>
              <w:rPr>
                <w:color w:val="000000" w:themeColor="text1"/>
                <w:sz w:val="16"/>
                <w:szCs w:val="16"/>
              </w:rPr>
              <w:t xml:space="preserve">ша, береза, дуб, липа и т. д.) -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4 ме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ров</w:t>
            </w:r>
            <w:r>
              <w:rPr>
                <w:color w:val="000000" w:themeColor="text1"/>
                <w:sz w:val="16"/>
                <w:szCs w:val="16"/>
              </w:rPr>
              <w:t xml:space="preserve">;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- от ствола среднерослого дерева (черешня, вишня, сл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ва, облепиха) -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2 метров</w:t>
            </w:r>
            <w:r>
              <w:rPr>
                <w:color w:val="000000" w:themeColor="text1"/>
                <w:sz w:val="16"/>
                <w:szCs w:val="16"/>
              </w:rPr>
              <w:t xml:space="preserve">;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- от центра саженца кустарника -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1,0 метра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Минимальный отступ от границ земельного участка до лесных ма</w:t>
            </w:r>
            <w:r>
              <w:rPr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color w:val="000000" w:themeColor="text1"/>
                <w:sz w:val="16"/>
                <w:szCs w:val="16"/>
              </w:rPr>
              <w:t xml:space="preserve">сивов – 15м.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 xml:space="preserve">Минимальное расстояние от </w:t>
            </w:r>
            <w:r>
              <w:rPr>
                <w:color w:val="000000" w:themeColor="text1"/>
                <w:sz w:val="16"/>
                <w:szCs w:val="16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  <w:sz w:val="16"/>
                <w:szCs w:val="16"/>
              </w:rPr>
              <w:t xml:space="preserve">50 метров</w:t>
            </w:r>
            <w:r>
              <w:rPr>
                <w:color w:val="000000" w:themeColor="text1"/>
                <w:sz w:val="16"/>
                <w:szCs w:val="16"/>
              </w:rPr>
              <w:t xml:space="preserve">, предн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значенных для размещения средств связи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 до границы </w:t>
            </w:r>
            <w:r>
              <w:rPr>
                <w:color w:val="000000" w:themeColor="text1"/>
                <w:sz w:val="16"/>
                <w:szCs w:val="16"/>
              </w:rPr>
              <w:t xml:space="preserve">земельного участка для индив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дуальных жилых домов 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(существующих, планируемых) </w:t>
            </w:r>
            <w:r>
              <w:rPr>
                <w:color w:val="000000" w:themeColor="text1"/>
                <w:sz w:val="16"/>
                <w:szCs w:val="16"/>
              </w:rPr>
              <w:t xml:space="preserve">– </w:t>
            </w:r>
            <w:r>
              <w:rPr>
                <w:color w:val="000000" w:themeColor="text1"/>
                <w:sz w:val="16"/>
                <w:szCs w:val="16"/>
              </w:rPr>
              <w:t xml:space="preserve">100 м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Максимальная высота ограждений земельных учас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ков: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Style w:val="1068"/>
              <w:pBdr/>
              <w:tabs>
                <w:tab w:val="left" w:leader="none" w:pos="0"/>
                <w:tab w:val="left" w:leader="none" w:pos="980"/>
              </w:tabs>
              <w:spacing/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 до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2,0 метров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(сплошные ограждения вдоль улиц и прое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дов с интенсивным движ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нием);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- не сплошные ограждения между смежными земел</w:t>
            </w:r>
            <w:r>
              <w:rPr>
                <w:color w:val="000000" w:themeColor="text1"/>
                <w:sz w:val="16"/>
                <w:szCs w:val="16"/>
              </w:rPr>
              <w:t xml:space="preserve">ь</w:t>
            </w:r>
            <w:r>
              <w:rPr>
                <w:color w:val="000000" w:themeColor="text1"/>
                <w:sz w:val="16"/>
                <w:szCs w:val="16"/>
              </w:rPr>
              <w:t xml:space="preserve">ными участками – до </w:t>
            </w:r>
            <w:r>
              <w:rPr>
                <w:color w:val="000000" w:themeColor="text1"/>
                <w:sz w:val="16"/>
                <w:szCs w:val="16"/>
              </w:rPr>
              <w:t xml:space="preserve">1,5 метров</w:t>
            </w:r>
            <w:r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- сплошные ограждения между смежными земельными участками – до </w:t>
            </w:r>
            <w:r>
              <w:rPr>
                <w:color w:val="000000" w:themeColor="text1"/>
                <w:sz w:val="16"/>
                <w:szCs w:val="16"/>
              </w:rPr>
              <w:t xml:space="preserve">1,2 метров</w:t>
            </w:r>
            <w:r>
              <w:rPr>
                <w:color w:val="000000" w:themeColor="text1"/>
                <w:sz w:val="16"/>
                <w:szCs w:val="16"/>
              </w:rPr>
              <w:t xml:space="preserve"> с обязательным ус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ройством продуха не менее </w:t>
            </w:r>
            <w:r>
              <w:rPr>
                <w:color w:val="000000" w:themeColor="text1"/>
                <w:sz w:val="16"/>
                <w:szCs w:val="16"/>
              </w:rPr>
              <w:t xml:space="preserve">0,1 метра</w:t>
            </w:r>
            <w:r>
              <w:rPr>
                <w:color w:val="000000" w:themeColor="text1"/>
                <w:sz w:val="16"/>
                <w:szCs w:val="16"/>
              </w:rPr>
              <w:t xml:space="preserve"> по низу ограждения. Содержание общих межевых границ (забора) между сосе</w:t>
            </w:r>
            <w:r>
              <w:rPr>
                <w:color w:val="000000" w:themeColor="text1"/>
                <w:sz w:val="16"/>
                <w:szCs w:val="16"/>
              </w:rPr>
              <w:t xml:space="preserve">д</w:t>
            </w:r>
            <w:r>
              <w:rPr>
                <w:color w:val="000000" w:themeColor="text1"/>
                <w:sz w:val="16"/>
                <w:szCs w:val="16"/>
              </w:rPr>
              <w:t xml:space="preserve">ними землевладениями (установка, демонтаж, ремонт, зам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на и др.) осуществляется на равноправных началах, устанавливаемых в</w:t>
            </w:r>
            <w:r>
              <w:rPr>
                <w:color w:val="000000" w:themeColor="text1"/>
                <w:sz w:val="16"/>
                <w:szCs w:val="16"/>
              </w:rPr>
              <w:t xml:space="preserve"> порядке добровольной договоре</w:t>
            </w:r>
            <w:r>
              <w:rPr>
                <w:color w:val="000000" w:themeColor="text1"/>
                <w:sz w:val="16"/>
                <w:szCs w:val="16"/>
              </w:rPr>
              <w:t xml:space="preserve">н</w:t>
            </w:r>
            <w:r>
              <w:rPr>
                <w:color w:val="000000" w:themeColor="text1"/>
                <w:sz w:val="16"/>
                <w:szCs w:val="16"/>
              </w:rPr>
              <w:t xml:space="preserve">ности, в произвольной письменной форме.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 –            </w:t>
            </w:r>
            <w:r>
              <w:rPr>
                <w:color w:val="000000" w:themeColor="text1"/>
                <w:sz w:val="16"/>
                <w:szCs w:val="16"/>
              </w:rPr>
              <w:t xml:space="preserve">3 м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196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Не допускается: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284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- размещение жилой з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стройки, объектов учебно-образовательного назначения в сан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тарно-защитных зонах, установленных в предусмо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ренном действующим закон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дательством порядке,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284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- организация стока (сл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ва) дождевых и талых вод с крыш жилого дома и хозяйс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венных построек на соседний земел</w:t>
            </w:r>
            <w:r>
              <w:rPr>
                <w:color w:val="000000" w:themeColor="text1"/>
                <w:sz w:val="16"/>
                <w:szCs w:val="16"/>
              </w:rPr>
              <w:t xml:space="preserve">ь</w:t>
            </w:r>
            <w:r>
              <w:rPr>
                <w:color w:val="000000" w:themeColor="text1"/>
                <w:sz w:val="16"/>
                <w:szCs w:val="16"/>
              </w:rPr>
              <w:t xml:space="preserve">ный участок,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284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размещение в</w:t>
            </w:r>
            <w:r>
              <w:rPr>
                <w:color w:val="000000" w:themeColor="text1"/>
                <w:sz w:val="16"/>
                <w:szCs w:val="16"/>
              </w:rPr>
              <w:t xml:space="preserve">о встрое</w:t>
            </w:r>
            <w:r>
              <w:rPr>
                <w:color w:val="000000" w:themeColor="text1"/>
                <w:sz w:val="16"/>
                <w:szCs w:val="16"/>
              </w:rPr>
              <w:t xml:space="preserve">н</w:t>
            </w:r>
            <w:r>
              <w:rPr>
                <w:color w:val="000000" w:themeColor="text1"/>
                <w:sz w:val="16"/>
                <w:szCs w:val="16"/>
              </w:rPr>
              <w:t xml:space="preserve">ных или пристроенных к дому помещениях магазинов стро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тельных материалов, магаз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нов с наличием в них взрыв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опасных веществ и матери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лов, организаций бытового обслуживания, в которых применяются легковосплам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няющиеся жидкости, пари</w:t>
            </w:r>
            <w:r>
              <w:rPr>
                <w:color w:val="000000" w:themeColor="text1"/>
                <w:sz w:val="16"/>
                <w:szCs w:val="16"/>
              </w:rPr>
              <w:t xml:space="preserve">к</w:t>
            </w:r>
            <w:r>
              <w:rPr>
                <w:color w:val="000000" w:themeColor="text1"/>
                <w:sz w:val="16"/>
                <w:szCs w:val="16"/>
              </w:rPr>
              <w:t xml:space="preserve">махерских, мастерских по ремонту часов, об</w:t>
            </w:r>
            <w:r>
              <w:rPr>
                <w:color w:val="000000" w:themeColor="text1"/>
                <w:sz w:val="16"/>
                <w:szCs w:val="16"/>
              </w:rPr>
              <w:t xml:space="preserve">у</w:t>
            </w:r>
            <w:r>
              <w:rPr>
                <w:color w:val="000000" w:themeColor="text1"/>
                <w:sz w:val="16"/>
                <w:szCs w:val="16"/>
              </w:rPr>
              <w:t xml:space="preserve">ви;</w:t>
            </w:r>
            <w:r>
              <w:rPr>
                <w:bCs/>
                <w:color w:val="000000" w:themeColor="text1"/>
                <w:sz w:val="16"/>
                <w:szCs w:val="16"/>
              </w:rPr>
            </w:r>
            <w:r>
              <w:rPr>
                <w:bCs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284"/>
              <w:rPr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- </w:t>
            </w:r>
            <w:r>
              <w:rPr>
                <w:color w:val="000000" w:themeColor="text1"/>
                <w:sz w:val="16"/>
                <w:szCs w:val="16"/>
              </w:rPr>
              <w:t xml:space="preserve">размещение автомобил</w:t>
            </w:r>
            <w:r>
              <w:rPr>
                <w:color w:val="000000" w:themeColor="text1"/>
                <w:sz w:val="16"/>
                <w:szCs w:val="16"/>
              </w:rPr>
              <w:t xml:space="preserve">ь</w:t>
            </w:r>
            <w:r>
              <w:rPr>
                <w:color w:val="000000" w:themeColor="text1"/>
                <w:sz w:val="16"/>
                <w:szCs w:val="16"/>
              </w:rPr>
              <w:t xml:space="preserve">ных моек и прачечных для автомобильных принадлежн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стей, мастерских, предназн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ченных для ремонта и обсл</w:t>
            </w:r>
            <w:r>
              <w:rPr>
                <w:color w:val="000000" w:themeColor="text1"/>
                <w:sz w:val="16"/>
                <w:szCs w:val="16"/>
              </w:rPr>
              <w:t xml:space="preserve">у</w:t>
            </w:r>
            <w:r>
              <w:rPr>
                <w:color w:val="000000" w:themeColor="text1"/>
                <w:sz w:val="16"/>
                <w:szCs w:val="16"/>
              </w:rPr>
              <w:t xml:space="preserve">живания автомобилей и пр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чих объектов придорожного сервиса; складирование стро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тельных материалов, бытовых отходов, хозяйственного и</w:t>
            </w:r>
            <w:r>
              <w:rPr>
                <w:color w:val="000000" w:themeColor="text1"/>
                <w:sz w:val="16"/>
                <w:szCs w:val="16"/>
              </w:rPr>
              <w:t xml:space="preserve">н</w:t>
            </w:r>
            <w:r>
              <w:rPr>
                <w:color w:val="000000" w:themeColor="text1"/>
                <w:sz w:val="16"/>
                <w:szCs w:val="16"/>
              </w:rPr>
              <w:t xml:space="preserve">вентаря, оборудования, коло</w:t>
            </w:r>
            <w:r>
              <w:rPr>
                <w:color w:val="000000" w:themeColor="text1"/>
                <w:sz w:val="16"/>
                <w:szCs w:val="16"/>
              </w:rPr>
              <w:t xml:space="preserve">д</w:t>
            </w:r>
            <w:r>
              <w:rPr>
                <w:color w:val="000000" w:themeColor="text1"/>
                <w:sz w:val="16"/>
                <w:szCs w:val="16"/>
              </w:rPr>
              <w:t xml:space="preserve">цев-септиков (выгребных ям, открытых мест слива жидких бытовых отходов) на землях общего пользования;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widowControl w:val="false"/>
              <w:pBdr/>
              <w:spacing/>
              <w:ind w:firstLine="284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- размещать огра</w:t>
            </w:r>
            <w:r>
              <w:rPr>
                <w:color w:val="000000" w:themeColor="text1"/>
                <w:sz w:val="16"/>
                <w:szCs w:val="16"/>
              </w:rPr>
              <w:t xml:space="preserve">ж</w:t>
            </w:r>
            <w:r>
              <w:rPr>
                <w:color w:val="000000" w:themeColor="text1"/>
                <w:sz w:val="16"/>
                <w:szCs w:val="16"/>
              </w:rPr>
              <w:t xml:space="preserve">дение за границами территории дом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владения,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widowControl w:val="false"/>
              <w:pBdr/>
              <w:spacing/>
              <w:ind w:firstLine="284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- сжигать листву, любые виды отходов и мусор на те</w:t>
            </w:r>
            <w:r>
              <w:rPr>
                <w:color w:val="000000" w:themeColor="text1"/>
                <w:sz w:val="16"/>
                <w:szCs w:val="16"/>
              </w:rPr>
              <w:t xml:space="preserve">р</w:t>
            </w:r>
            <w:r>
              <w:rPr>
                <w:color w:val="000000" w:themeColor="text1"/>
                <w:sz w:val="16"/>
                <w:szCs w:val="16"/>
              </w:rPr>
              <w:t xml:space="preserve">ритории домовладений и пр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легающих к ним территориях,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widowControl w:val="false"/>
              <w:pBdr/>
              <w:spacing/>
              <w:ind w:firstLine="284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- складировать снег, в</w:t>
            </w:r>
            <w:r>
              <w:rPr>
                <w:color w:val="000000" w:themeColor="text1"/>
                <w:sz w:val="16"/>
                <w:szCs w:val="16"/>
              </w:rPr>
              <w:t xml:space="preserve">ы</w:t>
            </w:r>
            <w:r>
              <w:rPr>
                <w:color w:val="000000" w:themeColor="text1"/>
                <w:sz w:val="16"/>
                <w:szCs w:val="16"/>
              </w:rPr>
              <w:t xml:space="preserve">брасывать мусор, сбрасывать шлак, сливать жидкие быт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вые отходы за территорию домовл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дения,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widowControl w:val="false"/>
              <w:pBdr/>
              <w:spacing/>
              <w:ind w:firstLine="284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-мыть транспортные сре</w:t>
            </w:r>
            <w:r>
              <w:rPr>
                <w:color w:val="000000" w:themeColor="text1"/>
                <w:sz w:val="16"/>
                <w:szCs w:val="16"/>
              </w:rPr>
              <w:t xml:space="preserve">д</w:t>
            </w:r>
            <w:r>
              <w:rPr>
                <w:color w:val="000000" w:themeColor="text1"/>
                <w:sz w:val="16"/>
                <w:szCs w:val="16"/>
              </w:rPr>
              <w:t xml:space="preserve">ства за территорией домовл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дения,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widowControl w:val="false"/>
              <w:pBdr/>
              <w:spacing/>
              <w:ind w:firstLine="284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-складировать тару, уголь, дрова, строительные матери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лы, навоз, песок, металл, крупногабаритный мусор за территорией домовладения,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widowControl w:val="false"/>
              <w:pBdr/>
              <w:spacing/>
              <w:ind w:firstLine="284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-строить хозяйственные постройки, оборудовать в</w:t>
            </w:r>
            <w:r>
              <w:rPr>
                <w:color w:val="000000" w:themeColor="text1"/>
                <w:sz w:val="16"/>
                <w:szCs w:val="16"/>
              </w:rPr>
              <w:t xml:space="preserve">ы</w:t>
            </w:r>
            <w:r>
              <w:rPr>
                <w:color w:val="000000" w:themeColor="text1"/>
                <w:sz w:val="16"/>
                <w:szCs w:val="16"/>
              </w:rPr>
              <w:t xml:space="preserve">гребные ямы за территорией домовладения,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widowControl w:val="false"/>
              <w:pBdr/>
              <w:spacing/>
              <w:ind w:firstLine="284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- хранить неисправные транспортные средства за территорией домовлад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ния,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widowControl w:val="false"/>
              <w:pBdr/>
              <w:spacing/>
              <w:ind w:firstLine="284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- вкапывать столбы (рел</w:t>
            </w:r>
            <w:r>
              <w:rPr>
                <w:color w:val="000000" w:themeColor="text1"/>
                <w:sz w:val="16"/>
                <w:szCs w:val="16"/>
              </w:rPr>
              <w:t xml:space="preserve">ь</w:t>
            </w:r>
            <w:r>
              <w:rPr>
                <w:color w:val="000000" w:themeColor="text1"/>
                <w:sz w:val="16"/>
                <w:szCs w:val="16"/>
              </w:rPr>
              <w:t xml:space="preserve">сы, уголки и т.п.) за террит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рией домовладения, огранич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вающее движение транспор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ных средств и уборочной те</w:t>
            </w:r>
            <w:r>
              <w:rPr>
                <w:color w:val="000000" w:themeColor="text1"/>
                <w:sz w:val="16"/>
                <w:szCs w:val="16"/>
              </w:rPr>
              <w:t xml:space="preserve">х</w:t>
            </w:r>
            <w:r>
              <w:rPr>
                <w:color w:val="000000" w:themeColor="text1"/>
                <w:sz w:val="16"/>
                <w:szCs w:val="16"/>
              </w:rPr>
              <w:t xml:space="preserve">ники.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widowControl w:val="false"/>
              <w:pBdr/>
              <w:spacing/>
              <w:ind w:firstLine="284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Домовладения, не име</w:t>
            </w:r>
            <w:r>
              <w:rPr>
                <w:color w:val="000000" w:themeColor="text1"/>
                <w:sz w:val="16"/>
                <w:szCs w:val="16"/>
              </w:rPr>
              <w:t xml:space="preserve">ю</w:t>
            </w:r>
            <w:r>
              <w:rPr>
                <w:color w:val="000000" w:themeColor="text1"/>
                <w:sz w:val="16"/>
                <w:szCs w:val="16"/>
              </w:rPr>
              <w:t xml:space="preserve">щие канализ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ции, должны иметь утепленные выгре</w:t>
            </w:r>
            <w:r>
              <w:rPr>
                <w:color w:val="000000" w:themeColor="text1"/>
                <w:sz w:val="16"/>
                <w:szCs w:val="16"/>
              </w:rPr>
              <w:t xml:space="preserve">б</w:t>
            </w:r>
            <w:r>
              <w:rPr>
                <w:color w:val="000000" w:themeColor="text1"/>
                <w:sz w:val="16"/>
                <w:szCs w:val="16"/>
              </w:rPr>
              <w:t xml:space="preserve">ные ямы для сво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временного сбора туалетных и помойных нечи</w:t>
            </w:r>
            <w:r>
              <w:rPr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color w:val="000000" w:themeColor="text1"/>
                <w:sz w:val="16"/>
                <w:szCs w:val="16"/>
              </w:rPr>
              <w:t xml:space="preserve">тот с непроницаемым дном, стенками и крышками с р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шетками, с ячейк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ми не более 5х5 см, препятствующими попаданию крупных предм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тов в яму,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widowControl w:val="false"/>
              <w:pBdr/>
              <w:spacing/>
              <w:ind w:firstLine="284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Выгребные ямы должны быть удалены от детских у</w:t>
            </w:r>
            <w:r>
              <w:rPr>
                <w:color w:val="000000" w:themeColor="text1"/>
                <w:sz w:val="16"/>
                <w:szCs w:val="16"/>
              </w:rPr>
              <w:t xml:space="preserve">ч</w:t>
            </w:r>
            <w:r>
              <w:rPr>
                <w:color w:val="000000" w:themeColor="text1"/>
                <w:sz w:val="16"/>
                <w:szCs w:val="16"/>
              </w:rPr>
              <w:t xml:space="preserve">реждений, школ, площ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док для игр детей и отдыха нас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ления и размещены в соотве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ствии с санита</w:t>
            </w:r>
            <w:r>
              <w:rPr>
                <w:color w:val="000000" w:themeColor="text1"/>
                <w:sz w:val="16"/>
                <w:szCs w:val="16"/>
              </w:rPr>
              <w:t xml:space="preserve">р</w:t>
            </w:r>
            <w:r>
              <w:rPr>
                <w:color w:val="000000" w:themeColor="text1"/>
                <w:sz w:val="16"/>
                <w:szCs w:val="16"/>
              </w:rPr>
              <w:t xml:space="preserve">ными нормами и прав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лами.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hd w:val="clear" w:color="auto" w:fill="ffffff"/>
              <w:spacing/>
              <w:ind w:firstLine="284"/>
              <w:rPr>
                <w:rStyle w:val="1299"/>
                <w:color w:val="000000" w:themeColor="text1"/>
                <w:sz w:val="16"/>
                <w:szCs w:val="16"/>
              </w:rPr>
            </w:pPr>
            <w:r>
              <w:rPr>
                <w:rStyle w:val="1299"/>
                <w:color w:val="000000" w:themeColor="text1"/>
                <w:sz w:val="16"/>
                <w:szCs w:val="16"/>
              </w:rPr>
              <w:t xml:space="preserve">В пределах приаэродро</w:t>
            </w:r>
            <w:r>
              <w:rPr>
                <w:rStyle w:val="1299"/>
                <w:color w:val="000000" w:themeColor="text1"/>
                <w:sz w:val="16"/>
                <w:szCs w:val="16"/>
              </w:rPr>
              <w:t xml:space="preserve">м</w:t>
            </w:r>
            <w:r>
              <w:rPr>
                <w:rStyle w:val="1299"/>
                <w:color w:val="000000" w:themeColor="text1"/>
                <w:sz w:val="16"/>
                <w:szCs w:val="16"/>
              </w:rPr>
              <w:t xml:space="preserve">ной терр</w:t>
            </w:r>
            <w:r>
              <w:rPr>
                <w:rStyle w:val="1299"/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rStyle w:val="1299"/>
                <w:color w:val="000000" w:themeColor="text1"/>
                <w:sz w:val="16"/>
                <w:szCs w:val="16"/>
              </w:rPr>
              <w:t xml:space="preserve">тории запрещается проектирование, строительс</w:t>
            </w:r>
            <w:r>
              <w:rPr>
                <w:rStyle w:val="1299"/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rStyle w:val="1299"/>
                <w:color w:val="000000" w:themeColor="text1"/>
                <w:sz w:val="16"/>
                <w:szCs w:val="16"/>
              </w:rPr>
              <w:t xml:space="preserve">во и ра</w:t>
            </w:r>
            <w:r>
              <w:rPr>
                <w:rStyle w:val="1299"/>
                <w:color w:val="000000" w:themeColor="text1"/>
                <w:sz w:val="16"/>
                <w:szCs w:val="16"/>
              </w:rPr>
              <w:t xml:space="preserve">з</w:t>
            </w:r>
            <w:r>
              <w:rPr>
                <w:rStyle w:val="1299"/>
                <w:color w:val="000000" w:themeColor="text1"/>
                <w:sz w:val="16"/>
                <w:szCs w:val="16"/>
              </w:rPr>
              <w:t xml:space="preserve">витие городских и сельских поселений, а также строительство и реконстру</w:t>
            </w:r>
            <w:r>
              <w:rPr>
                <w:rStyle w:val="1299"/>
                <w:color w:val="000000" w:themeColor="text1"/>
                <w:sz w:val="16"/>
                <w:szCs w:val="16"/>
              </w:rPr>
              <w:t xml:space="preserve">к</w:t>
            </w:r>
            <w:r>
              <w:rPr>
                <w:rStyle w:val="1299"/>
                <w:color w:val="000000" w:themeColor="text1"/>
                <w:sz w:val="16"/>
                <w:szCs w:val="16"/>
              </w:rPr>
              <w:t xml:space="preserve">ция промышленных, сельск</w:t>
            </w:r>
            <w:r>
              <w:rPr>
                <w:rStyle w:val="1299"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rStyle w:val="1299"/>
                <w:color w:val="000000" w:themeColor="text1"/>
                <w:sz w:val="16"/>
                <w:szCs w:val="16"/>
              </w:rPr>
              <w:t xml:space="preserve">хозяйственных объектов, об</w:t>
            </w:r>
            <w:r>
              <w:rPr>
                <w:rStyle w:val="1299"/>
                <w:color w:val="000000" w:themeColor="text1"/>
                <w:sz w:val="16"/>
                <w:szCs w:val="16"/>
              </w:rPr>
              <w:t xml:space="preserve">ъ</w:t>
            </w:r>
            <w:r>
              <w:rPr>
                <w:rStyle w:val="1299"/>
                <w:color w:val="000000" w:themeColor="text1"/>
                <w:sz w:val="16"/>
                <w:szCs w:val="16"/>
              </w:rPr>
              <w:t xml:space="preserve">ектов капитального и индив</w:t>
            </w:r>
            <w:r>
              <w:rPr>
                <w:rStyle w:val="1299"/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rStyle w:val="1299"/>
                <w:color w:val="000000" w:themeColor="text1"/>
                <w:sz w:val="16"/>
                <w:szCs w:val="16"/>
              </w:rPr>
              <w:t xml:space="preserve">дуального жилищного стро</w:t>
            </w:r>
            <w:r>
              <w:rPr>
                <w:rStyle w:val="1299"/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rStyle w:val="1299"/>
                <w:color w:val="000000" w:themeColor="text1"/>
                <w:sz w:val="16"/>
                <w:szCs w:val="16"/>
              </w:rPr>
              <w:t xml:space="preserve">тельства и иных об</w:t>
            </w:r>
            <w:r>
              <w:rPr>
                <w:rStyle w:val="1299"/>
                <w:color w:val="000000" w:themeColor="text1"/>
                <w:sz w:val="16"/>
                <w:szCs w:val="16"/>
              </w:rPr>
              <w:t xml:space="preserve">ъ</w:t>
            </w:r>
            <w:r>
              <w:rPr>
                <w:rStyle w:val="1299"/>
                <w:color w:val="000000" w:themeColor="text1"/>
                <w:sz w:val="16"/>
                <w:szCs w:val="16"/>
              </w:rPr>
              <w:t xml:space="preserve">ектов без согласования со ста</w:t>
            </w:r>
            <w:r>
              <w:rPr>
                <w:rStyle w:val="1299"/>
                <w:color w:val="000000" w:themeColor="text1"/>
                <w:sz w:val="16"/>
                <w:szCs w:val="16"/>
              </w:rPr>
              <w:t xml:space="preserve">р</w:t>
            </w:r>
            <w:r>
              <w:rPr>
                <w:rStyle w:val="1299"/>
                <w:color w:val="000000" w:themeColor="text1"/>
                <w:sz w:val="16"/>
                <w:szCs w:val="16"/>
              </w:rPr>
              <w:t xml:space="preserve">шим авиационным н</w:t>
            </w:r>
            <w:r>
              <w:rPr>
                <w:rStyle w:val="1299"/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rStyle w:val="1299"/>
                <w:color w:val="000000" w:themeColor="text1"/>
                <w:sz w:val="16"/>
                <w:szCs w:val="16"/>
              </w:rPr>
              <w:t xml:space="preserve">чальником аэродр</w:t>
            </w:r>
            <w:r>
              <w:rPr>
                <w:rStyle w:val="1299"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rStyle w:val="1299"/>
                <w:color w:val="000000" w:themeColor="text1"/>
                <w:sz w:val="16"/>
                <w:szCs w:val="16"/>
              </w:rPr>
              <w:t xml:space="preserve">ма.</w:t>
            </w:r>
            <w:r>
              <w:rPr>
                <w:rStyle w:val="1299"/>
                <w:color w:val="000000" w:themeColor="text1"/>
                <w:sz w:val="16"/>
                <w:szCs w:val="16"/>
              </w:rPr>
            </w:r>
            <w:r>
              <w:rPr>
                <w:rStyle w:val="1299"/>
                <w:color w:val="000000" w:themeColor="text1"/>
                <w:sz w:val="16"/>
                <w:szCs w:val="16"/>
              </w:rPr>
            </w:r>
          </w:p>
          <w:p>
            <w:pPr>
              <w:pBdr/>
              <w:shd w:val="clear" w:color="auto" w:fill="ffffff"/>
              <w:spacing/>
              <w:ind w:firstLine="284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 xml:space="preserve">Минимальное ра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стояние от </w:t>
            </w:r>
            <w:r>
              <w:rPr>
                <w:color w:val="000000" w:themeColor="text1"/>
                <w:sz w:val="16"/>
                <w:szCs w:val="16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  <w:sz w:val="16"/>
                <w:szCs w:val="16"/>
              </w:rPr>
              <w:t xml:space="preserve">50 метров</w:t>
            </w:r>
            <w:r>
              <w:rPr>
                <w:color w:val="000000" w:themeColor="text1"/>
                <w:sz w:val="16"/>
                <w:szCs w:val="16"/>
              </w:rPr>
              <w:t xml:space="preserve">, предназначенных для разм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щения средств связи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 до гран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цы </w:t>
            </w:r>
            <w:r>
              <w:rPr>
                <w:color w:val="000000" w:themeColor="text1"/>
                <w:sz w:val="16"/>
                <w:szCs w:val="16"/>
              </w:rPr>
              <w:t xml:space="preserve">з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мельного участка для индивид</w:t>
            </w:r>
            <w:r>
              <w:rPr>
                <w:color w:val="000000" w:themeColor="text1"/>
                <w:sz w:val="16"/>
                <w:szCs w:val="16"/>
              </w:rPr>
              <w:t xml:space="preserve">у</w:t>
            </w:r>
            <w:r>
              <w:rPr>
                <w:color w:val="000000" w:themeColor="text1"/>
                <w:sz w:val="16"/>
                <w:szCs w:val="16"/>
              </w:rPr>
              <w:t xml:space="preserve">альных жилых домов 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(существующих, планиру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мых) </w:t>
            </w:r>
            <w:r>
              <w:rPr>
                <w:color w:val="000000" w:themeColor="text1"/>
                <w:sz w:val="16"/>
                <w:szCs w:val="16"/>
              </w:rPr>
              <w:t xml:space="preserve">– </w:t>
            </w:r>
            <w:r>
              <w:rPr>
                <w:color w:val="000000" w:themeColor="text1"/>
                <w:sz w:val="16"/>
                <w:szCs w:val="16"/>
              </w:rPr>
              <w:t xml:space="preserve">100 м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918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Блокир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ванная жилая з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стройка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70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16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/>
            </w:pPr>
            <w:r/>
            <w:r/>
          </w:p>
        </w:tc>
        <w:tc>
          <w:tcPr>
            <w:tcBorders/>
            <w:tcW w:w="1196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284"/>
              <w:rPr>
                <w:rStyle w:val="1299"/>
              </w:rPr>
            </w:pPr>
            <w:r>
              <w:rPr>
                <w:rStyle w:val="1299"/>
              </w:rPr>
            </w:r>
            <w:r>
              <w:rPr>
                <w:rStyle w:val="1299"/>
              </w:rPr>
            </w:r>
            <w:r>
              <w:rPr>
                <w:rStyle w:val="1299"/>
              </w:rPr>
            </w:r>
          </w:p>
        </w:tc>
      </w:tr>
      <w:tr>
        <w:trPr>
          <w:jc w:val="center"/>
        </w:trPr>
        <w:tc>
          <w:tcPr>
            <w:tcBorders/>
            <w:tcW w:w="918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Служебные гар</w:t>
            </w:r>
            <w:r>
              <w:rPr>
                <w:color w:val="000000" w:themeColor="text1"/>
                <w:shd w:val="clear" w:color="auto" w:fill="ffffff"/>
              </w:rPr>
              <w:t xml:space="preserve">а</w:t>
            </w:r>
            <w:r>
              <w:rPr>
                <w:color w:val="000000" w:themeColor="text1"/>
                <w:shd w:val="clear" w:color="auto" w:fill="ffffff"/>
              </w:rPr>
              <w:t xml:space="preserve">жи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70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1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Предельное количество этажей –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не более 4-х надзе</w:t>
            </w:r>
            <w:r>
              <w:rPr>
                <w:color w:val="000000" w:themeColor="text1"/>
                <w:sz w:val="16"/>
                <w:szCs w:val="16"/>
              </w:rPr>
              <w:t xml:space="preserve">м</w:t>
            </w:r>
            <w:r>
              <w:rPr>
                <w:color w:val="000000" w:themeColor="text1"/>
                <w:sz w:val="16"/>
                <w:szCs w:val="16"/>
              </w:rPr>
              <w:t xml:space="preserve">ных этажей.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  <w:sz w:val="16"/>
                <w:szCs w:val="16"/>
              </w:rPr>
              <w:t xml:space="preserve">5 м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Минимальные отступы от границ земельных участков в целях опр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деления мест допустимого размещения зданий, строений, сооруж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ний – </w:t>
            </w:r>
            <w:r>
              <w:rPr>
                <w:color w:val="000000" w:themeColor="text1"/>
                <w:sz w:val="16"/>
                <w:szCs w:val="16"/>
              </w:rPr>
              <w:t xml:space="preserve">3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м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Предельные размеры земельных участков, максимал</w:t>
            </w:r>
            <w:r>
              <w:rPr>
                <w:color w:val="000000" w:themeColor="text1"/>
                <w:sz w:val="16"/>
                <w:szCs w:val="16"/>
              </w:rPr>
              <w:t xml:space="preserve">ь</w:t>
            </w:r>
            <w:r>
              <w:rPr>
                <w:color w:val="000000" w:themeColor="text1"/>
                <w:sz w:val="16"/>
                <w:szCs w:val="16"/>
              </w:rPr>
              <w:t xml:space="preserve">ный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процент застройки не подлежат устано</w:t>
            </w:r>
            <w:r>
              <w:rPr>
                <w:color w:val="000000" w:themeColor="text1"/>
                <w:sz w:val="16"/>
                <w:szCs w:val="16"/>
              </w:rPr>
              <w:t xml:space="preserve">в</w:t>
            </w:r>
            <w:r>
              <w:rPr>
                <w:color w:val="000000" w:themeColor="text1"/>
                <w:sz w:val="16"/>
                <w:szCs w:val="16"/>
              </w:rPr>
              <w:t xml:space="preserve">лению.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Минимальный процент застройки – 10.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Нормы расчета стоянок автомобилей предусмо</w:t>
            </w:r>
            <w:r>
              <w:rPr>
                <w:color w:val="000000" w:themeColor="text1"/>
                <w:sz w:val="16"/>
                <w:szCs w:val="16"/>
              </w:rPr>
              <w:t xml:space="preserve">т</w:t>
            </w:r>
            <w:r>
              <w:rPr>
                <w:color w:val="000000" w:themeColor="text1"/>
                <w:sz w:val="16"/>
                <w:szCs w:val="16"/>
              </w:rPr>
              <w:t xml:space="preserve">реть в соответствии с Приложением «К» к «СП 42.13330.2011. Свод правил. Градостро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тельство. Планировка и застройка городских и сельских п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селений. Актуализированная редакция СНиП 2.07.01-89*», р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гиональными и местными нормативами градостро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тельного проектирования.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196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284"/>
              <w:rPr>
                <w:rStyle w:val="1299"/>
              </w:rPr>
            </w:pPr>
            <w:r>
              <w:rPr>
                <w:rStyle w:val="1299"/>
              </w:rPr>
            </w:r>
            <w:r>
              <w:rPr>
                <w:rStyle w:val="1299"/>
              </w:rPr>
            </w:r>
            <w:r>
              <w:rPr>
                <w:rStyle w:val="1299"/>
              </w:rPr>
            </w:r>
          </w:p>
        </w:tc>
      </w:tr>
      <w:tr>
        <w:trPr>
          <w:jc w:val="center"/>
        </w:trPr>
        <w:tc>
          <w:tcPr>
            <w:tcBorders/>
            <w:tcW w:w="918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Гостиничное о</w:t>
            </w:r>
            <w:r>
              <w:rPr>
                <w:color w:val="000000" w:themeColor="text1"/>
              </w:rPr>
              <w:t xml:space="preserve">б</w:t>
            </w:r>
            <w:r>
              <w:rPr>
                <w:color w:val="000000" w:themeColor="text1"/>
              </w:rPr>
              <w:t xml:space="preserve">служивание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70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1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Предельное количество этажей – не более 5-ти на</w:t>
            </w:r>
            <w:r>
              <w:rPr>
                <w:color w:val="000000" w:themeColor="text1"/>
                <w:sz w:val="16"/>
                <w:szCs w:val="16"/>
              </w:rPr>
              <w:t xml:space="preserve">д</w:t>
            </w:r>
            <w:r>
              <w:rPr>
                <w:color w:val="000000" w:themeColor="text1"/>
                <w:sz w:val="16"/>
                <w:szCs w:val="16"/>
              </w:rPr>
              <w:t xml:space="preserve">з</w:t>
            </w:r>
            <w:r>
              <w:rPr>
                <w:color w:val="000000" w:themeColor="text1"/>
                <w:sz w:val="16"/>
                <w:szCs w:val="16"/>
              </w:rPr>
              <w:t xml:space="preserve">емных</w:t>
            </w:r>
            <w:r>
              <w:rPr>
                <w:color w:val="000000" w:themeColor="text1"/>
                <w:sz w:val="16"/>
                <w:szCs w:val="16"/>
              </w:rPr>
              <w:t xml:space="preserve"> этажей.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  <w:sz w:val="16"/>
                <w:szCs w:val="16"/>
              </w:rPr>
              <w:t xml:space="preserve">5 м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Минимальные отступы от границ земельных участков в целях опр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деления мест допустимого размещения зданий, строений, сооруж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ний – 3м.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Минимальный – 600 кв.м.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Максимальный – 1500 кв.м.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Максимальный процент застройки</w:t>
            </w:r>
            <w:r>
              <w:rPr>
                <w:color w:val="000000" w:themeColor="text1"/>
                <w:sz w:val="16"/>
                <w:szCs w:val="16"/>
              </w:rPr>
              <w:t xml:space="preserve"> – </w:t>
            </w:r>
            <w:r>
              <w:rPr>
                <w:color w:val="000000" w:themeColor="text1"/>
                <w:sz w:val="16"/>
                <w:szCs w:val="16"/>
              </w:rPr>
              <w:t xml:space="preserve">70.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Минимальный процент застройки – 10.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196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18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Объекты торговли (торговые центры, торгово-развлекательные центры (компле</w:t>
            </w:r>
            <w:r>
              <w:rPr>
                <w:color w:val="000000" w:themeColor="text1"/>
              </w:rPr>
              <w:t xml:space="preserve">к</w:t>
            </w:r>
            <w:r>
              <w:rPr>
                <w:color w:val="000000" w:themeColor="text1"/>
              </w:rPr>
              <w:t xml:space="preserve">сы)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70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1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Предельное количество этажей – не более 5-ти </w:t>
            </w:r>
            <w:r>
              <w:rPr>
                <w:color w:val="000000" w:themeColor="text1"/>
                <w:sz w:val="16"/>
                <w:szCs w:val="16"/>
              </w:rPr>
              <w:t xml:space="preserve">надз</w:t>
            </w:r>
            <w:r>
              <w:rPr>
                <w:color w:val="000000" w:themeColor="text1"/>
                <w:sz w:val="16"/>
                <w:szCs w:val="16"/>
              </w:rPr>
              <w:t xml:space="preserve">. этажей.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  <w:sz w:val="16"/>
                <w:szCs w:val="16"/>
              </w:rPr>
              <w:t xml:space="preserve">5 м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Минимальные отступы от границ земельных участков в целях опр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деления мест допустимого размещения зданий, строений, сооруж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ний – 5м.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Максимальный процент з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стройки</w:t>
            </w:r>
            <w:r>
              <w:rPr>
                <w:color w:val="000000" w:themeColor="text1"/>
                <w:sz w:val="16"/>
                <w:szCs w:val="16"/>
              </w:rPr>
              <w:t xml:space="preserve"> – </w:t>
            </w:r>
            <w:r>
              <w:rPr>
                <w:color w:val="000000" w:themeColor="text1"/>
                <w:sz w:val="16"/>
                <w:szCs w:val="16"/>
              </w:rPr>
              <w:t xml:space="preserve">50.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Минимальный процент застройки – 10.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Предельные размеры земельных участков не подлежат установл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нию.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Нормы расчета предельных размеров земельных участков опред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ляются в соответствии с Нормативами градостроительного проект</w:t>
            </w:r>
            <w:r>
              <w:rPr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color w:val="000000" w:themeColor="text1"/>
                <w:sz w:val="16"/>
                <w:szCs w:val="16"/>
              </w:rPr>
              <w:t xml:space="preserve">рования 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 –городского округа город Новоа</w:t>
            </w:r>
            <w:r>
              <w:rPr>
                <w:color w:val="000000" w:themeColor="text1"/>
                <w:sz w:val="16"/>
                <w:szCs w:val="16"/>
              </w:rPr>
              <w:t xml:space="preserve">л</w:t>
            </w:r>
            <w:r>
              <w:rPr>
                <w:color w:val="000000" w:themeColor="text1"/>
                <w:sz w:val="16"/>
                <w:szCs w:val="16"/>
              </w:rPr>
              <w:t xml:space="preserve">тайск Алтайского края.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196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18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Амбул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торное ветеринарное о</w:t>
            </w:r>
            <w:r>
              <w:rPr>
                <w:color w:val="000000" w:themeColor="text1"/>
              </w:rPr>
              <w:t xml:space="preserve">б</w:t>
            </w:r>
            <w:r>
              <w:rPr>
                <w:color w:val="000000" w:themeColor="text1"/>
              </w:rPr>
              <w:t xml:space="preserve">сл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70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3.10.1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1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Предельное количество этажей – не более 4-х </w:t>
            </w:r>
            <w:r>
              <w:rPr>
                <w:color w:val="000000" w:themeColor="text1"/>
                <w:sz w:val="16"/>
                <w:szCs w:val="16"/>
              </w:rPr>
              <w:t xml:space="preserve">надз</w:t>
            </w:r>
            <w:r>
              <w:rPr>
                <w:color w:val="000000" w:themeColor="text1"/>
                <w:sz w:val="16"/>
                <w:szCs w:val="16"/>
              </w:rPr>
              <w:t xml:space="preserve">. этажей.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  <w:sz w:val="16"/>
                <w:szCs w:val="16"/>
              </w:rPr>
              <w:t xml:space="preserve">5 м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Минимальные отступы от границ земельных участков в целях опр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деления мест допустимого размещения зданий, строений, сооруж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ний – </w:t>
            </w:r>
            <w:r>
              <w:rPr>
                <w:color w:val="000000" w:themeColor="text1"/>
                <w:sz w:val="16"/>
                <w:szCs w:val="16"/>
              </w:rPr>
              <w:t xml:space="preserve">3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м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Максимальный процент з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стройки</w:t>
            </w:r>
            <w:r>
              <w:rPr>
                <w:color w:val="000000" w:themeColor="text1"/>
                <w:sz w:val="16"/>
                <w:szCs w:val="16"/>
              </w:rPr>
              <w:t xml:space="preserve"> – </w:t>
            </w:r>
            <w:r>
              <w:rPr>
                <w:color w:val="000000" w:themeColor="text1"/>
                <w:sz w:val="16"/>
                <w:szCs w:val="16"/>
              </w:rPr>
              <w:t xml:space="preserve">70.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Минимальный процент застройки – 10.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Минимальный – 600 кв.м.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Максимальный – 1500 кв.м.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196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18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Развлеч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70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1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Предельное количество этажей – не более 4-х надз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м</w:t>
            </w:r>
            <w:r>
              <w:rPr>
                <w:color w:val="000000" w:themeColor="text1"/>
                <w:sz w:val="16"/>
                <w:szCs w:val="16"/>
              </w:rPr>
              <w:t xml:space="preserve">ных</w:t>
            </w:r>
            <w:r>
              <w:rPr>
                <w:color w:val="000000" w:themeColor="text1"/>
                <w:sz w:val="16"/>
                <w:szCs w:val="16"/>
              </w:rPr>
              <w:t xml:space="preserve"> этажей.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  <w:sz w:val="16"/>
                <w:szCs w:val="16"/>
              </w:rPr>
              <w:t xml:space="preserve">5 м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Минимальные отступы от границ земельных участков в целях опр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деления мест допустимого размещения зданий, строений, сооруж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ний – </w:t>
            </w:r>
            <w:r>
              <w:rPr>
                <w:color w:val="000000" w:themeColor="text1"/>
                <w:sz w:val="16"/>
                <w:szCs w:val="16"/>
              </w:rPr>
              <w:t xml:space="preserve">3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м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Максимальный процент з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стройки</w:t>
            </w:r>
            <w:r>
              <w:rPr>
                <w:color w:val="000000" w:themeColor="text1"/>
                <w:sz w:val="16"/>
                <w:szCs w:val="16"/>
              </w:rPr>
              <w:t xml:space="preserve"> – </w:t>
            </w:r>
            <w:r>
              <w:rPr>
                <w:color w:val="000000" w:themeColor="text1"/>
                <w:sz w:val="16"/>
                <w:szCs w:val="16"/>
              </w:rPr>
              <w:t xml:space="preserve">50.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Минимальный процент застройки – 10.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Минимальный – 600 кв.м.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Максимальный – 1500 кв.м.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196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18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Хранение авт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транспорта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70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2.7.1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1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Предельное количество этажей – не более 4-х надз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м</w:t>
            </w:r>
            <w:r>
              <w:rPr>
                <w:color w:val="000000" w:themeColor="text1"/>
              </w:rPr>
              <w:t xml:space="preserve">ных</w:t>
            </w:r>
            <w:r>
              <w:rPr>
                <w:color w:val="000000" w:themeColor="text1"/>
              </w:rPr>
              <w:t xml:space="preserve"> этажей.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1м.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18 кв.м.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– 1000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 не подлежит уст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новлению.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</w:t>
            </w:r>
            <w:r>
              <w:rPr>
                <w:color w:val="000000" w:themeColor="text1"/>
              </w:rPr>
              <w:t xml:space="preserve">%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96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18" w:type="pct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Размещение  г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ражей для собстве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н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ных нужд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</w:r>
          </w:p>
        </w:tc>
        <w:tc>
          <w:tcPr>
            <w:tcBorders/>
            <w:tcW w:w="370" w:type="pct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2.7.2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251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Предельное количество этажей – не более 2-х надзе</w:t>
            </w:r>
            <w:r>
              <w:rPr>
                <w:color w:val="000000" w:themeColor="text1"/>
                <w:sz w:val="16"/>
                <w:szCs w:val="16"/>
              </w:rPr>
              <w:t xml:space="preserve">м</w:t>
            </w:r>
            <w:r>
              <w:rPr>
                <w:color w:val="000000" w:themeColor="text1"/>
                <w:sz w:val="16"/>
                <w:szCs w:val="16"/>
              </w:rPr>
              <w:t xml:space="preserve">ных этажей.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  <w:sz w:val="16"/>
                <w:szCs w:val="16"/>
              </w:rPr>
              <w:t xml:space="preserve">5 м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Минимальные отступы от границ земельных участков в целях опр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деления мест допустимого размещения зданий, строений, сооруж</w:t>
            </w:r>
            <w:r>
              <w:rPr>
                <w:color w:val="000000" w:themeColor="text1"/>
                <w:sz w:val="16"/>
                <w:szCs w:val="16"/>
              </w:rPr>
              <w:t xml:space="preserve">е</w:t>
            </w:r>
            <w:r>
              <w:rPr>
                <w:color w:val="000000" w:themeColor="text1"/>
                <w:sz w:val="16"/>
                <w:szCs w:val="16"/>
              </w:rPr>
              <w:t xml:space="preserve">ний – </w:t>
            </w:r>
            <w:r>
              <w:rPr>
                <w:color w:val="000000" w:themeColor="text1"/>
                <w:sz w:val="16"/>
                <w:szCs w:val="16"/>
              </w:rPr>
              <w:t xml:space="preserve">3</w:t>
            </w:r>
            <w:r>
              <w:rPr>
                <w:color w:val="000000" w:themeColor="text1"/>
                <w:sz w:val="16"/>
                <w:szCs w:val="16"/>
              </w:rPr>
              <w:t xml:space="preserve"> м</w:t>
            </w:r>
            <w:r>
              <w:rPr>
                <w:color w:val="000000" w:themeColor="text1"/>
                <w:sz w:val="16"/>
                <w:szCs w:val="16"/>
              </w:rPr>
              <w:t xml:space="preserve">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Минимальные </w:t>
            </w:r>
            <w:r>
              <w:rPr>
                <w:color w:val="000000" w:themeColor="text1"/>
                <w:sz w:val="16"/>
                <w:szCs w:val="16"/>
              </w:rPr>
              <w:t xml:space="preserve">–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5000 кв.м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Максимальные </w:t>
            </w:r>
            <w:r>
              <w:rPr>
                <w:color w:val="000000" w:themeColor="text1"/>
                <w:sz w:val="16"/>
                <w:szCs w:val="16"/>
              </w:rPr>
              <w:t xml:space="preserve">–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не </w:t>
            </w:r>
            <w:r>
              <w:rPr>
                <w:color w:val="000000" w:themeColor="text1"/>
                <w:sz w:val="16"/>
                <w:szCs w:val="16"/>
              </w:rPr>
              <w:t xml:space="preserve">подлежит уст</w:t>
            </w:r>
            <w:r>
              <w:rPr>
                <w:color w:val="000000" w:themeColor="text1"/>
                <w:sz w:val="16"/>
                <w:szCs w:val="16"/>
              </w:rPr>
              <w:t xml:space="preserve">а</w:t>
            </w:r>
            <w:r>
              <w:rPr>
                <w:color w:val="000000" w:themeColor="text1"/>
                <w:sz w:val="16"/>
                <w:szCs w:val="16"/>
              </w:rPr>
              <w:t xml:space="preserve">новлению.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Максимальный процент застройки </w:t>
            </w:r>
            <w:r>
              <w:rPr>
                <w:color w:val="000000" w:themeColor="text1"/>
                <w:sz w:val="16"/>
                <w:szCs w:val="16"/>
              </w:rPr>
              <w:t xml:space="preserve">- 70</w:t>
            </w:r>
            <w:r>
              <w:rPr>
                <w:color w:val="000000" w:themeColor="text1"/>
                <w:sz w:val="16"/>
                <w:szCs w:val="16"/>
              </w:rPr>
              <w:t xml:space="preserve">%..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Минимальный процент застройки – </w:t>
            </w:r>
            <w:r>
              <w:rPr>
                <w:color w:val="000000" w:themeColor="text1"/>
                <w:sz w:val="16"/>
                <w:szCs w:val="16"/>
              </w:rPr>
              <w:t xml:space="preserve">2</w:t>
            </w:r>
            <w:r>
              <w:rPr>
                <w:color w:val="000000" w:themeColor="text1"/>
                <w:sz w:val="16"/>
                <w:szCs w:val="16"/>
              </w:rPr>
              <w:t xml:space="preserve">0%.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Данные регламенты не распространяются на объекты недвижим</w:t>
            </w:r>
            <w:r>
              <w:rPr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color w:val="000000" w:themeColor="text1"/>
                <w:sz w:val="16"/>
                <w:szCs w:val="16"/>
              </w:rPr>
              <w:t xml:space="preserve">сти, возведенные до введения в действие Градостроительного коде</w:t>
            </w:r>
            <w:r>
              <w:rPr>
                <w:color w:val="000000" w:themeColor="text1"/>
                <w:sz w:val="16"/>
                <w:szCs w:val="16"/>
              </w:rPr>
              <w:t xml:space="preserve">к</w:t>
            </w:r>
            <w:r>
              <w:rPr>
                <w:color w:val="000000" w:themeColor="text1"/>
                <w:sz w:val="16"/>
                <w:szCs w:val="16"/>
              </w:rPr>
              <w:t xml:space="preserve">са РФ.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196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18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Связь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70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1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200 кв.м.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– 500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</w:t>
            </w:r>
            <w:r>
              <w:rPr>
                <w:color w:val="000000" w:themeColor="text1"/>
              </w:rPr>
              <w:t xml:space="preserve"> и минимальный</w:t>
            </w:r>
            <w:r>
              <w:rPr>
                <w:color w:val="000000" w:themeColor="text1"/>
              </w:rPr>
              <w:t xml:space="preserve"> процент застройки, минимальные о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ступы от границ земельных участков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сооружений, предельная высота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оружений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96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18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Религиозное и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пользование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70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1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200 кв.м.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– 1500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</w:t>
            </w:r>
            <w:r>
              <w:rPr>
                <w:color w:val="000000" w:themeColor="text1"/>
              </w:rPr>
              <w:t xml:space="preserve"> и минимальный</w:t>
            </w:r>
            <w:r>
              <w:rPr>
                <w:color w:val="000000" w:themeColor="text1"/>
              </w:rPr>
              <w:t xml:space="preserve"> процент застройки, минимальные о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ступы от границ земельных участков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сооружений, предельная высота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оружений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96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18" w:type="pct"/>
            <w:textDirection w:val="lrTb"/>
            <w:noWrap w:val="false"/>
          </w:tcPr>
          <w:p>
            <w:pPr>
              <w:widowControl w:val="false"/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Среднее и высшее професси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нальное образов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70" w:type="pct"/>
            <w:textDirection w:val="lrTb"/>
            <w:noWrap w:val="false"/>
          </w:tcPr>
          <w:p>
            <w:pPr>
              <w:widowControl w:val="false"/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3.5.2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16" w:type="pct"/>
            <w:textDirection w:val="lrTb"/>
            <w:noWrap w:val="false"/>
          </w:tcPr>
          <w:p>
            <w:pPr>
              <w:widowControl w:val="false"/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Этажность - до 5-ти надземных этажей включител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но.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widowControl w:val="false"/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зданий, строений, сооруж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ний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widowControl w:val="false"/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ный процент застройки не подлежат установл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widowControl w:val="false"/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застройки, а также размеры земельных участков определяются в соответствии с Нормативами градостроительного проектирования 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– городского округа город Новоалтайск Алтайского края.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widowControl w:val="false"/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96" w:type="pct"/>
            <w:textDirection w:val="lrTb"/>
            <w:noWrap w:val="false"/>
          </w:tcPr>
          <w:p>
            <w:pPr>
              <w:widowControl w:val="false"/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допускается разм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щение объектов учебно-образовательного назн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чения в сан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тарно-защитных зонах, уст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новленных в предусмо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ренном действующим законодательством п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рядке.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widowControl w:val="false"/>
              <w:pBdr/>
              <w:spacing/>
              <w:ind w:firstLine="0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дромной территории запрещается проектир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вание, строительство и развитие городских и сельских п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селений, а также строительство и реконструкция пр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мышленных, сельскох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зяйстве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ных объектов, объе</w:t>
            </w:r>
            <w:r>
              <w:rPr>
                <w:rStyle w:val="1299"/>
                <w:color w:val="000000" w:themeColor="text1"/>
              </w:rPr>
              <w:t xml:space="preserve">к</w:t>
            </w:r>
            <w:r>
              <w:rPr>
                <w:rStyle w:val="1299"/>
                <w:color w:val="000000" w:themeColor="text1"/>
              </w:rPr>
              <w:t xml:space="preserve">тов капитального и индивидуального ж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лищного строительства и иных объектов без согласования со ста</w:t>
            </w:r>
            <w:r>
              <w:rPr>
                <w:rStyle w:val="1299"/>
                <w:color w:val="000000" w:themeColor="text1"/>
              </w:rPr>
              <w:t xml:space="preserve">р</w:t>
            </w:r>
            <w:r>
              <w:rPr>
                <w:rStyle w:val="1299"/>
                <w:color w:val="000000" w:themeColor="text1"/>
              </w:rPr>
              <w:t xml:space="preserve">шим авиационным н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чальником аэродр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ма.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widowControl w:val="false"/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рассто</w:t>
            </w:r>
            <w:r>
              <w:rPr>
                <w:bCs/>
                <w:color w:val="000000" w:themeColor="text1"/>
              </w:rPr>
              <w:t xml:space="preserve">я</w:t>
            </w:r>
            <w:r>
              <w:rPr>
                <w:bCs/>
                <w:color w:val="000000" w:themeColor="text1"/>
              </w:rPr>
              <w:t xml:space="preserve">ние от </w:t>
            </w:r>
            <w:r>
              <w:rPr>
                <w:color w:val="000000" w:themeColor="text1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</w:rPr>
              <w:t xml:space="preserve">50 метров</w:t>
            </w:r>
            <w:r>
              <w:rPr>
                <w:color w:val="000000" w:themeColor="text1"/>
              </w:rPr>
              <w:t xml:space="preserve">, предн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значенных для размещ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 средств связи</w:t>
            </w:r>
            <w:r>
              <w:rPr>
                <w:bCs/>
                <w:color w:val="000000" w:themeColor="text1"/>
              </w:rPr>
              <w:t xml:space="preserve"> до границы </w:t>
            </w:r>
            <w:r>
              <w:rPr>
                <w:color w:val="000000" w:themeColor="text1"/>
              </w:rPr>
              <w:t xml:space="preserve">земельного участка для индивид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альных жилых домов </w:t>
            </w:r>
            <w:r>
              <w:rPr>
                <w:bCs/>
                <w:color w:val="000000" w:themeColor="text1"/>
              </w:rPr>
              <w:t xml:space="preserve">(существующих, план</w:t>
            </w:r>
            <w:r>
              <w:rPr>
                <w:bCs/>
                <w:color w:val="000000" w:themeColor="text1"/>
              </w:rPr>
              <w:t xml:space="preserve">и</w:t>
            </w:r>
            <w:r>
              <w:rPr>
                <w:bCs/>
                <w:color w:val="000000" w:themeColor="text1"/>
              </w:rPr>
              <w:t xml:space="preserve">руемых)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widowControl w:val="false"/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widowControl w:val="false"/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Показатели, не урегулированные в настоящей таблице, определяются в соответствии с требованиями нормат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вов градостроительного проектирования Алтайского края, технических регламентов, СНиП, СанПиН и других нормативных документов.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widowControl w:val="false"/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widowControl w:val="false"/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3. </w:t>
      </w:r>
      <w:r>
        <w:rPr>
          <w:b/>
          <w:color w:val="000000" w:themeColor="text1"/>
        </w:rPr>
        <w:t xml:space="preserve">ВСПОМОГАТЕЛЬНЫЕ ВИДЫ И ПАРАМЕТРЫ РАЗРЕШЁННОГО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1915"/>
        <w:gridCol w:w="681"/>
        <w:gridCol w:w="4957"/>
        <w:gridCol w:w="2064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96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354" w:type="pct"/>
            <w:textDirection w:val="lrTb"/>
            <w:noWrap w:val="false"/>
          </w:tcPr>
          <w:p>
            <w:pPr>
              <w:widowControl w:val="false"/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widowControl w:val="false"/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widowControl w:val="false"/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577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073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</w:t>
            </w:r>
            <w:r>
              <w:rPr>
                <w:color w:val="000000" w:themeColor="text1"/>
              </w:rPr>
              <w:t xml:space="preserve">б</w:t>
            </w:r>
            <w:r>
              <w:rPr>
                <w:color w:val="000000" w:themeColor="text1"/>
              </w:rPr>
              <w:t xml:space="preserve">служ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/>
            <w:tcW w:w="3650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максимальный процент з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стройки, минимальные отступы от границ земельных участков в целях опред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ления мест допустимого размещения зданий, строений, сооружений, предельная высота зданий, строений сооружений не подлежат установлению в связи с тем, 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т.37 ГК РФ, вспомогательные виды разрешенного использования допустимые только в качестве дополнительных по отношению к основным видам разрешенного и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пользования и условно разрешенным видам использования и ос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ществляемые </w:t>
            </w:r>
            <w:r>
              <w:rPr>
                <w:color w:val="000000" w:themeColor="text1"/>
              </w:rPr>
              <w:t xml:space="preserve">совместно с ними.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зданий и сооружений – 10</w:t>
            </w:r>
            <w:r>
              <w:rPr>
                <w:color w:val="000000" w:themeColor="text1"/>
              </w:rPr>
              <w:t xml:space="preserve">%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линейных объектов – 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вну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реннего правоп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рядка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/>
            <w:tcW w:w="3650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Style w:val="1030"/>
        <w:pBdr/>
        <w:spacing/>
        <w:ind/>
        <w:rPr>
          <w:color w:val="000000" w:themeColor="text1"/>
        </w:rPr>
      </w:pPr>
      <w:r/>
      <w:bookmarkStart w:id="127" w:name="_Toc35"/>
      <w:r>
        <w:rPr>
          <w:color w:val="000000" w:themeColor="text1"/>
        </w:rPr>
        <w:t xml:space="preserve">Зона делового, общественного и коммерческого назначения – администр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тивно-делового н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значения (О1(1</w:t>
      </w:r>
      <w:r>
        <w:rPr>
          <w:color w:val="000000" w:themeColor="text1"/>
        </w:rPr>
        <w:t xml:space="preserve">)</w:t>
      </w:r>
      <w:r>
        <w:rPr>
          <w:color w:val="000000" w:themeColor="text1"/>
        </w:rPr>
        <w:t xml:space="preserve">)</w:t>
      </w:r>
      <w:r>
        <w:rPr>
          <w:color w:val="000000" w:themeColor="text1"/>
        </w:rPr>
        <w:t xml:space="preserve"> </w:t>
      </w:r>
      <w:r/>
      <w:bookmarkEnd w:id="127"/>
      <w:r/>
      <w:r>
        <w:rPr>
          <w:color w:val="000000" w:themeColor="text1"/>
        </w:rPr>
      </w:r>
    </w:p>
    <w:p>
      <w:pPr>
        <w:pBdr/>
        <w:spacing/>
        <w:ind/>
        <w:jc w:val="center"/>
        <w:rPr>
          <w:b/>
          <w:i/>
          <w:iCs/>
          <w:color w:val="000000" w:themeColor="text1"/>
        </w:rPr>
      </w:pPr>
      <w:r>
        <w:rPr>
          <w:b/>
          <w:i/>
          <w:iCs/>
          <w:color w:val="000000" w:themeColor="text1"/>
        </w:rPr>
      </w:r>
      <w:r>
        <w:rPr>
          <w:b/>
          <w:i/>
          <w:iCs/>
          <w:color w:val="000000" w:themeColor="text1"/>
        </w:rPr>
      </w:r>
      <w:r>
        <w:rPr>
          <w:b/>
          <w:i/>
          <w:iCs/>
          <w:color w:val="000000" w:themeColor="text1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62"/>
        <w:gridCol w:w="6065"/>
        <w:gridCol w:w="1600"/>
      </w:tblGrid>
      <w:tr>
        <w:trPr/>
        <w:tc>
          <w:tcPr>
            <w:shd w:val="clear" w:color="auto" w:fill="dbe5f1"/>
            <w:tcBorders/>
            <w:tcW w:w="1019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Тип вида разр</w:t>
            </w:r>
            <w:r>
              <w:rPr>
                <w:b/>
                <w:color w:val="000000" w:themeColor="text1"/>
              </w:rPr>
              <w:t xml:space="preserve">е</w:t>
            </w:r>
            <w:r>
              <w:rPr>
                <w:b/>
                <w:color w:val="000000" w:themeColor="text1"/>
              </w:rPr>
              <w:t xml:space="preserve">шенного использ</w:t>
            </w:r>
            <w:r>
              <w:rPr>
                <w:b/>
                <w:color w:val="000000" w:themeColor="text1"/>
              </w:rPr>
              <w:t xml:space="preserve">о</w:t>
            </w:r>
            <w:r>
              <w:rPr>
                <w:b/>
                <w:color w:val="000000" w:themeColor="text1"/>
              </w:rPr>
              <w:t xml:space="preserve">вания (ВРИ)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3150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Наименование вида разрешенного использования з</w:t>
            </w:r>
            <w:r>
              <w:rPr>
                <w:b/>
                <w:color w:val="000000" w:themeColor="text1"/>
              </w:rPr>
              <w:t xml:space="preserve">е</w:t>
            </w:r>
            <w:r>
              <w:rPr>
                <w:b/>
                <w:color w:val="000000" w:themeColor="text1"/>
              </w:rPr>
              <w:t xml:space="preserve">мельного учас</w:t>
            </w:r>
            <w:r>
              <w:rPr>
                <w:b/>
                <w:color w:val="000000" w:themeColor="text1"/>
              </w:rPr>
              <w:t xml:space="preserve">т</w:t>
            </w:r>
            <w:r>
              <w:rPr>
                <w:b/>
                <w:color w:val="000000" w:themeColor="text1"/>
              </w:rPr>
              <w:t xml:space="preserve">ка*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Код вида ра</w:t>
            </w:r>
            <w:r>
              <w:rPr>
                <w:b/>
                <w:color w:val="000000" w:themeColor="text1"/>
              </w:rPr>
              <w:t xml:space="preserve">з</w:t>
            </w:r>
            <w:r>
              <w:rPr>
                <w:b/>
                <w:color w:val="000000" w:themeColor="text1"/>
              </w:rPr>
              <w:t xml:space="preserve">решенного и</w:t>
            </w:r>
            <w:r>
              <w:rPr>
                <w:b/>
                <w:color w:val="000000" w:themeColor="text1"/>
              </w:rPr>
              <w:t xml:space="preserve">с</w:t>
            </w:r>
            <w:r>
              <w:rPr>
                <w:b/>
                <w:color w:val="000000" w:themeColor="text1"/>
              </w:rPr>
              <w:t xml:space="preserve">пользования земельного участка*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Основные ВРИ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Общественное управление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569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Деловое управление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569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Банковская и страховая деятельность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569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внутреннего правопорядка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569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b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 xml:space="preserve">Коммунальное обслуживание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569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Земельные участки (территории) общего пользования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569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b/>
                <w:bCs/>
                <w:color w:val="000000" w:themeColor="text1"/>
              </w:rPr>
              <w:t xml:space="preserve">Условно-разрешенные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Связь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569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Общественное питание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569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Бытовое облуживание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569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tabs>
                <w:tab w:val="left" w:leader="none" w:pos="3060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Гостиничное обслуживание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569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tabs>
                <w:tab w:val="left" w:leader="none" w:pos="3060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Магазины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569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Объекты торговли (торговые центры, торгово-развлекательные це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тры (комплексы)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569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Амбулаторное ветеринарное обслуживание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569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3.10.1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Развлечения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569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Многоэтажная жилая застройка (высотная застройка)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569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Объекты дорожного сервиса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569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4.9.1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Вспомогател</w:t>
            </w:r>
            <w:r>
              <w:rPr>
                <w:b/>
                <w:bCs/>
                <w:color w:val="000000" w:themeColor="text1"/>
              </w:rPr>
              <w:t xml:space="preserve">ь</w:t>
            </w:r>
            <w:r>
              <w:rPr>
                <w:b/>
                <w:bCs/>
                <w:color w:val="000000" w:themeColor="text1"/>
              </w:rPr>
              <w:t xml:space="preserve">ные ВРИ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обслуживание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569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Служебные гаражи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569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Style w:val="1050"/>
        <w:pBdr/>
        <w:spacing/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*- код и наименование видов разрешенного использования приведены в соответствии с Приказом Росреестра от 10.11.2020 №П/0412 «Об утверждении классификатора видов разрешенного использования земельных учас</w:t>
      </w:r>
      <w:r>
        <w:rPr>
          <w:rFonts w:ascii="Times New Roman" w:hAnsi="Times New Roman" w:cs="Times New Roman"/>
          <w:color w:val="000000" w:themeColor="text1"/>
        </w:rPr>
        <w:t xml:space="preserve">т</w:t>
      </w:r>
      <w:r>
        <w:rPr>
          <w:rFonts w:ascii="Times New Roman" w:hAnsi="Times New Roman" w:cs="Times New Roman"/>
          <w:color w:val="000000" w:themeColor="text1"/>
        </w:rPr>
        <w:t xml:space="preserve">ков».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Bdr/>
        <w:spacing/>
        <w:ind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1. </w:t>
      </w:r>
      <w:r>
        <w:rPr>
          <w:b/>
          <w:color w:val="000000" w:themeColor="text1"/>
        </w:rPr>
        <w:t xml:space="preserve">ОСНОВНЫЕ ВИДЫ И ПАРАМЕТРЫ РАЗРЕШЁННОГО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1915"/>
        <w:gridCol w:w="681"/>
        <w:gridCol w:w="4957"/>
        <w:gridCol w:w="2064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96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577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073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Общественное управление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6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Предельное количество этажей – не более 6-ти надзе</w:t>
            </w:r>
            <w:r>
              <w:rPr>
                <w:color w:val="000000" w:themeColor="text1"/>
              </w:rPr>
              <w:t xml:space="preserve">м</w:t>
            </w:r>
            <w:r>
              <w:rPr>
                <w:color w:val="000000" w:themeColor="text1"/>
              </w:rPr>
              <w:t xml:space="preserve">ных этажей.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6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6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3м.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6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6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550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6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размер земельного участка не по</w:t>
            </w:r>
            <w:r>
              <w:rPr>
                <w:color w:val="000000" w:themeColor="text1"/>
              </w:rPr>
              <w:t xml:space="preserve">д</w:t>
            </w:r>
            <w:r>
              <w:rPr>
                <w:color w:val="000000" w:themeColor="text1"/>
              </w:rPr>
              <w:t xml:space="preserve">лежит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6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</w:t>
            </w:r>
            <w:r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70.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73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66"/>
              <w:rPr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дромной терр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тории запрещается прое</w:t>
            </w:r>
            <w:r>
              <w:rPr>
                <w:rStyle w:val="1299"/>
                <w:color w:val="000000" w:themeColor="text1"/>
              </w:rPr>
              <w:t xml:space="preserve">к</w:t>
            </w:r>
            <w:r>
              <w:rPr>
                <w:rStyle w:val="1299"/>
                <w:color w:val="000000" w:themeColor="text1"/>
              </w:rPr>
              <w:t xml:space="preserve">тирование,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тельство и ра</w:t>
            </w:r>
            <w:r>
              <w:rPr>
                <w:rStyle w:val="1299"/>
                <w:color w:val="000000" w:themeColor="text1"/>
              </w:rPr>
              <w:t xml:space="preserve">з</w:t>
            </w:r>
            <w:r>
              <w:rPr>
                <w:rStyle w:val="1299"/>
                <w:color w:val="000000" w:themeColor="text1"/>
              </w:rPr>
              <w:t xml:space="preserve">витие городских и сельских п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селений, а также строительство и р</w:t>
            </w:r>
            <w:r>
              <w:rPr>
                <w:rStyle w:val="1299"/>
                <w:color w:val="000000" w:themeColor="text1"/>
              </w:rPr>
              <w:t xml:space="preserve">е</w:t>
            </w:r>
            <w:r>
              <w:rPr>
                <w:rStyle w:val="1299"/>
                <w:color w:val="000000" w:themeColor="text1"/>
              </w:rPr>
              <w:t xml:space="preserve">конструкция пр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мышленных, сел</w:t>
            </w:r>
            <w:r>
              <w:rPr>
                <w:rStyle w:val="1299"/>
                <w:color w:val="000000" w:themeColor="text1"/>
              </w:rPr>
              <w:t xml:space="preserve">ь</w:t>
            </w:r>
            <w:r>
              <w:rPr>
                <w:rStyle w:val="1299"/>
                <w:color w:val="000000" w:themeColor="text1"/>
              </w:rPr>
              <w:t xml:space="preserve">скохозяйстве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ных объектов, объе</w:t>
            </w:r>
            <w:r>
              <w:rPr>
                <w:rStyle w:val="1299"/>
                <w:color w:val="000000" w:themeColor="text1"/>
              </w:rPr>
              <w:t xml:space="preserve">к</w:t>
            </w:r>
            <w:r>
              <w:rPr>
                <w:rStyle w:val="1299"/>
                <w:color w:val="000000" w:themeColor="text1"/>
              </w:rPr>
              <w:t xml:space="preserve">тов капитального и инд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виду</w:t>
            </w:r>
            <w:r>
              <w:rPr>
                <w:rStyle w:val="1299"/>
                <w:color w:val="000000" w:themeColor="text1"/>
              </w:rPr>
              <w:t xml:space="preserve">ального жили</w:t>
            </w:r>
            <w:r>
              <w:rPr>
                <w:rStyle w:val="1299"/>
                <w:color w:val="000000" w:themeColor="text1"/>
              </w:rPr>
              <w:t xml:space="preserve">щ</w:t>
            </w:r>
            <w:r>
              <w:rPr>
                <w:rStyle w:val="1299"/>
                <w:color w:val="000000" w:themeColor="text1"/>
              </w:rPr>
              <w:t xml:space="preserve">ного строительства и иных объектов без согласования со старшим авиацио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ным начальником аэродрома.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66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</w:t>
            </w:r>
            <w:r>
              <w:rPr>
                <w:bCs/>
                <w:color w:val="000000" w:themeColor="text1"/>
              </w:rPr>
              <w:t xml:space="preserve">с</w:t>
            </w:r>
            <w:r>
              <w:rPr>
                <w:bCs/>
                <w:color w:val="000000" w:themeColor="text1"/>
              </w:rPr>
              <w:t xml:space="preserve">стояние от </w:t>
            </w:r>
            <w:r>
              <w:rPr>
                <w:color w:val="000000" w:themeColor="text1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</w:rPr>
              <w:t xml:space="preserve">50 ме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ров</w:t>
            </w:r>
            <w:r>
              <w:rPr>
                <w:color w:val="000000" w:themeColor="text1"/>
              </w:rPr>
              <w:t xml:space="preserve">, предназначе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ных для размещения средств связи</w:t>
            </w:r>
            <w:r>
              <w:rPr>
                <w:bCs/>
                <w:color w:val="000000" w:themeColor="text1"/>
              </w:rPr>
              <w:t xml:space="preserve"> до гр</w:t>
            </w:r>
            <w:r>
              <w:rPr>
                <w:bCs/>
                <w:color w:val="000000" w:themeColor="text1"/>
              </w:rPr>
              <w:t xml:space="preserve">а</w:t>
            </w:r>
            <w:r>
              <w:rPr>
                <w:bCs/>
                <w:color w:val="000000" w:themeColor="text1"/>
              </w:rPr>
              <w:t xml:space="preserve">ницы </w:t>
            </w:r>
            <w:r>
              <w:rPr>
                <w:color w:val="000000" w:themeColor="text1"/>
              </w:rPr>
              <w:t xml:space="preserve">земельного уч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стка для индивид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альных жилых домов </w:t>
            </w:r>
            <w:r>
              <w:rPr>
                <w:bCs/>
                <w:color w:val="000000" w:themeColor="text1"/>
              </w:rPr>
              <w:t xml:space="preserve">(существующих, пл</w:t>
            </w:r>
            <w:r>
              <w:rPr>
                <w:bCs/>
                <w:color w:val="000000" w:themeColor="text1"/>
              </w:rPr>
              <w:t xml:space="preserve">а</w:t>
            </w:r>
            <w:r>
              <w:rPr>
                <w:bCs/>
                <w:color w:val="000000" w:themeColor="text1"/>
              </w:rPr>
              <w:t xml:space="preserve">нируемых)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Деловое управление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284"/>
              <w:rPr/>
            </w:pPr>
            <w:r/>
            <w:r/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Банковская и стр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ховая де</w:t>
            </w:r>
            <w:r>
              <w:rPr>
                <w:color w:val="000000" w:themeColor="text1"/>
              </w:rPr>
              <w:t xml:space="preserve">я</w:t>
            </w:r>
            <w:r>
              <w:rPr>
                <w:color w:val="000000" w:themeColor="text1"/>
              </w:rPr>
              <w:t xml:space="preserve">тельность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284"/>
              <w:rPr/>
            </w:pPr>
            <w:r/>
            <w:r/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вну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реннего правоп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рядка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284"/>
              <w:rPr/>
            </w:pPr>
            <w:r/>
            <w:r/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</w:t>
            </w:r>
            <w:r>
              <w:rPr>
                <w:color w:val="000000" w:themeColor="text1"/>
              </w:rPr>
              <w:t xml:space="preserve">б</w:t>
            </w:r>
            <w:r>
              <w:rPr>
                <w:color w:val="000000" w:themeColor="text1"/>
              </w:rPr>
              <w:t xml:space="preserve">служ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0,5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– 10000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застройки, минимальные о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ступы от границ земельных участков в целях определ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 мест д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пустимого размещения зданий, строений, сооружений, предельная высота зданий, строений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оружений не подлежат установлению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 и сооружений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л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нейных объектов – 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Земельные участки (территории) общ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го пол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зования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Согласно п. 4 ст.36 Градостроительного к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декса РФ действие градостроительных регламентов не распр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страняются на земельные участки в границах террит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рий общего пользов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(минимальные и (или) максимальные) ра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меры земельных участков, предельные параметры ра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решенного строительства, реконструкции объектов к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питального строительства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Показатели, не урегулированные в настоящей таблице, определяются в соответствии с требованиями нормат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вов градостроительного проектирования Алтайского края, технических регламентов, СНиП, СанПиН и других нормативных документов.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Размещение рекламных конструкций является разрешенным видом использования в данной территор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альной зоне при условии размещения рекламных конструкций в соответствии со «Схемой размещения рекла</w:t>
      </w:r>
      <w:r>
        <w:rPr>
          <w:color w:val="000000" w:themeColor="text1"/>
        </w:rPr>
        <w:t xml:space="preserve">м</w:t>
      </w:r>
      <w:r>
        <w:rPr>
          <w:color w:val="000000" w:themeColor="text1"/>
        </w:rPr>
        <w:t xml:space="preserve">ных конструкций в границах городского округа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город Новоалтайск».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2. </w:t>
      </w:r>
      <w:r>
        <w:rPr>
          <w:b/>
          <w:color w:val="000000" w:themeColor="text1"/>
        </w:rPr>
        <w:t xml:space="preserve">УСЛОВНО РАЗРЕШЁННЫЕ ВИДЫ И ПАРАМЕТРЫ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1902"/>
        <w:gridCol w:w="806"/>
        <w:gridCol w:w="4805"/>
        <w:gridCol w:w="2104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89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41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498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095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Связь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41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498" w:type="pct"/>
            <w:textDirection w:val="lrTb"/>
            <w:noWrap w:val="false"/>
          </w:tcPr>
          <w:p>
            <w:pPr>
              <w:pBdr/>
              <w:spacing/>
              <w:ind w:hanging="7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hanging="7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200 кв.м.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hanging="7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– 500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hanging="7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и минимальный процент застройки, минимальные о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ступы от границ земельных участков в целях определ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 мест допустимого размещения зданий, строений, сооружений, предельная высота зданий, строений сооружений не подлежат установл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5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дромной территории запрещается проект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рование, строительс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во и развитие горо</w:t>
            </w:r>
            <w:r>
              <w:rPr>
                <w:rStyle w:val="1299"/>
                <w:color w:val="000000" w:themeColor="text1"/>
              </w:rPr>
              <w:t xml:space="preserve">д</w:t>
            </w:r>
            <w:r>
              <w:rPr>
                <w:rStyle w:val="1299"/>
                <w:color w:val="000000" w:themeColor="text1"/>
              </w:rPr>
              <w:t xml:space="preserve">ских и сельских пос</w:t>
            </w:r>
            <w:r>
              <w:rPr>
                <w:rStyle w:val="1299"/>
                <w:color w:val="000000" w:themeColor="text1"/>
              </w:rPr>
              <w:t xml:space="preserve">е</w:t>
            </w:r>
            <w:r>
              <w:rPr>
                <w:rStyle w:val="1299"/>
                <w:color w:val="000000" w:themeColor="text1"/>
              </w:rPr>
              <w:t xml:space="preserve">лений, а также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тельство и реконс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рукция промышле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ных, сельскохозяйс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венных объектов, объектов капитальн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го и индивидуального жилищного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тельства и иных об</w:t>
            </w:r>
            <w:r>
              <w:rPr>
                <w:rStyle w:val="1299"/>
                <w:color w:val="000000" w:themeColor="text1"/>
              </w:rPr>
              <w:t xml:space="preserve">ъ</w:t>
            </w:r>
            <w:r>
              <w:rPr>
                <w:rStyle w:val="1299"/>
                <w:color w:val="000000" w:themeColor="text1"/>
              </w:rPr>
              <w:t xml:space="preserve">ектов без согласов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ния со старшим ави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ционным начальн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ком аэродрома.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</w:t>
            </w:r>
            <w:r>
              <w:rPr>
                <w:bCs/>
                <w:color w:val="000000" w:themeColor="text1"/>
              </w:rPr>
              <w:t xml:space="preserve">с</w:t>
            </w:r>
            <w:r>
              <w:rPr>
                <w:bCs/>
                <w:color w:val="000000" w:themeColor="text1"/>
              </w:rPr>
              <w:t xml:space="preserve">стояние от </w:t>
            </w:r>
            <w:r>
              <w:rPr>
                <w:color w:val="000000" w:themeColor="text1"/>
              </w:rPr>
              <w:t xml:space="preserve">антенных опор (мачт и башен) </w:t>
            </w:r>
            <w:r>
              <w:rPr>
                <w:color w:val="000000" w:themeColor="text1"/>
              </w:rPr>
              <w:t xml:space="preserve">высотой до </w:t>
            </w:r>
            <w:r>
              <w:rPr>
                <w:color w:val="000000" w:themeColor="text1"/>
              </w:rPr>
              <w:t xml:space="preserve">50 метров</w:t>
            </w:r>
            <w:r>
              <w:rPr>
                <w:color w:val="000000" w:themeColor="text1"/>
              </w:rPr>
              <w:t xml:space="preserve">, предназначенных для размещения средств связи</w:t>
            </w:r>
            <w:r>
              <w:rPr>
                <w:bCs/>
                <w:color w:val="000000" w:themeColor="text1"/>
              </w:rPr>
              <w:t xml:space="preserve"> до границы 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мельного участка для индивидуальных 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лых домов </w:t>
            </w:r>
            <w:r>
              <w:rPr>
                <w:bCs/>
                <w:color w:val="000000" w:themeColor="text1"/>
              </w:rPr>
              <w:t xml:space="preserve">(сущес</w:t>
            </w:r>
            <w:r>
              <w:rPr>
                <w:bCs/>
                <w:color w:val="000000" w:themeColor="text1"/>
              </w:rPr>
              <w:t xml:space="preserve">т</w:t>
            </w:r>
            <w:r>
              <w:rPr>
                <w:bCs/>
                <w:color w:val="000000" w:themeColor="text1"/>
              </w:rPr>
              <w:t xml:space="preserve">вующих, планиру</w:t>
            </w:r>
            <w:r>
              <w:rPr>
                <w:bCs/>
                <w:color w:val="000000" w:themeColor="text1"/>
              </w:rPr>
              <w:t xml:space="preserve">е</w:t>
            </w:r>
            <w:r>
              <w:rPr>
                <w:bCs/>
                <w:color w:val="000000" w:themeColor="text1"/>
              </w:rPr>
              <w:t xml:space="preserve">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284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  <w:trHeight w:val="230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Общественное п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тание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41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498" w:type="pct"/>
            <w:vMerge w:val="restart"/>
            <w:textDirection w:val="lrTb"/>
            <w:noWrap w:val="false"/>
          </w:tcPr>
          <w:p>
            <w:pPr>
              <w:pBdr/>
              <w:spacing/>
              <w:ind w:hanging="7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Предельное количество этажей – не более 5-ти надзе</w:t>
            </w:r>
            <w:r>
              <w:rPr>
                <w:color w:val="000000" w:themeColor="text1"/>
              </w:rPr>
              <w:t xml:space="preserve">м</w:t>
            </w:r>
            <w:r>
              <w:rPr>
                <w:color w:val="000000" w:themeColor="text1"/>
              </w:rPr>
              <w:t xml:space="preserve">ных этажей.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hanging="7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hanging="7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3м.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hanging="7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ный процент застройки не подлежат устано</w:t>
            </w:r>
            <w:r>
              <w:rPr>
                <w:color w:val="000000" w:themeColor="text1"/>
              </w:rPr>
              <w:t xml:space="preserve">в</w:t>
            </w:r>
            <w:r>
              <w:rPr>
                <w:color w:val="000000" w:themeColor="text1"/>
              </w:rPr>
              <w:t xml:space="preserve">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hanging="7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застройки, а также разм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ры земельных участков определяются в соответствии с Нормативами градостроительного проектирования 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– городского округа город Новоалтайск Алтайского края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5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Style w:val="1299"/>
              </w:rPr>
            </w:pPr>
            <w:r>
              <w:rPr>
                <w:rStyle w:val="1299"/>
              </w:rPr>
            </w:r>
            <w:r>
              <w:rPr>
                <w:rStyle w:val="1299"/>
              </w:rPr>
            </w:r>
            <w:r>
              <w:rPr>
                <w:rStyle w:val="1299"/>
              </w:rPr>
            </w:r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Бытовое обслуж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41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498" w:type="pct"/>
            <w:vMerge w:val="continue"/>
            <w:textDirection w:val="lrTb"/>
            <w:noWrap w:val="false"/>
          </w:tcPr>
          <w:p>
            <w:pPr>
              <w:pBdr/>
              <w:spacing/>
              <w:ind w:hanging="78"/>
              <w:rPr/>
            </w:pPr>
            <w:r/>
            <w:r/>
          </w:p>
        </w:tc>
        <w:tc>
          <w:tcPr>
            <w:tcBorders/>
            <w:tcW w:w="1095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Style w:val="1299"/>
              </w:rPr>
            </w:pPr>
            <w:r>
              <w:rPr>
                <w:rStyle w:val="1299"/>
              </w:rPr>
            </w:r>
            <w:r>
              <w:rPr>
                <w:rStyle w:val="1299"/>
              </w:rPr>
            </w:r>
            <w:r>
              <w:rPr>
                <w:rStyle w:val="1299"/>
              </w:rPr>
            </w:r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Гостиничное о</w:t>
            </w:r>
            <w:r>
              <w:rPr>
                <w:color w:val="000000" w:themeColor="text1"/>
              </w:rPr>
              <w:t xml:space="preserve">б</w:t>
            </w:r>
            <w:r>
              <w:rPr>
                <w:color w:val="000000" w:themeColor="text1"/>
              </w:rPr>
              <w:t xml:space="preserve">служивание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41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498" w:type="pct"/>
            <w:vMerge w:val="continue"/>
            <w:textDirection w:val="lrTb"/>
            <w:noWrap w:val="false"/>
          </w:tcPr>
          <w:p>
            <w:pPr>
              <w:pBdr/>
              <w:tabs>
                <w:tab w:val="left" w:leader="none" w:pos="3204"/>
              </w:tabs>
              <w:spacing/>
              <w:ind w:hanging="78"/>
              <w:rPr/>
            </w:pPr>
            <w:r/>
            <w:r/>
          </w:p>
        </w:tc>
        <w:tc>
          <w:tcPr>
            <w:tcBorders/>
            <w:tcW w:w="1095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Магазины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41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498" w:type="pct"/>
            <w:vMerge w:val="continue"/>
            <w:textDirection w:val="lrTb"/>
            <w:noWrap w:val="false"/>
          </w:tcPr>
          <w:p>
            <w:pPr>
              <w:pBdr/>
              <w:spacing/>
              <w:ind w:hanging="78"/>
              <w:rPr/>
            </w:pPr>
            <w:r/>
            <w:r/>
          </w:p>
        </w:tc>
        <w:tc>
          <w:tcPr>
            <w:tcBorders/>
            <w:tcW w:w="1095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Объекты торговли (торговые центры, торгово-развлекательные центры (компле</w:t>
            </w:r>
            <w:r>
              <w:rPr>
                <w:color w:val="000000" w:themeColor="text1"/>
              </w:rPr>
              <w:t xml:space="preserve">к</w:t>
            </w:r>
            <w:r>
              <w:rPr>
                <w:color w:val="000000" w:themeColor="text1"/>
              </w:rPr>
              <w:t xml:space="preserve">сы)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41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498" w:type="pct"/>
            <w:textDirection w:val="lrTb"/>
            <w:noWrap w:val="false"/>
          </w:tcPr>
          <w:p>
            <w:pPr>
              <w:pBdr/>
              <w:spacing/>
              <w:ind w:hanging="7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Предельное количество этажей – не более 5-ти надзе</w:t>
            </w:r>
            <w:r>
              <w:rPr>
                <w:color w:val="000000" w:themeColor="text1"/>
              </w:rPr>
              <w:t xml:space="preserve">м</w:t>
            </w:r>
            <w:r>
              <w:rPr>
                <w:color w:val="000000" w:themeColor="text1"/>
              </w:rPr>
              <w:t xml:space="preserve">ных этажей.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hanging="7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hanging="7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5м.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hanging="7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стройки – 50.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hanging="7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 не подл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жат устано</w:t>
            </w:r>
            <w:r>
              <w:rPr>
                <w:color w:val="000000" w:themeColor="text1"/>
              </w:rPr>
              <w:t xml:space="preserve">в</w:t>
            </w:r>
            <w:r>
              <w:rPr>
                <w:color w:val="000000" w:themeColor="text1"/>
              </w:rPr>
              <w:t xml:space="preserve">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hanging="7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Нормы расчета предельных размеров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определяются в соответствии с Нормативами гр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достроительного проектирования 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– городского окр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га город Новоа</w:t>
            </w:r>
            <w:r>
              <w:rPr>
                <w:color w:val="000000" w:themeColor="text1"/>
              </w:rPr>
              <w:t xml:space="preserve">л</w:t>
            </w:r>
            <w:r>
              <w:rPr>
                <w:color w:val="000000" w:themeColor="text1"/>
              </w:rPr>
              <w:t xml:space="preserve">тайск Алтайского края.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5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Амбулаторное в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теринарное обсл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41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3.10.1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498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Предельное количество этажей – не более 4-х надзе</w:t>
            </w:r>
            <w:r>
              <w:rPr>
                <w:color w:val="000000" w:themeColor="text1"/>
              </w:rPr>
              <w:t xml:space="preserve">м</w:t>
            </w:r>
            <w:r>
              <w:rPr>
                <w:color w:val="000000" w:themeColor="text1"/>
              </w:rPr>
              <w:t xml:space="preserve">ных этажей.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3м.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стройки – 70.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600 кв.м.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– 1500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5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Развлеч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41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498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Предельное количество этажей – не более 5-ти на</w:t>
            </w:r>
            <w:r>
              <w:rPr>
                <w:color w:val="000000" w:themeColor="text1"/>
              </w:rPr>
              <w:t xml:space="preserve">д</w:t>
            </w:r>
            <w:r>
              <w:rPr>
                <w:color w:val="000000" w:themeColor="text1"/>
              </w:rPr>
              <w:t xml:space="preserve">земных этажей.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3м.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стройки – 50.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600 кв.м.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– 1500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5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Многоэтажная 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лая застройка (в</w:t>
            </w:r>
            <w:r>
              <w:rPr>
                <w:color w:val="000000" w:themeColor="text1"/>
              </w:rPr>
              <w:t xml:space="preserve">ы</w:t>
            </w:r>
            <w:r>
              <w:rPr>
                <w:color w:val="000000" w:themeColor="text1"/>
              </w:rPr>
              <w:t xml:space="preserve">сотная застройка)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41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498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Предельная высота жилого дома – не более 16-ти на</w:t>
            </w:r>
            <w:r>
              <w:rPr>
                <w:color w:val="000000" w:themeColor="text1"/>
              </w:rPr>
              <w:t xml:space="preserve">д</w:t>
            </w:r>
            <w:r>
              <w:rPr>
                <w:color w:val="000000" w:themeColor="text1"/>
              </w:rPr>
              <w:t xml:space="preserve">земных этажей.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застройки, предельные ра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меры земельного участка не подлежат установлению; расчет площади и максимального процента застройки производится индивидуально в соответствии с Норм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тивами градостроительного проектирования 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– горо</w:t>
            </w:r>
            <w:r>
              <w:rPr>
                <w:color w:val="000000" w:themeColor="text1"/>
              </w:rPr>
              <w:t xml:space="preserve">д</w:t>
            </w:r>
            <w:r>
              <w:rPr>
                <w:color w:val="000000" w:themeColor="text1"/>
              </w:rPr>
              <w:t xml:space="preserve">ского округа город Новоалтайск Алтайского края.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pacing w:val="-4"/>
              </w:rPr>
              <w:t xml:space="preserve">Удельный размер площадок придомового благоустро</w:t>
            </w:r>
            <w:r>
              <w:rPr>
                <w:color w:val="000000" w:themeColor="text1"/>
                <w:spacing w:val="-4"/>
              </w:rPr>
              <w:t xml:space="preserve">й</w:t>
            </w:r>
            <w:r>
              <w:rPr>
                <w:color w:val="000000" w:themeColor="text1"/>
                <w:spacing w:val="-4"/>
              </w:rPr>
              <w:t xml:space="preserve">ства так же рассчитывается в соответствии с </w:t>
            </w:r>
            <w:r>
              <w:rPr>
                <w:color w:val="000000" w:themeColor="text1"/>
              </w:rPr>
              <w:t xml:space="preserve">Нормат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вами градостроительного проектирования 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– горо</w:t>
            </w:r>
            <w:r>
              <w:rPr>
                <w:color w:val="000000" w:themeColor="text1"/>
              </w:rPr>
              <w:t xml:space="preserve">д</w:t>
            </w:r>
            <w:r>
              <w:rPr>
                <w:color w:val="000000" w:themeColor="text1"/>
              </w:rPr>
              <w:t xml:space="preserve">ского округа город Н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воалтайск Алтайского края.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 – 3м.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5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Объекты дорожн</w:t>
            </w:r>
            <w:r>
              <w:rPr>
                <w:color w:val="000000" w:themeColor="text1"/>
                <w:shd w:val="clear" w:color="auto" w:fill="ffffff"/>
              </w:rPr>
              <w:t xml:space="preserve">о</w:t>
            </w:r>
            <w:r>
              <w:rPr>
                <w:color w:val="000000" w:themeColor="text1"/>
                <w:shd w:val="clear" w:color="auto" w:fill="ffffff"/>
              </w:rPr>
              <w:t xml:space="preserve">го сервиса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41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4.9.1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498" w:type="pct"/>
            <w:textDirection w:val="lrTb"/>
            <w:noWrap w:val="false"/>
          </w:tcPr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Предельная высота зданий, строений сооружений не подлежат установлению.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стков </w:t>
            </w:r>
            <w:r>
              <w:rPr>
                <w:color w:val="000000" w:themeColor="text1"/>
              </w:rPr>
              <w:t xml:space="preserve">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3м.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550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-3500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стройки</w:t>
            </w:r>
            <w:r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70.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5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дромной территории запрещается проект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рование, строитель</w:t>
            </w:r>
            <w:r>
              <w:rPr>
                <w:rStyle w:val="1299"/>
                <w:color w:val="000000" w:themeColor="text1"/>
              </w:rPr>
              <w:t xml:space="preserve">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во и развитие горо</w:t>
            </w:r>
            <w:r>
              <w:rPr>
                <w:rStyle w:val="1299"/>
                <w:color w:val="000000" w:themeColor="text1"/>
              </w:rPr>
              <w:t xml:space="preserve">д</w:t>
            </w:r>
            <w:r>
              <w:rPr>
                <w:rStyle w:val="1299"/>
                <w:color w:val="000000" w:themeColor="text1"/>
              </w:rPr>
              <w:t xml:space="preserve">ских и сельских пос</w:t>
            </w:r>
            <w:r>
              <w:rPr>
                <w:rStyle w:val="1299"/>
                <w:color w:val="000000" w:themeColor="text1"/>
              </w:rPr>
              <w:t xml:space="preserve">е</w:t>
            </w:r>
            <w:r>
              <w:rPr>
                <w:rStyle w:val="1299"/>
                <w:color w:val="000000" w:themeColor="text1"/>
              </w:rPr>
              <w:t xml:space="preserve">лений, а также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тельство и реконс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рукция промышле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ных, сельскохозяйс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венных объектов, объектов капитальн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го и индивидуального жилищного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тельства и иных об</w:t>
            </w:r>
            <w:r>
              <w:rPr>
                <w:rStyle w:val="1299"/>
                <w:color w:val="000000" w:themeColor="text1"/>
              </w:rPr>
              <w:t xml:space="preserve">ъ</w:t>
            </w:r>
            <w:r>
              <w:rPr>
                <w:rStyle w:val="1299"/>
                <w:color w:val="000000" w:themeColor="text1"/>
              </w:rPr>
              <w:t xml:space="preserve">ектов без согласов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ния со старшим ави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ционным начальн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ком аэродрома.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</w:t>
            </w:r>
            <w:r>
              <w:rPr>
                <w:bCs/>
                <w:color w:val="000000" w:themeColor="text1"/>
              </w:rPr>
              <w:t xml:space="preserve">с</w:t>
            </w:r>
            <w:r>
              <w:rPr>
                <w:bCs/>
                <w:color w:val="000000" w:themeColor="text1"/>
              </w:rPr>
              <w:t xml:space="preserve">стояние от </w:t>
            </w:r>
            <w:r>
              <w:rPr>
                <w:color w:val="000000" w:themeColor="text1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</w:rPr>
              <w:t xml:space="preserve">50 метров</w:t>
            </w:r>
            <w:r>
              <w:rPr>
                <w:color w:val="000000" w:themeColor="text1"/>
              </w:rPr>
              <w:t xml:space="preserve">, предназначенных для размещения средств связи</w:t>
            </w:r>
            <w:r>
              <w:rPr>
                <w:bCs/>
                <w:color w:val="000000" w:themeColor="text1"/>
              </w:rPr>
              <w:t xml:space="preserve"> до границы 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мельного участка для индивидуальных 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лых домов </w:t>
            </w:r>
            <w:r>
              <w:rPr>
                <w:bCs/>
                <w:color w:val="000000" w:themeColor="text1"/>
              </w:rPr>
              <w:t xml:space="preserve">(сущес</w:t>
            </w:r>
            <w:r>
              <w:rPr>
                <w:bCs/>
                <w:color w:val="000000" w:themeColor="text1"/>
              </w:rPr>
              <w:t xml:space="preserve">т</w:t>
            </w:r>
            <w:r>
              <w:rPr>
                <w:bCs/>
                <w:color w:val="000000" w:themeColor="text1"/>
              </w:rPr>
              <w:t xml:space="preserve">вующих, планиру</w:t>
            </w:r>
            <w:r>
              <w:rPr>
                <w:bCs/>
                <w:color w:val="000000" w:themeColor="text1"/>
              </w:rPr>
              <w:t xml:space="preserve">е</w:t>
            </w:r>
            <w:r>
              <w:rPr>
                <w:bCs/>
                <w:color w:val="000000" w:themeColor="text1"/>
              </w:rPr>
              <w:t xml:space="preserve">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Показатели, не урегулированные в настоящей таблице, определяются в соответствии с требованиями нормат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вов градостроительного проектирования Алтайского края, технических регламентов, СНиП, СанПиН и других нормативных документов.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3. </w:t>
      </w:r>
      <w:r>
        <w:rPr>
          <w:b/>
          <w:color w:val="000000" w:themeColor="text1"/>
        </w:rPr>
        <w:t xml:space="preserve">ВСПОМОГАТЕЛЬНЫЕ ВИДЫ И ПАРАМЕТРЫ РАЗРЕШЁННОГО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1915"/>
        <w:gridCol w:w="681"/>
        <w:gridCol w:w="4957"/>
        <w:gridCol w:w="2064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96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577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073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  <w:trHeight w:val="1018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</w:t>
            </w:r>
            <w:r>
              <w:rPr>
                <w:color w:val="000000" w:themeColor="text1"/>
              </w:rPr>
              <w:t xml:space="preserve">б</w:t>
            </w:r>
            <w:r>
              <w:rPr>
                <w:color w:val="000000" w:themeColor="text1"/>
              </w:rPr>
              <w:t xml:space="preserve">служ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/>
            <w:tcW w:w="3650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3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максимальный процент з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стройки, минимальные отступы от границ земельных участков в целях опред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ления мест допустимого размещения зданий, строений, сооружений, предельная высота зданий, строений сооружений не подлежат установлению в связи с тем, что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гласно ст.37 ГК РФ, вспомогательные виды разрешенного использования допу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тимые только в качестве дополнительных по отношению к основным видам ра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решенного использования и условно разрешенным видам использования и ос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ществляемые совместно с ними.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зданий и сооружений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3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линейных объектов – 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Служебные гаражи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/>
            <w:tcW w:w="3650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Style w:val="1030"/>
        <w:pBdr/>
        <w:spacing/>
        <w:ind/>
        <w:rPr>
          <w:color w:val="000000" w:themeColor="text1"/>
        </w:rPr>
      </w:pPr>
      <w:r/>
      <w:bookmarkStart w:id="128" w:name="_Toc36"/>
      <w:r>
        <w:rPr>
          <w:color w:val="000000" w:themeColor="text1"/>
        </w:rPr>
        <w:t xml:space="preserve">Зона делового, общественного и коммерческого назначения – торгового н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значения (О1(2</w:t>
      </w:r>
      <w:r>
        <w:rPr>
          <w:color w:val="000000" w:themeColor="text1"/>
        </w:rPr>
        <w:t xml:space="preserve">)</w:t>
      </w:r>
      <w:r>
        <w:rPr>
          <w:color w:val="000000" w:themeColor="text1"/>
        </w:rPr>
        <w:t xml:space="preserve">)</w:t>
      </w:r>
      <w:r>
        <w:rPr>
          <w:color w:val="000000" w:themeColor="text1"/>
        </w:rPr>
        <w:t xml:space="preserve"> </w:t>
      </w:r>
      <w:r/>
      <w:bookmarkEnd w:id="128"/>
      <w:r/>
      <w:r>
        <w:rPr>
          <w:color w:val="000000" w:themeColor="text1"/>
        </w:rPr>
      </w:r>
    </w:p>
    <w:p>
      <w:pPr>
        <w:pBdr/>
        <w:spacing/>
        <w:ind/>
        <w:jc w:val="center"/>
        <w:rPr>
          <w:b/>
          <w:i/>
          <w:iCs/>
          <w:color w:val="000000" w:themeColor="text1"/>
        </w:rPr>
      </w:pPr>
      <w:r>
        <w:rPr>
          <w:b/>
          <w:i/>
          <w:iCs/>
          <w:color w:val="000000" w:themeColor="text1"/>
        </w:rPr>
      </w:r>
      <w:r>
        <w:rPr>
          <w:b/>
          <w:i/>
          <w:iCs/>
          <w:color w:val="000000" w:themeColor="text1"/>
        </w:rPr>
      </w:r>
      <w:r>
        <w:rPr>
          <w:b/>
          <w:i/>
          <w:iCs/>
          <w:color w:val="000000" w:themeColor="text1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62"/>
        <w:gridCol w:w="6065"/>
        <w:gridCol w:w="1600"/>
      </w:tblGrid>
      <w:tr>
        <w:trPr/>
        <w:tc>
          <w:tcPr>
            <w:shd w:val="clear" w:color="auto" w:fill="dbe5f1"/>
            <w:tcBorders/>
            <w:tcW w:w="1019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Тип вида разр</w:t>
            </w:r>
            <w:r>
              <w:rPr>
                <w:b/>
                <w:color w:val="000000" w:themeColor="text1"/>
              </w:rPr>
              <w:t xml:space="preserve">е</w:t>
            </w:r>
            <w:r>
              <w:rPr>
                <w:b/>
                <w:color w:val="000000" w:themeColor="text1"/>
              </w:rPr>
              <w:t xml:space="preserve">шенного использ</w:t>
            </w:r>
            <w:r>
              <w:rPr>
                <w:b/>
                <w:color w:val="000000" w:themeColor="text1"/>
              </w:rPr>
              <w:t xml:space="preserve">о</w:t>
            </w:r>
            <w:r>
              <w:rPr>
                <w:b/>
                <w:color w:val="000000" w:themeColor="text1"/>
              </w:rPr>
              <w:t xml:space="preserve">вания (ВРИ)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3150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Наименование вида разрешенного использования з</w:t>
            </w:r>
            <w:r>
              <w:rPr>
                <w:b/>
                <w:color w:val="000000" w:themeColor="text1"/>
              </w:rPr>
              <w:t xml:space="preserve">е</w:t>
            </w:r>
            <w:r>
              <w:rPr>
                <w:b/>
                <w:color w:val="000000" w:themeColor="text1"/>
              </w:rPr>
              <w:t xml:space="preserve">мельного учас</w:t>
            </w:r>
            <w:r>
              <w:rPr>
                <w:b/>
                <w:color w:val="000000" w:themeColor="text1"/>
              </w:rPr>
              <w:t xml:space="preserve">т</w:t>
            </w:r>
            <w:r>
              <w:rPr>
                <w:b/>
                <w:color w:val="000000" w:themeColor="text1"/>
              </w:rPr>
              <w:t xml:space="preserve">ка*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Код вида ра</w:t>
            </w:r>
            <w:r>
              <w:rPr>
                <w:b/>
                <w:color w:val="000000" w:themeColor="text1"/>
              </w:rPr>
              <w:t xml:space="preserve">з</w:t>
            </w:r>
            <w:r>
              <w:rPr>
                <w:b/>
                <w:color w:val="000000" w:themeColor="text1"/>
              </w:rPr>
              <w:t xml:space="preserve">решенного и</w:t>
            </w:r>
            <w:r>
              <w:rPr>
                <w:b/>
                <w:color w:val="000000" w:themeColor="text1"/>
              </w:rPr>
              <w:t xml:space="preserve">с</w:t>
            </w:r>
            <w:r>
              <w:rPr>
                <w:b/>
                <w:color w:val="000000" w:themeColor="text1"/>
              </w:rPr>
              <w:t xml:space="preserve">пользования </w:t>
            </w:r>
            <w:r>
              <w:rPr>
                <w:b/>
                <w:color w:val="000000" w:themeColor="text1"/>
              </w:rPr>
              <w:t xml:space="preserve">земельного участка*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Основные ВРИ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Объекты торговли (торговые центры, торгово-развлекательные це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тры (комплексы)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tabs>
                <w:tab w:val="left" w:leader="none" w:pos="3060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Магазины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b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 xml:space="preserve">Коммунальное обслуживание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внутреннего правопорядка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Общественное питание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Бытовое облуживание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Земельные участки (территории) общего пользования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Рынки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b/>
                <w:bCs/>
                <w:color w:val="000000" w:themeColor="text1"/>
              </w:rPr>
              <w:t xml:space="preserve">Условно-разрешенные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Связь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Развлечения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Многоэтажная жилая застройка (высотная застройка)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Среднеэтажная жилая застройка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Вспомогател</w:t>
            </w:r>
            <w:r>
              <w:rPr>
                <w:b/>
                <w:bCs/>
                <w:color w:val="000000" w:themeColor="text1"/>
              </w:rPr>
              <w:t xml:space="preserve">ь</w:t>
            </w:r>
            <w:r>
              <w:rPr>
                <w:b/>
                <w:bCs/>
                <w:color w:val="000000" w:themeColor="text1"/>
              </w:rPr>
              <w:t xml:space="preserve">ные ВРИ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обслуживание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Служебные гаражи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внутреннего правопорядка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Style w:val="1050"/>
        <w:pBdr/>
        <w:spacing/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*- код и наименование видов разрешенного использования приведены в соответствии с Приказом Росреестра от 10.11.2020 №П/0412 «Об утверждении классификатора видов разрешенного использования земельных учас</w:t>
      </w:r>
      <w:r>
        <w:rPr>
          <w:rFonts w:ascii="Times New Roman" w:hAnsi="Times New Roman" w:cs="Times New Roman"/>
          <w:color w:val="000000" w:themeColor="text1"/>
        </w:rPr>
        <w:t xml:space="preserve">т</w:t>
      </w:r>
      <w:r>
        <w:rPr>
          <w:rFonts w:ascii="Times New Roman" w:hAnsi="Times New Roman" w:cs="Times New Roman"/>
          <w:color w:val="000000" w:themeColor="text1"/>
        </w:rPr>
        <w:t xml:space="preserve">ков».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Bdr/>
        <w:spacing/>
        <w:ind w:firstLine="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1. </w:t>
      </w:r>
      <w:r>
        <w:rPr>
          <w:b/>
          <w:color w:val="000000" w:themeColor="text1"/>
        </w:rPr>
        <w:t xml:space="preserve">ОСНОВНЫЕ ВИДЫ И ПАРАМЕТРЫ РАЗРЕШЁННОГО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1915"/>
        <w:gridCol w:w="681"/>
        <w:gridCol w:w="4957"/>
        <w:gridCol w:w="2064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96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577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073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tabs>
                <w:tab w:val="left" w:leader="none" w:pos="3060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Магазины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Предельное количество этажей – не более 6-ти надзе</w:t>
            </w:r>
            <w:r>
              <w:rPr>
                <w:color w:val="000000" w:themeColor="text1"/>
              </w:rPr>
              <w:t xml:space="preserve">м</w:t>
            </w:r>
            <w:r>
              <w:rPr>
                <w:color w:val="000000" w:themeColor="text1"/>
              </w:rPr>
              <w:t xml:space="preserve">ных этажей.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3м.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 не подл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жат установлению. Нормы расчета предельных разм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ров земельных участков определяются в соответствии с Нормативами градостроительного проектирования 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– городского округа город Новоа</w:t>
            </w:r>
            <w:r>
              <w:rPr>
                <w:color w:val="000000" w:themeColor="text1"/>
              </w:rPr>
              <w:t xml:space="preserve">л</w:t>
            </w:r>
            <w:r>
              <w:rPr>
                <w:color w:val="000000" w:themeColor="text1"/>
              </w:rPr>
              <w:t xml:space="preserve">тайск Алтайского края.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</w:t>
            </w:r>
            <w:r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70.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73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дромной терр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тории запрещается прое</w:t>
            </w:r>
            <w:r>
              <w:rPr>
                <w:rStyle w:val="1299"/>
                <w:color w:val="000000" w:themeColor="text1"/>
              </w:rPr>
              <w:t xml:space="preserve">к</w:t>
            </w:r>
            <w:r>
              <w:rPr>
                <w:rStyle w:val="1299"/>
                <w:color w:val="000000" w:themeColor="text1"/>
              </w:rPr>
              <w:t xml:space="preserve">тирование,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тельство и ра</w:t>
            </w:r>
            <w:r>
              <w:rPr>
                <w:rStyle w:val="1299"/>
                <w:color w:val="000000" w:themeColor="text1"/>
              </w:rPr>
              <w:t xml:space="preserve">з</w:t>
            </w:r>
            <w:r>
              <w:rPr>
                <w:rStyle w:val="1299"/>
                <w:color w:val="000000" w:themeColor="text1"/>
              </w:rPr>
              <w:t xml:space="preserve">витие городских и сельских п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селений, а также строительство и р</w:t>
            </w:r>
            <w:r>
              <w:rPr>
                <w:rStyle w:val="1299"/>
                <w:color w:val="000000" w:themeColor="text1"/>
              </w:rPr>
              <w:t xml:space="preserve">е</w:t>
            </w:r>
            <w:r>
              <w:rPr>
                <w:rStyle w:val="1299"/>
                <w:color w:val="000000" w:themeColor="text1"/>
              </w:rPr>
              <w:t xml:space="preserve">конструкция пр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мышленных, сел</w:t>
            </w:r>
            <w:r>
              <w:rPr>
                <w:rStyle w:val="1299"/>
                <w:color w:val="000000" w:themeColor="text1"/>
              </w:rPr>
              <w:t xml:space="preserve">ь</w:t>
            </w:r>
            <w:r>
              <w:rPr>
                <w:rStyle w:val="1299"/>
                <w:color w:val="000000" w:themeColor="text1"/>
              </w:rPr>
              <w:t xml:space="preserve">скохозяйственных объектов, объектов капитального и инд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видуального жили</w:t>
            </w:r>
            <w:r>
              <w:rPr>
                <w:rStyle w:val="1299"/>
                <w:color w:val="000000" w:themeColor="text1"/>
              </w:rPr>
              <w:t xml:space="preserve">щ</w:t>
            </w:r>
            <w:r>
              <w:rPr>
                <w:rStyle w:val="1299"/>
                <w:color w:val="000000" w:themeColor="text1"/>
              </w:rPr>
              <w:t xml:space="preserve">ного строительства и иных объектов без согласования со старшим авиацио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ным начальником аэродрома.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</w:t>
            </w:r>
            <w:r>
              <w:rPr>
                <w:bCs/>
                <w:color w:val="000000" w:themeColor="text1"/>
              </w:rPr>
              <w:t xml:space="preserve">с</w:t>
            </w:r>
            <w:r>
              <w:rPr>
                <w:bCs/>
                <w:color w:val="000000" w:themeColor="text1"/>
              </w:rPr>
              <w:t xml:space="preserve">стояние от </w:t>
            </w:r>
            <w:r>
              <w:rPr>
                <w:color w:val="000000" w:themeColor="text1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</w:rPr>
              <w:t xml:space="preserve">50 ме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ров</w:t>
            </w:r>
            <w:r>
              <w:rPr>
                <w:color w:val="000000" w:themeColor="text1"/>
              </w:rPr>
              <w:t xml:space="preserve">, предназначе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ных для размещения средств связи</w:t>
            </w:r>
            <w:r>
              <w:rPr>
                <w:bCs/>
                <w:color w:val="000000" w:themeColor="text1"/>
              </w:rPr>
              <w:t xml:space="preserve"> до гр</w:t>
            </w:r>
            <w:r>
              <w:rPr>
                <w:bCs/>
                <w:color w:val="000000" w:themeColor="text1"/>
              </w:rPr>
              <w:t xml:space="preserve">а</w:t>
            </w:r>
            <w:r>
              <w:rPr>
                <w:bCs/>
                <w:color w:val="000000" w:themeColor="text1"/>
              </w:rPr>
              <w:t xml:space="preserve">ницы </w:t>
            </w:r>
            <w:r>
              <w:rPr>
                <w:color w:val="000000" w:themeColor="text1"/>
              </w:rPr>
              <w:t xml:space="preserve">земельного уч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стка для индивид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альных жилых домов </w:t>
            </w:r>
            <w:r>
              <w:rPr>
                <w:bCs/>
                <w:color w:val="000000" w:themeColor="text1"/>
              </w:rPr>
              <w:t xml:space="preserve">(существующих, пл</w:t>
            </w:r>
            <w:r>
              <w:rPr>
                <w:bCs/>
                <w:color w:val="000000" w:themeColor="text1"/>
              </w:rPr>
              <w:t xml:space="preserve">а</w:t>
            </w:r>
            <w:r>
              <w:rPr>
                <w:bCs/>
                <w:color w:val="000000" w:themeColor="text1"/>
              </w:rPr>
              <w:t xml:space="preserve">нируемых)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284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Общественное п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тание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/>
            </w:pPr>
            <w:r/>
            <w:r/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Бытовое облужив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/>
            </w:pPr>
            <w:r/>
            <w:r/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Объекты торговли (торговые центры, торгово-развлекательные центры (компле</w:t>
            </w:r>
            <w:r>
              <w:rPr>
                <w:color w:val="000000" w:themeColor="text1"/>
              </w:rPr>
              <w:t xml:space="preserve">к</w:t>
            </w:r>
            <w:r>
              <w:rPr>
                <w:color w:val="000000" w:themeColor="text1"/>
              </w:rPr>
              <w:t xml:space="preserve">сы)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Предельное количество этажей – не более 5-ти надзе</w:t>
            </w:r>
            <w:r>
              <w:rPr>
                <w:color w:val="000000" w:themeColor="text1"/>
              </w:rPr>
              <w:t xml:space="preserve">м</w:t>
            </w:r>
            <w:r>
              <w:rPr>
                <w:color w:val="000000" w:themeColor="text1"/>
              </w:rPr>
              <w:t xml:space="preserve">ных этажей.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5м.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стройки</w:t>
            </w:r>
            <w:r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50.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 не подл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жат установлению. Нормы расчета предельных разм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ров земельных участков определяются в соответствии с Нормативами градостроительного проектирования 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– городского округа город Новоалтайск Алта</w:t>
            </w:r>
            <w:r>
              <w:rPr>
                <w:color w:val="000000" w:themeColor="text1"/>
              </w:rPr>
              <w:t xml:space="preserve">й</w:t>
            </w:r>
            <w:r>
              <w:rPr>
                <w:color w:val="000000" w:themeColor="text1"/>
              </w:rPr>
              <w:t xml:space="preserve">ского края.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вну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реннего правоп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рядка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Предельное количество этажей – не более 6-ти надзе</w:t>
            </w:r>
            <w:r>
              <w:rPr>
                <w:color w:val="000000" w:themeColor="text1"/>
              </w:rPr>
              <w:t xml:space="preserve">м</w:t>
            </w:r>
            <w:r>
              <w:rPr>
                <w:color w:val="000000" w:themeColor="text1"/>
              </w:rPr>
              <w:t xml:space="preserve">ных этажей.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3м.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550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размер земельного участка не по</w:t>
            </w:r>
            <w:r>
              <w:rPr>
                <w:color w:val="000000" w:themeColor="text1"/>
              </w:rPr>
              <w:t xml:space="preserve">д</w:t>
            </w:r>
            <w:r>
              <w:rPr>
                <w:color w:val="000000" w:themeColor="text1"/>
              </w:rPr>
              <w:t xml:space="preserve">лежит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</w:t>
            </w:r>
            <w:r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70.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</w:t>
            </w:r>
            <w:r>
              <w:rPr>
                <w:color w:val="000000" w:themeColor="text1"/>
              </w:rPr>
              <w:t xml:space="preserve">б</w:t>
            </w:r>
            <w:r>
              <w:rPr>
                <w:color w:val="000000" w:themeColor="text1"/>
              </w:rPr>
              <w:t xml:space="preserve">служ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0,5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– 10000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застройки, минимальные о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ступы от границ земельных участков в целях определ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 мест д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пустимого размещения зданий, строений, сооружений, предельная высота зданий, строений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оружений не подлежат установлению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 и сооружений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л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нейных объектов – 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Земельные участки (территории) общ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го пол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зования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Согласно п. 4 ст.36 Градостроительного к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декса РФ действие градостроительных регламентов не распр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страняются на земельные участки в границах террит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рий общего пользов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(минимальные и (или) максимальные) ра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меры земельных участков, предельные параметры ра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решенного строительства, реконструкции объектов к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питального строительства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Рынки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ный </w:t>
            </w:r>
            <w:r>
              <w:rPr>
                <w:color w:val="000000" w:themeColor="text1"/>
              </w:rPr>
              <w:t xml:space="preserve">и минимальный </w:t>
            </w:r>
            <w:r>
              <w:rPr>
                <w:color w:val="000000" w:themeColor="text1"/>
              </w:rPr>
              <w:t xml:space="preserve">процент застройки, минимальные отступы от границ земельных участков в целях опред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ления мест допустимого размещения зданий, строений, сооружений, предельная высота зданий, строений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оружений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Показатели, не урегулированные в настоящей таблице, определяются в соответствии с требованиями нормат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вов градостроительного проектирования Алтайского края, технических регламентов, СНиП, СанПиН и других нормативных документов.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Размещение рекламных конструкций является разрешенным видом использования в данной территор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альной зоне при условии размещения рекламных конструкций в соответствии со «Схемой размещения рекла</w:t>
      </w:r>
      <w:r>
        <w:rPr>
          <w:color w:val="000000" w:themeColor="text1"/>
        </w:rPr>
        <w:t xml:space="preserve">м</w:t>
      </w:r>
      <w:r>
        <w:rPr>
          <w:color w:val="000000" w:themeColor="text1"/>
        </w:rPr>
        <w:t xml:space="preserve">ных конструкций в границах городского округа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город Новоалтайск».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2. </w:t>
      </w:r>
      <w:r>
        <w:rPr>
          <w:b/>
          <w:color w:val="000000" w:themeColor="text1"/>
        </w:rPr>
        <w:t xml:space="preserve">УСЛОВНО РАЗРЕШЁННЫЕ ВИДЫ И ПАРАМЕТРЫ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1903"/>
        <w:gridCol w:w="667"/>
        <w:gridCol w:w="4943"/>
        <w:gridCol w:w="2104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89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570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095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Связь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200 кв.м.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– 500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и минимальный процент застройки, м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нимальные о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ступы от границ земельных участков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сооружений, предельная высота зданий, строений сооружений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5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дромной территории запрещается проект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рование, строительс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во и развитие горо</w:t>
            </w:r>
            <w:r>
              <w:rPr>
                <w:rStyle w:val="1299"/>
                <w:color w:val="000000" w:themeColor="text1"/>
              </w:rPr>
              <w:t xml:space="preserve">д</w:t>
            </w:r>
            <w:r>
              <w:rPr>
                <w:rStyle w:val="1299"/>
                <w:color w:val="000000" w:themeColor="text1"/>
              </w:rPr>
              <w:t xml:space="preserve">ских и сельских пос</w:t>
            </w:r>
            <w:r>
              <w:rPr>
                <w:rStyle w:val="1299"/>
                <w:color w:val="000000" w:themeColor="text1"/>
              </w:rPr>
              <w:t xml:space="preserve">е</w:t>
            </w:r>
            <w:r>
              <w:rPr>
                <w:rStyle w:val="1299"/>
                <w:color w:val="000000" w:themeColor="text1"/>
              </w:rPr>
              <w:t xml:space="preserve">лений, а также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тельство и реконс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рукция про</w:t>
            </w:r>
            <w:r>
              <w:rPr>
                <w:rStyle w:val="1299"/>
                <w:color w:val="000000" w:themeColor="text1"/>
              </w:rPr>
              <w:t xml:space="preserve">мышле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ных, сельскохозяйс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венных объектов, объектов капитальн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го и индивидуального жилищного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тельства и иных об</w:t>
            </w:r>
            <w:r>
              <w:rPr>
                <w:rStyle w:val="1299"/>
                <w:color w:val="000000" w:themeColor="text1"/>
              </w:rPr>
              <w:t xml:space="preserve">ъ</w:t>
            </w:r>
            <w:r>
              <w:rPr>
                <w:rStyle w:val="1299"/>
                <w:color w:val="000000" w:themeColor="text1"/>
              </w:rPr>
              <w:t xml:space="preserve">ектов без согласов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ния со старшим ави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ционным начальн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ком аэродрома.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</w:t>
            </w:r>
            <w:r>
              <w:rPr>
                <w:bCs/>
                <w:color w:val="000000" w:themeColor="text1"/>
              </w:rPr>
              <w:t xml:space="preserve">с</w:t>
            </w:r>
            <w:r>
              <w:rPr>
                <w:bCs/>
                <w:color w:val="000000" w:themeColor="text1"/>
              </w:rPr>
              <w:t xml:space="preserve">стояние от </w:t>
            </w:r>
            <w:r>
              <w:rPr>
                <w:color w:val="000000" w:themeColor="text1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</w:rPr>
              <w:t xml:space="preserve">50 метров</w:t>
            </w:r>
            <w:r>
              <w:rPr>
                <w:color w:val="000000" w:themeColor="text1"/>
              </w:rPr>
              <w:t xml:space="preserve">, предназначенных для размещения средств связи</w:t>
            </w:r>
            <w:r>
              <w:rPr>
                <w:bCs/>
                <w:color w:val="000000" w:themeColor="text1"/>
              </w:rPr>
              <w:t xml:space="preserve"> до границы 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мельного участка для индивидуальных 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лых домов </w:t>
            </w:r>
            <w:r>
              <w:rPr>
                <w:bCs/>
                <w:color w:val="000000" w:themeColor="text1"/>
              </w:rPr>
              <w:t xml:space="preserve">(сущес</w:t>
            </w:r>
            <w:r>
              <w:rPr>
                <w:bCs/>
                <w:color w:val="000000" w:themeColor="text1"/>
              </w:rPr>
              <w:t xml:space="preserve">т</w:t>
            </w:r>
            <w:r>
              <w:rPr>
                <w:bCs/>
                <w:color w:val="000000" w:themeColor="text1"/>
              </w:rPr>
              <w:t xml:space="preserve">вующих, планиру</w:t>
            </w:r>
            <w:r>
              <w:rPr>
                <w:bCs/>
                <w:color w:val="000000" w:themeColor="text1"/>
              </w:rPr>
              <w:t xml:space="preserve">е</w:t>
            </w:r>
            <w:r>
              <w:rPr>
                <w:bCs/>
                <w:color w:val="000000" w:themeColor="text1"/>
              </w:rPr>
              <w:t xml:space="preserve">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Развлеч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Предельное количество этажей – не более 5-ти надзе</w:t>
            </w:r>
            <w:r>
              <w:rPr>
                <w:color w:val="000000" w:themeColor="text1"/>
              </w:rPr>
              <w:t xml:space="preserve">м</w:t>
            </w:r>
            <w:r>
              <w:rPr>
                <w:color w:val="000000" w:themeColor="text1"/>
              </w:rPr>
              <w:t xml:space="preserve">ных. этажей.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3м.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стройки – 50.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600 кв.м.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– 1500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5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Многоэтажная 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лая застройка (в</w:t>
            </w:r>
            <w:r>
              <w:rPr>
                <w:color w:val="000000" w:themeColor="text1"/>
              </w:rPr>
              <w:t xml:space="preserve">ы</w:t>
            </w:r>
            <w:r>
              <w:rPr>
                <w:color w:val="000000" w:themeColor="text1"/>
              </w:rPr>
              <w:t xml:space="preserve">сотная застройка)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Предельная высота жилого дома – не более 16-ти на</w:t>
            </w:r>
            <w:r>
              <w:rPr>
                <w:color w:val="000000" w:themeColor="text1"/>
              </w:rPr>
              <w:t xml:space="preserve">д</w:t>
            </w:r>
            <w:r>
              <w:rPr>
                <w:color w:val="000000" w:themeColor="text1"/>
              </w:rPr>
              <w:t xml:space="preserve">земных этажей.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застройки, предельные размеры земельного участка не подлежат установлению; расчет площади и максимального процента застройки прои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водится индивидуально в соответствии с Нормативами градостроительного проектирования   – городского о</w:t>
            </w:r>
            <w:r>
              <w:rPr>
                <w:color w:val="000000" w:themeColor="text1"/>
              </w:rPr>
              <w:t xml:space="preserve">к</w:t>
            </w:r>
            <w:r>
              <w:rPr>
                <w:color w:val="000000" w:themeColor="text1"/>
              </w:rPr>
              <w:t xml:space="preserve">руга город Новоалтайск Алтайского края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Удельный размер площадок придомового благоустро</w:t>
            </w:r>
            <w:r>
              <w:rPr>
                <w:color w:val="000000" w:themeColor="text1"/>
              </w:rPr>
              <w:t xml:space="preserve">й</w:t>
            </w:r>
            <w:r>
              <w:rPr>
                <w:color w:val="000000" w:themeColor="text1"/>
              </w:rPr>
              <w:t xml:space="preserve">ства так же рассчитывается в соответствии с Нормат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вами градостроительного проектирования   – городск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го округа город Новоалтайск Алтайского края.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участков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3м.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5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Среднеэтажная 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лая з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стройка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Предельная высота – до 8-ми надземных этажей вкл</w:t>
            </w:r>
            <w:r>
              <w:rPr>
                <w:color w:val="000000" w:themeColor="text1"/>
              </w:rPr>
              <w:t xml:space="preserve">ю</w:t>
            </w:r>
            <w:r>
              <w:rPr>
                <w:color w:val="000000" w:themeColor="text1"/>
              </w:rPr>
              <w:t xml:space="preserve">чительно (допускается увеличение общего колич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ства этажей до –9 при строительство подземного (подвал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ного) этажа.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 -70.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земельного участка не подл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жат установлению; расчет площади производится индив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дуально в соответствии с Нормативами градостро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тельного проектирования   – городского округа город Новоалтайск Алтайского края.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pacing w:val="-4"/>
              </w:rPr>
              <w:t xml:space="preserve">Удельный размер площадок придомового благоустро</w:t>
            </w:r>
            <w:r>
              <w:rPr>
                <w:color w:val="000000" w:themeColor="text1"/>
                <w:spacing w:val="-4"/>
              </w:rPr>
              <w:t xml:space="preserve">й</w:t>
            </w:r>
            <w:r>
              <w:rPr>
                <w:color w:val="000000" w:themeColor="text1"/>
                <w:spacing w:val="-4"/>
              </w:rPr>
              <w:t xml:space="preserve">ства так же рассчитывается в соо</w:t>
            </w:r>
            <w:r>
              <w:rPr>
                <w:color w:val="000000" w:themeColor="text1"/>
                <w:spacing w:val="-4"/>
              </w:rPr>
              <w:t xml:space="preserve">т</w:t>
            </w:r>
            <w:r>
              <w:rPr>
                <w:color w:val="000000" w:themeColor="text1"/>
                <w:spacing w:val="-4"/>
              </w:rPr>
              <w:t xml:space="preserve">ветствии с </w:t>
            </w:r>
            <w:r>
              <w:rPr>
                <w:color w:val="000000" w:themeColor="text1"/>
              </w:rPr>
              <w:t xml:space="preserve">Нормативами градостроительного проектирования   – городского о</w:t>
            </w:r>
            <w:r>
              <w:rPr>
                <w:color w:val="000000" w:themeColor="text1"/>
              </w:rPr>
              <w:t xml:space="preserve">к</w:t>
            </w:r>
            <w:r>
              <w:rPr>
                <w:color w:val="000000" w:themeColor="text1"/>
              </w:rPr>
              <w:t xml:space="preserve">руга город Новоалтайск Алтайского края.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участков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3м.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5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Показатели, не урегулированные в настоящей таблице, определяются в соответствии с требованиями нормат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вов градостроительного проектирования Алтайского края, технических регламентов, СНиП, СанПиН и других нормативных документов.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3.</w:t>
      </w:r>
      <w:r>
        <w:rPr>
          <w:b/>
          <w:color w:val="000000" w:themeColor="text1"/>
        </w:rPr>
        <w:t xml:space="preserve">ВСПОМОГАТЕЛЬНЫЕ ВИДЫ И ПАРАМЕТРЫ РАЗРЕШЁННОГО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1915"/>
        <w:gridCol w:w="681"/>
        <w:gridCol w:w="4957"/>
        <w:gridCol w:w="2064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96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577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073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</w:t>
            </w:r>
            <w:r>
              <w:rPr>
                <w:color w:val="000000" w:themeColor="text1"/>
              </w:rPr>
              <w:t xml:space="preserve">б</w:t>
            </w:r>
            <w:r>
              <w:rPr>
                <w:color w:val="000000" w:themeColor="text1"/>
              </w:rPr>
              <w:t xml:space="preserve">служ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/>
            <w:tcW w:w="3650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3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максимальный процент з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стройки, минимальные отступы от границ земельных участков в целях опред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ления мест допустимого размещения зданий, строений, сооружений, предельная высота зданий, строений сооружений не подлежат установлению в связи с тем, что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гласно ст.37 ГК РФ, вспомогательные виды разрешенного использования допу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тимые только в качестве дополнительных по отношению к основным видам ра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решенного использования и условно разрешенным видам использования и ос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ществляемые совместно с ними.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зданий и сооружений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3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линейных объектов – 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Служебные гаражи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/>
            <w:tcW w:w="3650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вну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реннего правоп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рядка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/>
            <w:tcW w:w="3650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Style w:val="1030"/>
        <w:pBdr/>
        <w:spacing/>
        <w:ind/>
        <w:rPr>
          <w:color w:val="000000" w:themeColor="text1"/>
        </w:rPr>
      </w:pPr>
      <w:r/>
      <w:bookmarkStart w:id="129" w:name="_Toc37"/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Зона </w:t>
      </w:r>
      <w:r>
        <w:rPr>
          <w:color w:val="000000" w:themeColor="text1"/>
        </w:rPr>
        <w:t xml:space="preserve">размещения объектов </w:t>
      </w:r>
      <w:r>
        <w:rPr>
          <w:color w:val="000000" w:themeColor="text1"/>
        </w:rPr>
        <w:t xml:space="preserve">социального</w:t>
      </w:r>
      <w:r>
        <w:rPr>
          <w:color w:val="000000" w:themeColor="text1"/>
        </w:rPr>
        <w:t xml:space="preserve"> и </w:t>
      </w:r>
      <w:r>
        <w:rPr>
          <w:color w:val="000000" w:themeColor="text1"/>
        </w:rPr>
        <w:t xml:space="preserve">коммунально-бытового назнач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ния</w:t>
      </w:r>
      <w:r>
        <w:rPr>
          <w:color w:val="000000" w:themeColor="text1"/>
        </w:rPr>
        <w:t xml:space="preserve"> – </w:t>
      </w:r>
      <w:r>
        <w:rPr>
          <w:color w:val="000000" w:themeColor="text1"/>
        </w:rPr>
        <w:t xml:space="preserve">уче</w:t>
      </w:r>
      <w:r>
        <w:rPr>
          <w:color w:val="000000" w:themeColor="text1"/>
        </w:rPr>
        <w:t xml:space="preserve">б</w:t>
      </w:r>
      <w:r>
        <w:rPr>
          <w:color w:val="000000" w:themeColor="text1"/>
        </w:rPr>
        <w:t xml:space="preserve">но-образовательного назначения</w:t>
      </w:r>
      <w:r>
        <w:rPr>
          <w:color w:val="000000" w:themeColor="text1"/>
        </w:rPr>
        <w:t xml:space="preserve"> (О</w:t>
      </w:r>
      <w:r>
        <w:rPr>
          <w:color w:val="000000" w:themeColor="text1"/>
        </w:rPr>
        <w:t xml:space="preserve">2</w:t>
      </w:r>
      <w:r>
        <w:rPr>
          <w:color w:val="000000" w:themeColor="text1"/>
        </w:rPr>
        <w:t xml:space="preserve">(</w:t>
      </w:r>
      <w:r>
        <w:rPr>
          <w:color w:val="000000" w:themeColor="text1"/>
        </w:rPr>
        <w:t xml:space="preserve">1</w:t>
      </w:r>
      <w:r>
        <w:rPr>
          <w:color w:val="000000" w:themeColor="text1"/>
        </w:rPr>
        <w:t xml:space="preserve">)</w:t>
      </w:r>
      <w:r>
        <w:rPr>
          <w:color w:val="000000" w:themeColor="text1"/>
        </w:rPr>
        <w:t xml:space="preserve">)</w:t>
      </w:r>
      <w:r>
        <w:rPr>
          <w:color w:val="000000" w:themeColor="text1"/>
        </w:rPr>
        <w:t xml:space="preserve"> </w:t>
      </w:r>
      <w:r/>
      <w:bookmarkEnd w:id="129"/>
      <w:r/>
      <w:r>
        <w:rPr>
          <w:color w:val="000000" w:themeColor="text1"/>
        </w:rPr>
      </w:r>
    </w:p>
    <w:p>
      <w:pPr>
        <w:pBdr/>
        <w:spacing/>
        <w:ind/>
        <w:jc w:val="center"/>
        <w:rPr>
          <w:b/>
          <w:i/>
          <w:iCs/>
          <w:color w:val="000000" w:themeColor="text1"/>
        </w:rPr>
      </w:pPr>
      <w:r>
        <w:rPr>
          <w:b/>
          <w:i/>
          <w:iCs/>
          <w:color w:val="000000" w:themeColor="text1"/>
        </w:rPr>
      </w:r>
      <w:r>
        <w:rPr>
          <w:b/>
          <w:i/>
          <w:iCs/>
          <w:color w:val="000000" w:themeColor="text1"/>
        </w:rPr>
      </w:r>
      <w:r>
        <w:rPr>
          <w:b/>
          <w:i/>
          <w:iCs/>
          <w:color w:val="000000" w:themeColor="text1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62"/>
        <w:gridCol w:w="6065"/>
        <w:gridCol w:w="1600"/>
      </w:tblGrid>
      <w:tr>
        <w:trPr/>
        <w:tc>
          <w:tcPr>
            <w:shd w:val="clear" w:color="auto" w:fill="dbe5f1"/>
            <w:tcBorders/>
            <w:tcW w:w="101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Тип вида разр</w:t>
            </w:r>
            <w:r>
              <w:rPr>
                <w:b/>
                <w:color w:val="000000" w:themeColor="text1"/>
              </w:rPr>
              <w:t xml:space="preserve">е</w:t>
            </w:r>
            <w:r>
              <w:rPr>
                <w:b/>
                <w:color w:val="000000" w:themeColor="text1"/>
              </w:rPr>
              <w:t xml:space="preserve">шенного использ</w:t>
            </w:r>
            <w:r>
              <w:rPr>
                <w:b/>
                <w:color w:val="000000" w:themeColor="text1"/>
              </w:rPr>
              <w:t xml:space="preserve">о</w:t>
            </w:r>
            <w:r>
              <w:rPr>
                <w:b/>
                <w:color w:val="000000" w:themeColor="text1"/>
              </w:rPr>
              <w:t xml:space="preserve">вания (ВРИ)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Наименование вида разрешенного использования з</w:t>
            </w:r>
            <w:r>
              <w:rPr>
                <w:b/>
                <w:color w:val="000000" w:themeColor="text1"/>
              </w:rPr>
              <w:t xml:space="preserve">е</w:t>
            </w:r>
            <w:r>
              <w:rPr>
                <w:b/>
                <w:color w:val="000000" w:themeColor="text1"/>
              </w:rPr>
              <w:t xml:space="preserve">мельного учас</w:t>
            </w:r>
            <w:r>
              <w:rPr>
                <w:b/>
                <w:color w:val="000000" w:themeColor="text1"/>
              </w:rPr>
              <w:t xml:space="preserve">т</w:t>
            </w:r>
            <w:r>
              <w:rPr>
                <w:b/>
                <w:color w:val="000000" w:themeColor="text1"/>
              </w:rPr>
              <w:t xml:space="preserve">ка*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831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Код вида ра</w:t>
            </w:r>
            <w:r>
              <w:rPr>
                <w:b/>
                <w:color w:val="000000" w:themeColor="text1"/>
              </w:rPr>
              <w:t xml:space="preserve">з</w:t>
            </w:r>
            <w:r>
              <w:rPr>
                <w:b/>
                <w:color w:val="000000" w:themeColor="text1"/>
              </w:rPr>
              <w:t xml:space="preserve">решенного и</w:t>
            </w:r>
            <w:r>
              <w:rPr>
                <w:b/>
                <w:color w:val="000000" w:themeColor="text1"/>
              </w:rPr>
              <w:t xml:space="preserve">с</w:t>
            </w:r>
            <w:r>
              <w:rPr>
                <w:b/>
                <w:color w:val="000000" w:themeColor="text1"/>
              </w:rPr>
              <w:t xml:space="preserve">пользования земельного участка*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Среднее и высшее профессиональное образование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3.5.2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обслуживание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Земельные участки (территории) общего пользования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Дошкольное, начальное и среднее общее образование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3.5.1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b/>
                <w:bCs/>
                <w:color w:val="000000" w:themeColor="text1"/>
              </w:rPr>
              <w:t xml:space="preserve">Условно-разрешенные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Спорт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Культурное развитие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Малоэтажная многоквартирная жилая застройка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2.1.1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Религиозное и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пользование </w:t>
            </w:r>
            <w:r>
              <w:rPr>
                <w:color w:val="000000" w:themeColor="text1"/>
                <w:shd w:val="clear" w:color="auto" w:fill="ffffff"/>
              </w:rPr>
            </w:r>
            <w:r>
              <w:rPr>
                <w:color w:val="000000" w:themeColor="text1"/>
                <w:shd w:val="clear" w:color="auto" w:fill="ffffff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Вспомогател</w:t>
            </w:r>
            <w:r>
              <w:rPr>
                <w:b/>
                <w:bCs/>
                <w:color w:val="000000" w:themeColor="text1"/>
              </w:rPr>
              <w:t xml:space="preserve">ь</w:t>
            </w:r>
            <w:r>
              <w:rPr>
                <w:b/>
                <w:bCs/>
                <w:color w:val="000000" w:themeColor="text1"/>
              </w:rPr>
              <w:t xml:space="preserve">ные ВРИ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обслуживание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Историко-культурная деятельность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Style w:val="1050"/>
        <w:pBdr/>
        <w:spacing/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*- код и наименование видов разрешенного использования приведены в соответствии с Приказом Росреестра от 10.11.2020 №П/0412 «Об утверждении классификатора видов разрешенного использования земельных учас</w:t>
      </w:r>
      <w:r>
        <w:rPr>
          <w:rFonts w:ascii="Times New Roman" w:hAnsi="Times New Roman" w:cs="Times New Roman"/>
          <w:color w:val="000000" w:themeColor="text1"/>
        </w:rPr>
        <w:t xml:space="preserve">т</w:t>
      </w:r>
      <w:r>
        <w:rPr>
          <w:rFonts w:ascii="Times New Roman" w:hAnsi="Times New Roman" w:cs="Times New Roman"/>
          <w:color w:val="000000" w:themeColor="text1"/>
        </w:rPr>
        <w:t xml:space="preserve">ков».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Bdr/>
        <w:spacing/>
        <w:ind w:firstLine="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1. </w:t>
      </w:r>
      <w:r>
        <w:rPr>
          <w:b/>
          <w:color w:val="000000" w:themeColor="text1"/>
        </w:rPr>
        <w:t xml:space="preserve">ОСНОВНЫЕ ВИДЫ И ПАРАМЕТРЫ РАЗРЕШЁННОГО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2103"/>
        <w:gridCol w:w="628"/>
        <w:gridCol w:w="4783"/>
        <w:gridCol w:w="2103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1067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ВИДЫ РАЗРЕШЕННОГО ИСПОЛЬЗОВАНИЯ (ВРИ)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31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Код ВРИ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2520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ПАРАМЕТРЫ РАЗРЕШЕННОГО ИСПОЛЬЗОВАНИЯ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1094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106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Среднее и высшее професси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нальное образов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19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3.5.2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20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Этажность - до 5-ти надземных этажей включител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но.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зданий, строений, сооруж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ний – 5м.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ный процент застройки не подлежат установл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застройки, а также размеры земельных участков определяются в соответствии с Нормативами градостроительного проектирования 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– городского округа город Новоалтайск Алтайского края.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4" w:type="pct"/>
            <w:vMerge w:val="restar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 w:firstLine="0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дромной терр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тории запрещается проект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рование, строительс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во и развитие горо</w:t>
            </w:r>
            <w:r>
              <w:rPr>
                <w:rStyle w:val="1299"/>
                <w:color w:val="000000" w:themeColor="text1"/>
              </w:rPr>
              <w:t xml:space="preserve">д</w:t>
            </w:r>
            <w:r>
              <w:rPr>
                <w:rStyle w:val="1299"/>
                <w:color w:val="000000" w:themeColor="text1"/>
              </w:rPr>
              <w:t xml:space="preserve">ских и сельских пос</w:t>
            </w:r>
            <w:r>
              <w:rPr>
                <w:rStyle w:val="1299"/>
                <w:color w:val="000000" w:themeColor="text1"/>
              </w:rPr>
              <w:t xml:space="preserve">е</w:t>
            </w:r>
            <w:r>
              <w:rPr>
                <w:rStyle w:val="1299"/>
                <w:color w:val="000000" w:themeColor="text1"/>
              </w:rPr>
              <w:t xml:space="preserve">лений, а также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тельство и реконс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рукция промышле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ных, сельскохозяйс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венных объектов, объектов капи</w:t>
            </w:r>
            <w:r>
              <w:rPr>
                <w:rStyle w:val="1299"/>
                <w:color w:val="000000" w:themeColor="text1"/>
              </w:rPr>
              <w:t xml:space="preserve">тальн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го и индивидуального жилищного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тельства и иных об</w:t>
            </w:r>
            <w:r>
              <w:rPr>
                <w:rStyle w:val="1299"/>
                <w:color w:val="000000" w:themeColor="text1"/>
              </w:rPr>
              <w:t xml:space="preserve">ъ</w:t>
            </w:r>
            <w:r>
              <w:rPr>
                <w:rStyle w:val="1299"/>
                <w:color w:val="000000" w:themeColor="text1"/>
              </w:rPr>
              <w:t xml:space="preserve">ектов без согласов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ния со старшим ави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ционным начальн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ком аэродр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ма.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hd w:val="clear" w:color="auto" w:fill="ffffff"/>
              <w:spacing/>
              <w:ind w:firstLine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</w:t>
            </w:r>
            <w:r>
              <w:rPr>
                <w:bCs/>
                <w:color w:val="000000" w:themeColor="text1"/>
              </w:rPr>
              <w:t xml:space="preserve">с</w:t>
            </w:r>
            <w:r>
              <w:rPr>
                <w:bCs/>
                <w:color w:val="000000" w:themeColor="text1"/>
              </w:rPr>
              <w:t xml:space="preserve">стояние от </w:t>
            </w:r>
            <w:r>
              <w:rPr>
                <w:color w:val="000000" w:themeColor="text1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</w:rPr>
              <w:t xml:space="preserve">50 метров</w:t>
            </w:r>
            <w:r>
              <w:rPr>
                <w:color w:val="000000" w:themeColor="text1"/>
              </w:rPr>
              <w:t xml:space="preserve">, предназначенных для размещения средств связи</w:t>
            </w:r>
            <w:r>
              <w:rPr>
                <w:bCs/>
                <w:color w:val="000000" w:themeColor="text1"/>
              </w:rPr>
              <w:t xml:space="preserve"> до границы 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мельного участка для индивидуальных 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лых домов </w:t>
            </w:r>
            <w:r>
              <w:rPr>
                <w:bCs/>
                <w:color w:val="000000" w:themeColor="text1"/>
              </w:rPr>
              <w:t xml:space="preserve">(сущес</w:t>
            </w:r>
            <w:r>
              <w:rPr>
                <w:bCs/>
                <w:color w:val="000000" w:themeColor="text1"/>
              </w:rPr>
              <w:t xml:space="preserve">т</w:t>
            </w:r>
            <w:r>
              <w:rPr>
                <w:bCs/>
                <w:color w:val="000000" w:themeColor="text1"/>
              </w:rPr>
              <w:t xml:space="preserve">вующих, планиру</w:t>
            </w:r>
            <w:r>
              <w:rPr>
                <w:bCs/>
                <w:color w:val="000000" w:themeColor="text1"/>
              </w:rPr>
              <w:t xml:space="preserve">е</w:t>
            </w:r>
            <w:r>
              <w:rPr>
                <w:bCs/>
                <w:color w:val="000000" w:themeColor="text1"/>
              </w:rPr>
              <w:t xml:space="preserve">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106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</w:t>
            </w:r>
            <w:r>
              <w:rPr>
                <w:color w:val="000000" w:themeColor="text1"/>
              </w:rPr>
              <w:t xml:space="preserve">б</w:t>
            </w:r>
            <w:r>
              <w:rPr>
                <w:color w:val="000000" w:themeColor="text1"/>
              </w:rPr>
              <w:t xml:space="preserve">служ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1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20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/>
            </w:pPr>
            <w:r/>
            <w:r/>
          </w:p>
        </w:tc>
        <w:tc>
          <w:tcPr>
            <w:tcBorders/>
            <w:tcW w:w="1094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2300"/>
        </w:trPr>
        <w:tc>
          <w:tcPr>
            <w:tcBorders/>
            <w:tcW w:w="106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Земельные участки (террит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рии) общего пол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зования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1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2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Согласно п. 4 ст.36 Градостроительного к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декса РФ действие градостроительных регламентов не распр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страняются на земельные участки в границах террит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рий общего пользов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нию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4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2300"/>
        </w:trPr>
        <w:tc>
          <w:tcPr>
            <w:tcBorders/>
            <w:tcW w:w="106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Дошкольное, начал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ное и среднее общее образ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вание</w:t>
            </w:r>
            <w:r>
              <w:rPr>
                <w:color w:val="000000" w:themeColor="text1"/>
                <w:shd w:val="clear" w:color="auto" w:fill="ffffff"/>
              </w:rPr>
            </w:r>
            <w:r>
              <w:rPr>
                <w:color w:val="000000" w:themeColor="text1"/>
                <w:shd w:val="clear" w:color="auto" w:fill="ffffff"/>
              </w:rPr>
            </w:r>
          </w:p>
        </w:tc>
        <w:tc>
          <w:tcPr>
            <w:tcBorders/>
            <w:tcW w:w="31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3.5.1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2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Этажность - до 5-ти надземных этажей включител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но.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зданий, строений, сооруж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ний – 5м.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ный процент застройки не подлежат установл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застройки, а также размеры земельных участков определяются в соответствии с Нормативами градостроительного проектирования   – городского округа город Новоалтайск Алтайского края.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4" w:type="pct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Показатели, не урегулированные в настоящей таблице, определяются в соответствии с требованиями нормат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вов градостроительного проектирования Алтайского края, технических регламентов, СНиП, СанПиН и других нормативных документов.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Размещение рекламных конструкций является разрешенным видом использования в данной территор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альной зоне при условии размещения рекламных конструкций в соответствии со «Схемой размещения рекла</w:t>
      </w:r>
      <w:r>
        <w:rPr>
          <w:color w:val="000000" w:themeColor="text1"/>
        </w:rPr>
        <w:t xml:space="preserve">м</w:t>
      </w:r>
      <w:r>
        <w:rPr>
          <w:color w:val="000000" w:themeColor="text1"/>
        </w:rPr>
        <w:t xml:space="preserve">ных конструкций в границах городского округа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город Новоалтайск».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2. </w:t>
      </w:r>
      <w:r>
        <w:rPr>
          <w:b/>
          <w:color w:val="000000" w:themeColor="text1"/>
        </w:rPr>
        <w:t xml:space="preserve">УСЛОВНО РАЗРЕШЁННЫЕ ВИДЫ И ПАРАМЕТРЫ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1903"/>
        <w:gridCol w:w="667"/>
        <w:gridCol w:w="4943"/>
        <w:gridCol w:w="2104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89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570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094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Спорт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Предельная высота зданий, строений, сооружений –не более 4-х надземных этажей.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ный процент застройки, минимальные отступы от гр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ниц земельных участков в целях определения мест д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пустимого размещения зданий, строений, сооруж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ний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4" w:type="pct"/>
            <w:vMerge w:val="restart"/>
            <w:textDirection w:val="lrTb"/>
            <w:noWrap w:val="false"/>
          </w:tcPr>
          <w:p>
            <w:pPr>
              <w:pBdr/>
              <w:spacing/>
              <w:ind w:hanging="37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дромной терр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тории запрещается проект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рование, строительс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во и развитие горо</w:t>
            </w:r>
            <w:r>
              <w:rPr>
                <w:rStyle w:val="1299"/>
                <w:color w:val="000000" w:themeColor="text1"/>
              </w:rPr>
              <w:t xml:space="preserve">д</w:t>
            </w:r>
            <w:r>
              <w:rPr>
                <w:rStyle w:val="1299"/>
                <w:color w:val="000000" w:themeColor="text1"/>
              </w:rPr>
              <w:t xml:space="preserve">ских и сельских пос</w:t>
            </w:r>
            <w:r>
              <w:rPr>
                <w:rStyle w:val="1299"/>
                <w:color w:val="000000" w:themeColor="text1"/>
              </w:rPr>
              <w:t xml:space="preserve">е</w:t>
            </w:r>
            <w:r>
              <w:rPr>
                <w:rStyle w:val="1299"/>
                <w:color w:val="000000" w:themeColor="text1"/>
              </w:rPr>
              <w:t xml:space="preserve">лений, а также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тельство и реконс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рукция про</w:t>
            </w:r>
            <w:r>
              <w:rPr>
                <w:rStyle w:val="1299"/>
                <w:color w:val="000000" w:themeColor="text1"/>
              </w:rPr>
              <w:t xml:space="preserve">мышле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ных, сельскохозяйс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венных объектов, объектов капитальн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го и индивидуального жилищного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тельства и иных об</w:t>
            </w:r>
            <w:r>
              <w:rPr>
                <w:rStyle w:val="1299"/>
                <w:color w:val="000000" w:themeColor="text1"/>
              </w:rPr>
              <w:t xml:space="preserve">ъ</w:t>
            </w:r>
            <w:r>
              <w:rPr>
                <w:rStyle w:val="1299"/>
                <w:color w:val="000000" w:themeColor="text1"/>
              </w:rPr>
              <w:t xml:space="preserve">ектов без согласов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ния со старшим ави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ционным начальн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ком аэродрома.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pacing/>
              <w:ind w:hanging="37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</w:t>
            </w:r>
            <w:r>
              <w:rPr>
                <w:bCs/>
                <w:color w:val="000000" w:themeColor="text1"/>
              </w:rPr>
              <w:t xml:space="preserve">с</w:t>
            </w:r>
            <w:r>
              <w:rPr>
                <w:bCs/>
                <w:color w:val="000000" w:themeColor="text1"/>
              </w:rPr>
              <w:t xml:space="preserve">стояние от </w:t>
            </w:r>
            <w:r>
              <w:rPr>
                <w:color w:val="000000" w:themeColor="text1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</w:rPr>
              <w:t xml:space="preserve">50 метров</w:t>
            </w:r>
            <w:r>
              <w:rPr>
                <w:color w:val="000000" w:themeColor="text1"/>
              </w:rPr>
              <w:t xml:space="preserve">, предназначенных для размещения средств связи</w:t>
            </w:r>
            <w:r>
              <w:rPr>
                <w:bCs/>
                <w:color w:val="000000" w:themeColor="text1"/>
              </w:rPr>
              <w:t xml:space="preserve"> до границы 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мельного участка для индивидуальных 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лых домов </w:t>
            </w:r>
            <w:r>
              <w:rPr>
                <w:bCs/>
                <w:color w:val="000000" w:themeColor="text1"/>
              </w:rPr>
              <w:t xml:space="preserve">(сущес</w:t>
            </w:r>
            <w:r>
              <w:rPr>
                <w:bCs/>
                <w:color w:val="000000" w:themeColor="text1"/>
              </w:rPr>
              <w:t xml:space="preserve">т</w:t>
            </w:r>
            <w:r>
              <w:rPr>
                <w:bCs/>
                <w:color w:val="000000" w:themeColor="text1"/>
              </w:rPr>
              <w:t xml:space="preserve">вующих, планиру</w:t>
            </w:r>
            <w:r>
              <w:rPr>
                <w:bCs/>
                <w:color w:val="000000" w:themeColor="text1"/>
              </w:rPr>
              <w:t xml:space="preserve">е</w:t>
            </w:r>
            <w:r>
              <w:rPr>
                <w:bCs/>
                <w:color w:val="000000" w:themeColor="text1"/>
              </w:rPr>
              <w:t xml:space="preserve">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284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Культурное разв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тие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Предельное количество этажей – не более 4-х надзе</w:t>
            </w:r>
            <w:r>
              <w:rPr>
                <w:color w:val="000000" w:themeColor="text1"/>
              </w:rPr>
              <w:t xml:space="preserve">м</w:t>
            </w:r>
            <w:r>
              <w:rPr>
                <w:color w:val="000000" w:themeColor="text1"/>
              </w:rPr>
              <w:t xml:space="preserve">ных этажей.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3м.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ный процент застройки не подлежат устано</w:t>
            </w:r>
            <w:r>
              <w:rPr>
                <w:color w:val="000000" w:themeColor="text1"/>
              </w:rPr>
              <w:t xml:space="preserve">в</w:t>
            </w:r>
            <w:r>
              <w:rPr>
                <w:color w:val="000000" w:themeColor="text1"/>
              </w:rPr>
              <w:t xml:space="preserve">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застройки, а также разм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ры земельных участков определяются в соответствии с Нормативами градостроительного проектирования 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– городского округа город Новоалтайск Алтайского края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4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Style w:val="1299"/>
              </w:rPr>
            </w:pPr>
            <w:r>
              <w:rPr>
                <w:rStyle w:val="1299"/>
              </w:rPr>
            </w:r>
            <w:r>
              <w:rPr>
                <w:rStyle w:val="1299"/>
              </w:rPr>
            </w:r>
            <w:r>
              <w:rPr>
                <w:rStyle w:val="1299"/>
              </w:rPr>
            </w:r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Малоэтажная мн</w:t>
            </w:r>
            <w:r>
              <w:rPr>
                <w:color w:val="000000" w:themeColor="text1"/>
                <w:shd w:val="clear" w:color="auto" w:fill="ffffff"/>
              </w:rPr>
              <w:t xml:space="preserve">о</w:t>
            </w:r>
            <w:r>
              <w:rPr>
                <w:color w:val="000000" w:themeColor="text1"/>
                <w:shd w:val="clear" w:color="auto" w:fill="ffffff"/>
              </w:rPr>
              <w:t xml:space="preserve">гоквартирная жилая застройка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2.1.1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Предельная высота – до 3-х надземных этажей включ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тельно (допускается увеличение общего колич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ства этажей до 4-х при строительство подземного (подвал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ного) этажа.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Предельная высота от отметки отмостки до коньк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вой части кровли – 14м.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1068"/>
              <w:pBdr/>
              <w:tabs>
                <w:tab w:val="left" w:leader="none" w:pos="0"/>
                <w:tab w:val="left" w:leader="none" w:pos="980"/>
              </w:tabs>
              <w:spacing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Максимальная высота хозяйственных построек с пл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ской кровлей не более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3,6 метров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со скатной кро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лей - не более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4,5 метров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 коньковой части (при соблюд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нии норм инсоляции смежных земельных учас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ков и расп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ложенных на них жилых домов).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земельного участка не подл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жат установлению; расчет площади производится индив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дуально для каждого многоквартирного жилого дома из расчета минимальной площади – 60 кв.м. земельного участка на одну квартиру, максимального – 100 кв.м. земельного участка на одну квартиру.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pacing w:val="-4"/>
              </w:rPr>
              <w:t xml:space="preserve">Удельный размер площадок придомового благоустро</w:t>
            </w:r>
            <w:r>
              <w:rPr>
                <w:color w:val="000000" w:themeColor="text1"/>
                <w:spacing w:val="-4"/>
              </w:rPr>
              <w:t xml:space="preserve">й</w:t>
            </w:r>
            <w:r>
              <w:rPr>
                <w:color w:val="000000" w:themeColor="text1"/>
                <w:spacing w:val="-4"/>
              </w:rPr>
              <w:t xml:space="preserve">ства так же рассчитывается в соо</w:t>
            </w:r>
            <w:r>
              <w:rPr>
                <w:color w:val="000000" w:themeColor="text1"/>
                <w:spacing w:val="-4"/>
              </w:rPr>
              <w:t xml:space="preserve">т</w:t>
            </w:r>
            <w:r>
              <w:rPr>
                <w:color w:val="000000" w:themeColor="text1"/>
                <w:spacing w:val="-4"/>
              </w:rPr>
              <w:t xml:space="preserve">ветствии с </w:t>
            </w:r>
            <w:r>
              <w:rPr>
                <w:color w:val="000000" w:themeColor="text1"/>
              </w:rPr>
              <w:t xml:space="preserve">Нормативами градостроительного проектирования 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– городского о</w:t>
            </w:r>
            <w:r>
              <w:rPr>
                <w:color w:val="000000" w:themeColor="text1"/>
              </w:rPr>
              <w:t xml:space="preserve">к</w:t>
            </w:r>
            <w:r>
              <w:rPr>
                <w:color w:val="000000" w:themeColor="text1"/>
              </w:rPr>
              <w:t xml:space="preserve">руга город Новоалтайск Алтайского края.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 -70.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строений от границы участка (в случаях, если иной показатель не уст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новлен линией регулирования застройки)- 5м.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строений от красной линии пр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ездов: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жилого дома </w:t>
            </w:r>
            <w:r>
              <w:rPr>
                <w:color w:val="000000" w:themeColor="text1"/>
              </w:rPr>
              <w:t xml:space="preserve">-5 м</w:t>
            </w:r>
            <w:r>
              <w:rPr>
                <w:color w:val="000000" w:themeColor="text1"/>
              </w:rPr>
              <w:t xml:space="preserve">;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объектов вспомогательного назначения, хозяйстве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ных построек -5м.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строений от красной линии улиц: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жилого дома </w:t>
            </w:r>
            <w:r>
              <w:rPr>
                <w:color w:val="000000" w:themeColor="text1"/>
              </w:rPr>
              <w:t xml:space="preserve">-5 м</w:t>
            </w:r>
            <w:r>
              <w:rPr>
                <w:color w:val="000000" w:themeColor="text1"/>
              </w:rPr>
              <w:t xml:space="preserve">;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объектов вспомогательного назначения, хозяйстве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ных построек -5м.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Отступы от мусоросборников, дворовых туалетов и в</w:t>
            </w:r>
            <w:r>
              <w:rPr>
                <w:color w:val="000000" w:themeColor="text1"/>
              </w:rPr>
              <w:t xml:space="preserve">ы</w:t>
            </w:r>
            <w:r>
              <w:rPr>
                <w:color w:val="000000" w:themeColor="text1"/>
              </w:rPr>
              <w:t xml:space="preserve">гребных ям до жилых зданий, детских учреждений, школ, площадок для игр детей и отдыха населения – не менее </w:t>
            </w:r>
            <w:r>
              <w:rPr>
                <w:color w:val="000000" w:themeColor="text1"/>
              </w:rPr>
              <w:t xml:space="preserve">20 м</w:t>
            </w:r>
            <w:r>
              <w:rPr>
                <w:color w:val="000000" w:themeColor="text1"/>
              </w:rPr>
              <w:t xml:space="preserve">. и не более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помещений для содержания скота и птицы е допускается.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Расстояние между жилым домом и хозяйственными постройками, а также между хозяйственными постро</w:t>
            </w:r>
            <w:r>
              <w:rPr>
                <w:color w:val="000000" w:themeColor="text1"/>
              </w:rPr>
              <w:t xml:space="preserve">й</w:t>
            </w:r>
            <w:r>
              <w:rPr>
                <w:color w:val="000000" w:themeColor="text1"/>
              </w:rPr>
              <w:t xml:space="preserve">ками в границах одного земельного участка – не менее 15.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границ земельного участка до лесных массивов – 50м.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Максимальная высота ограждений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- вдоль улиц и проездов – </w:t>
            </w:r>
            <w:r>
              <w:rPr>
                <w:color w:val="000000" w:themeColor="text1"/>
              </w:rPr>
              <w:t xml:space="preserve">0,6 м</w:t>
            </w:r>
            <w:r>
              <w:rPr>
                <w:color w:val="000000" w:themeColor="text1"/>
              </w:rPr>
              <w:t xml:space="preserve">;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между соседними участками </w:t>
            </w:r>
            <w:r>
              <w:rPr>
                <w:color w:val="000000" w:themeColor="text1"/>
              </w:rPr>
              <w:t xml:space="preserve">0,6 м</w:t>
            </w:r>
            <w:r>
              <w:rPr>
                <w:color w:val="000000" w:themeColor="text1"/>
              </w:rPr>
              <w:t xml:space="preserve">;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в остальных случаях – </w:t>
            </w:r>
            <w:r>
              <w:rPr>
                <w:color w:val="000000" w:themeColor="text1"/>
              </w:rPr>
              <w:t xml:space="preserve">0,4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Минимальная ширина </w:t>
            </w:r>
            <w:r>
              <w:rPr>
                <w:color w:val="000000" w:themeColor="text1"/>
              </w:rPr>
              <w:t xml:space="preserve">внутридворового</w:t>
            </w:r>
            <w:r>
              <w:rPr>
                <w:color w:val="000000" w:themeColor="text1"/>
              </w:rPr>
              <w:t xml:space="preserve"> проезда -6м.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Минимальная ширина тротуара (пешеходной зоны) -1,5м.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Вместимость площадки для размещения контейн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ров для сбора твёрдых коммунальных отходов – 1 конте</w:t>
            </w:r>
            <w:r>
              <w:rPr>
                <w:color w:val="000000" w:themeColor="text1"/>
              </w:rPr>
              <w:t xml:space="preserve">й</w:t>
            </w:r>
            <w:r>
              <w:rPr>
                <w:color w:val="000000" w:themeColor="text1"/>
              </w:rPr>
              <w:t xml:space="preserve">нер на количество квартир от 1 до 40.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4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допускается ра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мещение жилой з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стройки, объектов учебно-образовательного н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значения в сан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тарно-защитных зонах, у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тановленных в пред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смотренном дейс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вующим законод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тельством п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рядке.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дромной терр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тории запрещается проект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рование, строительс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во и развитие горо</w:t>
            </w:r>
            <w:r>
              <w:rPr>
                <w:rStyle w:val="1299"/>
                <w:color w:val="000000" w:themeColor="text1"/>
              </w:rPr>
              <w:t xml:space="preserve">д</w:t>
            </w:r>
            <w:r>
              <w:rPr>
                <w:rStyle w:val="1299"/>
                <w:color w:val="000000" w:themeColor="text1"/>
              </w:rPr>
              <w:t xml:space="preserve">ских и сельских пос</w:t>
            </w:r>
            <w:r>
              <w:rPr>
                <w:rStyle w:val="1299"/>
                <w:color w:val="000000" w:themeColor="text1"/>
              </w:rPr>
              <w:t xml:space="preserve">е</w:t>
            </w:r>
            <w:r>
              <w:rPr>
                <w:rStyle w:val="1299"/>
                <w:color w:val="000000" w:themeColor="text1"/>
              </w:rPr>
              <w:t xml:space="preserve">лений, а также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тельство и реконс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рукция промышле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ных, сельскохозяйс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венных объектов, объектов капитальн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го и инд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видуального жилищного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тельства и иных об</w:t>
            </w:r>
            <w:r>
              <w:rPr>
                <w:rStyle w:val="1299"/>
                <w:color w:val="000000" w:themeColor="text1"/>
              </w:rPr>
              <w:t xml:space="preserve">ъ</w:t>
            </w:r>
            <w:r>
              <w:rPr>
                <w:rStyle w:val="1299"/>
                <w:color w:val="000000" w:themeColor="text1"/>
              </w:rPr>
              <w:t xml:space="preserve">ектов без согласов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ния со старшим ави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ционным начальн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ком аэродр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ма.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rStyle w:val="1299"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</w:t>
            </w:r>
            <w:r>
              <w:rPr>
                <w:bCs/>
                <w:color w:val="000000" w:themeColor="text1"/>
              </w:rPr>
              <w:t xml:space="preserve">с</w:t>
            </w:r>
            <w:r>
              <w:rPr>
                <w:bCs/>
                <w:color w:val="000000" w:themeColor="text1"/>
              </w:rPr>
              <w:t xml:space="preserve">стояние от </w:t>
            </w:r>
            <w:r>
              <w:rPr>
                <w:color w:val="000000" w:themeColor="text1"/>
              </w:rPr>
              <w:t xml:space="preserve">анте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ных опор (мачт и б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шен) высотой до </w:t>
            </w:r>
            <w:r>
              <w:rPr>
                <w:color w:val="000000" w:themeColor="text1"/>
              </w:rPr>
              <w:t xml:space="preserve">50 метров</w:t>
            </w:r>
            <w:r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предназн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ченных для размещ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 средств связи</w:t>
            </w:r>
            <w:r>
              <w:rPr>
                <w:bCs/>
                <w:color w:val="000000" w:themeColor="text1"/>
              </w:rPr>
              <w:t xml:space="preserve"> до границы 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мельного участка для индивидуальных 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лых домов </w:t>
            </w:r>
            <w:r>
              <w:rPr>
                <w:bCs/>
                <w:color w:val="000000" w:themeColor="text1"/>
              </w:rPr>
              <w:t xml:space="preserve">(сущес</w:t>
            </w:r>
            <w:r>
              <w:rPr>
                <w:bCs/>
                <w:color w:val="000000" w:themeColor="text1"/>
              </w:rPr>
              <w:t xml:space="preserve">т</w:t>
            </w:r>
            <w:r>
              <w:rPr>
                <w:bCs/>
                <w:color w:val="000000" w:themeColor="text1"/>
              </w:rPr>
              <w:t xml:space="preserve">вующих, планиру</w:t>
            </w:r>
            <w:r>
              <w:rPr>
                <w:bCs/>
                <w:color w:val="000000" w:themeColor="text1"/>
              </w:rPr>
              <w:t xml:space="preserve">е</w:t>
            </w:r>
            <w:r>
              <w:rPr>
                <w:bCs/>
                <w:color w:val="000000" w:themeColor="text1"/>
              </w:rPr>
              <w:t xml:space="preserve">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Религиозное и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пользование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200 кв.м.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– 1500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и минимальный процент застройки, м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нимальные о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ступы от границ земельных участков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сооружений, предельная высота зданий, строений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оружений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4" w:type="pc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 w:firstLine="0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</w:tc>
      </w:tr>
    </w:tbl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Показатели, не урегулированные в настоящей таблице, определяются в соответствии с требованиями нормат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вов градостроительного проектирования Алтайского края, технических регламентов, СНиП, СанПиН и других нормативных документов.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3. </w:t>
      </w:r>
      <w:r>
        <w:rPr>
          <w:b/>
          <w:color w:val="000000" w:themeColor="text1"/>
        </w:rPr>
        <w:t xml:space="preserve">ВСПОМОГАТЕЛЬНЫЕ ВИДЫ И ПАРАМЕТРЫ РАЗРЕШЁННОГО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985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697"/>
        <w:gridCol w:w="5078"/>
        <w:gridCol w:w="2115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1963" w:type="dxa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697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5078" w:type="dxa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115" w:type="dxa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Borders/>
            <w:tcW w:w="1963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</w:t>
            </w:r>
            <w:r>
              <w:rPr>
                <w:color w:val="000000" w:themeColor="text1"/>
              </w:rPr>
              <w:t xml:space="preserve">б</w:t>
            </w:r>
            <w:r>
              <w:rPr>
                <w:color w:val="000000" w:themeColor="text1"/>
              </w:rPr>
              <w:t xml:space="preserve">служ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697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/>
            <w:tcW w:w="7193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максимальный процент з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стройки, минимальные отступы от границ земельных участков в целях опред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ления мест допустимого размещения зданий, строений, сооружений, предельная высота зданий, строений сооружений не подлежат установлению.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гласно ст.37 ГК РФ, вспомогательные виды разрешенного использования допустимые только в качестве дополнительных по отношению к основным видам разрешенного и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польз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вания и условно разрешенным видам использования и осуществляемые совмес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но с ними.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зданий и сооружений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линейных объектов – 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1963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Историко-Культурная де</w:t>
            </w:r>
            <w:r>
              <w:rPr>
                <w:color w:val="000000" w:themeColor="text1"/>
              </w:rPr>
              <w:t xml:space="preserve">я</w:t>
            </w:r>
            <w:r>
              <w:rPr>
                <w:color w:val="000000" w:themeColor="text1"/>
              </w:rPr>
              <w:t xml:space="preserve">тельность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697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/>
            <w:tcW w:w="719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/>
        <w:ind/>
        <w:rPr>
          <w:color w:val="000000" w:themeColor="text1"/>
        </w:rPr>
        <w:sectPr>
          <w:footnotePr/>
          <w:endnotePr/>
          <w:type w:val="nextPage"/>
          <w:pgSz w:h="16838" w:orient="portrait" w:w="11906"/>
          <w:pgMar w:top="1134" w:right="851" w:bottom="1134" w:left="1418" w:header="709" w:footer="709" w:gutter="0"/>
          <w:cols w:num="1" w:sep="0" w:space="708" w:equalWidth="1"/>
        </w:sect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30"/>
        <w:pBdr/>
        <w:spacing/>
        <w:ind/>
        <w:rPr>
          <w:color w:val="000000" w:themeColor="text1"/>
        </w:rPr>
      </w:pPr>
      <w:r/>
      <w:bookmarkStart w:id="130" w:name="_Toc38"/>
      <w:r>
        <w:rPr>
          <w:color w:val="000000" w:themeColor="text1"/>
        </w:rPr>
        <w:t xml:space="preserve">Зона размещения объектов </w:t>
      </w:r>
      <w:r>
        <w:rPr>
          <w:color w:val="000000" w:themeColor="text1"/>
        </w:rPr>
        <w:t xml:space="preserve">социального</w:t>
      </w:r>
      <w:r>
        <w:rPr>
          <w:color w:val="000000" w:themeColor="text1"/>
        </w:rPr>
        <w:t xml:space="preserve"> и коммунально-бытового </w:t>
      </w:r>
      <w:r>
        <w:rPr>
          <w:color w:val="000000" w:themeColor="text1"/>
        </w:rPr>
        <w:t xml:space="preserve">назнач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ния –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спортивн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го назначения</w:t>
      </w:r>
      <w:r>
        <w:rPr>
          <w:color w:val="000000" w:themeColor="text1"/>
        </w:rPr>
        <w:t xml:space="preserve"> (О2(</w:t>
      </w:r>
      <w:r>
        <w:rPr>
          <w:color w:val="000000" w:themeColor="text1"/>
        </w:rPr>
        <w:t xml:space="preserve">2</w:t>
      </w:r>
      <w:r>
        <w:rPr>
          <w:color w:val="000000" w:themeColor="text1"/>
        </w:rPr>
        <w:t xml:space="preserve">)</w:t>
      </w:r>
      <w:r>
        <w:rPr>
          <w:color w:val="000000" w:themeColor="text1"/>
        </w:rPr>
        <w:t xml:space="preserve">)</w:t>
      </w:r>
      <w:r>
        <w:rPr>
          <w:color w:val="000000" w:themeColor="text1"/>
        </w:rPr>
        <w:t xml:space="preserve"> </w:t>
      </w:r>
      <w:r/>
      <w:bookmarkEnd w:id="130"/>
      <w:r/>
      <w:r>
        <w:rPr>
          <w:color w:val="000000" w:themeColor="text1"/>
        </w:rPr>
      </w:r>
    </w:p>
    <w:p>
      <w:pPr>
        <w:pBdr/>
        <w:spacing/>
        <w:ind/>
        <w:jc w:val="center"/>
        <w:rPr>
          <w:b/>
          <w:i/>
          <w:iCs/>
          <w:color w:val="000000" w:themeColor="text1"/>
        </w:rPr>
      </w:pPr>
      <w:r>
        <w:rPr>
          <w:b/>
          <w:i/>
          <w:iCs/>
          <w:color w:val="000000" w:themeColor="text1"/>
        </w:rPr>
      </w:r>
      <w:r>
        <w:rPr>
          <w:b/>
          <w:i/>
          <w:iCs/>
          <w:color w:val="000000" w:themeColor="text1"/>
        </w:rPr>
      </w:r>
      <w:r>
        <w:rPr>
          <w:b/>
          <w:i/>
          <w:iCs/>
          <w:color w:val="000000" w:themeColor="text1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62"/>
        <w:gridCol w:w="6065"/>
        <w:gridCol w:w="1600"/>
      </w:tblGrid>
      <w:tr>
        <w:trPr/>
        <w:tc>
          <w:tcPr>
            <w:shd w:val="clear" w:color="auto" w:fill="dbe5f1"/>
            <w:tcBorders/>
            <w:tcW w:w="1019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Тип вида разр</w:t>
            </w:r>
            <w:r>
              <w:rPr>
                <w:b/>
                <w:color w:val="000000" w:themeColor="text1"/>
              </w:rPr>
              <w:t xml:space="preserve">е</w:t>
            </w:r>
            <w:r>
              <w:rPr>
                <w:b/>
                <w:color w:val="000000" w:themeColor="text1"/>
              </w:rPr>
              <w:t xml:space="preserve">шенного использ</w:t>
            </w:r>
            <w:r>
              <w:rPr>
                <w:b/>
                <w:color w:val="000000" w:themeColor="text1"/>
              </w:rPr>
              <w:t xml:space="preserve">о</w:t>
            </w:r>
            <w:r>
              <w:rPr>
                <w:b/>
                <w:color w:val="000000" w:themeColor="text1"/>
              </w:rPr>
              <w:t xml:space="preserve">вания (ВРИ)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3150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Наименование вида разрешенного использования з</w:t>
            </w:r>
            <w:r>
              <w:rPr>
                <w:b/>
                <w:color w:val="000000" w:themeColor="text1"/>
              </w:rPr>
              <w:t xml:space="preserve">е</w:t>
            </w:r>
            <w:r>
              <w:rPr>
                <w:b/>
                <w:color w:val="000000" w:themeColor="text1"/>
              </w:rPr>
              <w:t xml:space="preserve">мельного учас</w:t>
            </w:r>
            <w:r>
              <w:rPr>
                <w:b/>
                <w:color w:val="000000" w:themeColor="text1"/>
              </w:rPr>
              <w:t xml:space="preserve">т</w:t>
            </w:r>
            <w:r>
              <w:rPr>
                <w:b/>
                <w:color w:val="000000" w:themeColor="text1"/>
              </w:rPr>
              <w:t xml:space="preserve">ка*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Код вида ра</w:t>
            </w:r>
            <w:r>
              <w:rPr>
                <w:b/>
                <w:color w:val="000000" w:themeColor="text1"/>
              </w:rPr>
              <w:t xml:space="preserve">з</w:t>
            </w:r>
            <w:r>
              <w:rPr>
                <w:b/>
                <w:color w:val="000000" w:themeColor="text1"/>
              </w:rPr>
              <w:t xml:space="preserve">решенного и</w:t>
            </w:r>
            <w:r>
              <w:rPr>
                <w:b/>
                <w:color w:val="000000" w:themeColor="text1"/>
              </w:rPr>
              <w:t xml:space="preserve">с</w:t>
            </w:r>
            <w:r>
              <w:rPr>
                <w:b/>
                <w:color w:val="000000" w:themeColor="text1"/>
              </w:rPr>
              <w:t xml:space="preserve">пользования земельного участка*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Основные ВРИ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Спорт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14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обслуживание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14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Земельные участки (территории) общего пользования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14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b/>
                <w:bCs/>
                <w:color w:val="000000" w:themeColor="text1"/>
              </w:rPr>
              <w:t xml:space="preserve">Условно-разрешенные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Связь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14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Общественное питание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14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Бытовое обслуживание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14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Магазины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14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Развлечения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14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Религиозное и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пользование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14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Вспомогател</w:t>
            </w:r>
            <w:r>
              <w:rPr>
                <w:b/>
                <w:bCs/>
                <w:color w:val="000000" w:themeColor="text1"/>
              </w:rPr>
              <w:t xml:space="preserve">ь</w:t>
            </w:r>
            <w:r>
              <w:rPr>
                <w:b/>
                <w:bCs/>
                <w:color w:val="000000" w:themeColor="text1"/>
              </w:rPr>
              <w:t xml:space="preserve">ные ВРИ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обслуживание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14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Хранение автотранспорта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14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2.7.1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Служебные гаражи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14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внутреннего правопорядка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14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Style w:val="1050"/>
        <w:pBdr/>
        <w:spacing/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*- код и наименование видов разрешенного использования приведены в соответствии с Приказом Росреестра от 10.11.2020 №П/0412 «Об утверждении классификатора видов разрешенного использования земельных учас</w:t>
      </w:r>
      <w:r>
        <w:rPr>
          <w:rFonts w:ascii="Times New Roman" w:hAnsi="Times New Roman" w:cs="Times New Roman"/>
          <w:color w:val="000000" w:themeColor="text1"/>
        </w:rPr>
        <w:t xml:space="preserve">т</w:t>
      </w:r>
      <w:r>
        <w:rPr>
          <w:rFonts w:ascii="Times New Roman" w:hAnsi="Times New Roman" w:cs="Times New Roman"/>
          <w:color w:val="000000" w:themeColor="text1"/>
        </w:rPr>
        <w:t xml:space="preserve">ков».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1. </w:t>
      </w:r>
      <w:r>
        <w:rPr>
          <w:b/>
          <w:color w:val="000000" w:themeColor="text1"/>
        </w:rPr>
        <w:t xml:space="preserve">ОСНОВНЫЕ ВИДЫ И ПАРАМЕТРЫ РАЗРЕШЁННОГО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1915"/>
        <w:gridCol w:w="681"/>
        <w:gridCol w:w="4957"/>
        <w:gridCol w:w="2064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96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577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073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Спорт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Предельная высота зданий, строений, сооружений –не более 5-ти надземных этажей.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3м.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ный процент застройки не подлежат установл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73" w:type="pct"/>
            <w:vMerge w:val="restar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 w:firstLine="0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дромной терр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тории запрещается прое</w:t>
            </w:r>
            <w:r>
              <w:rPr>
                <w:rStyle w:val="1299"/>
                <w:color w:val="000000" w:themeColor="text1"/>
              </w:rPr>
              <w:t xml:space="preserve">к</w:t>
            </w:r>
            <w:r>
              <w:rPr>
                <w:rStyle w:val="1299"/>
                <w:color w:val="000000" w:themeColor="text1"/>
              </w:rPr>
              <w:t xml:space="preserve">тирование,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тельство и ра</w:t>
            </w:r>
            <w:r>
              <w:rPr>
                <w:rStyle w:val="1299"/>
                <w:color w:val="000000" w:themeColor="text1"/>
              </w:rPr>
              <w:t xml:space="preserve">з</w:t>
            </w:r>
            <w:r>
              <w:rPr>
                <w:rStyle w:val="1299"/>
                <w:color w:val="000000" w:themeColor="text1"/>
              </w:rPr>
              <w:t xml:space="preserve">витие городских и сельских п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селений, а также строительство и р</w:t>
            </w:r>
            <w:r>
              <w:rPr>
                <w:rStyle w:val="1299"/>
                <w:color w:val="000000" w:themeColor="text1"/>
              </w:rPr>
              <w:t xml:space="preserve">е</w:t>
            </w:r>
            <w:r>
              <w:rPr>
                <w:rStyle w:val="1299"/>
                <w:color w:val="000000" w:themeColor="text1"/>
              </w:rPr>
              <w:t xml:space="preserve">конструкция пр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мышленных, сел</w:t>
            </w:r>
            <w:r>
              <w:rPr>
                <w:rStyle w:val="1299"/>
                <w:color w:val="000000" w:themeColor="text1"/>
              </w:rPr>
              <w:t xml:space="preserve">ь</w:t>
            </w:r>
            <w:r>
              <w:rPr>
                <w:rStyle w:val="1299"/>
                <w:color w:val="000000" w:themeColor="text1"/>
              </w:rPr>
              <w:t xml:space="preserve">скохозяйстве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ных объектов, объе</w:t>
            </w:r>
            <w:r>
              <w:rPr>
                <w:rStyle w:val="1299"/>
                <w:color w:val="000000" w:themeColor="text1"/>
              </w:rPr>
              <w:t xml:space="preserve">к</w:t>
            </w:r>
            <w:r>
              <w:rPr>
                <w:rStyle w:val="1299"/>
                <w:color w:val="000000" w:themeColor="text1"/>
              </w:rPr>
              <w:t xml:space="preserve">тов капитального и инд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видуального жили</w:t>
            </w:r>
            <w:r>
              <w:rPr>
                <w:rStyle w:val="1299"/>
                <w:color w:val="000000" w:themeColor="text1"/>
              </w:rPr>
              <w:t xml:space="preserve">щ</w:t>
            </w:r>
            <w:r>
              <w:rPr>
                <w:rStyle w:val="1299"/>
                <w:color w:val="000000" w:themeColor="text1"/>
              </w:rPr>
              <w:t xml:space="preserve">ного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тельства и иных об</w:t>
            </w:r>
            <w:r>
              <w:rPr>
                <w:rStyle w:val="1299"/>
                <w:color w:val="000000" w:themeColor="text1"/>
              </w:rPr>
              <w:t xml:space="preserve">ъ</w:t>
            </w:r>
            <w:r>
              <w:rPr>
                <w:rStyle w:val="1299"/>
                <w:color w:val="000000" w:themeColor="text1"/>
              </w:rPr>
              <w:t xml:space="preserve">ектов без согласования со старшим авиацио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ным начальн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ком аэродр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ма.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hd w:val="clear" w:color="auto" w:fill="ffffff"/>
              <w:spacing/>
              <w:ind w:firstLine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</w:t>
            </w:r>
            <w:r>
              <w:rPr>
                <w:bCs/>
                <w:color w:val="000000" w:themeColor="text1"/>
              </w:rPr>
              <w:t xml:space="preserve">с</w:t>
            </w:r>
            <w:r>
              <w:rPr>
                <w:bCs/>
                <w:color w:val="000000" w:themeColor="text1"/>
              </w:rPr>
              <w:t xml:space="preserve">стояние от </w:t>
            </w:r>
            <w:r>
              <w:rPr>
                <w:color w:val="000000" w:themeColor="text1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</w:rPr>
              <w:t xml:space="preserve">50 ме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ров</w:t>
            </w:r>
            <w:r>
              <w:rPr>
                <w:color w:val="000000" w:themeColor="text1"/>
              </w:rPr>
              <w:t xml:space="preserve">, предназначе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ных для размещения средств связи</w:t>
            </w:r>
            <w:r>
              <w:rPr>
                <w:bCs/>
                <w:color w:val="000000" w:themeColor="text1"/>
              </w:rPr>
              <w:t xml:space="preserve"> до гр</w:t>
            </w:r>
            <w:r>
              <w:rPr>
                <w:bCs/>
                <w:color w:val="000000" w:themeColor="text1"/>
              </w:rPr>
              <w:t xml:space="preserve">а</w:t>
            </w:r>
            <w:r>
              <w:rPr>
                <w:bCs/>
                <w:color w:val="000000" w:themeColor="text1"/>
              </w:rPr>
              <w:t xml:space="preserve">ницы </w:t>
            </w:r>
            <w:r>
              <w:rPr>
                <w:color w:val="000000" w:themeColor="text1"/>
              </w:rPr>
              <w:t xml:space="preserve">земельного уч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стка для индивид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альных жи</w:t>
            </w:r>
            <w:r>
              <w:rPr>
                <w:color w:val="000000" w:themeColor="text1"/>
              </w:rPr>
              <w:t xml:space="preserve">лых домов </w:t>
            </w:r>
            <w:r>
              <w:rPr>
                <w:bCs/>
                <w:color w:val="000000" w:themeColor="text1"/>
              </w:rPr>
              <w:t xml:space="preserve">(существующих, пл</w:t>
            </w:r>
            <w:r>
              <w:rPr>
                <w:bCs/>
                <w:color w:val="000000" w:themeColor="text1"/>
              </w:rPr>
              <w:t xml:space="preserve">а</w:t>
            </w:r>
            <w:r>
              <w:rPr>
                <w:bCs/>
                <w:color w:val="000000" w:themeColor="text1"/>
              </w:rPr>
              <w:t xml:space="preserve">нируемых)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</w:t>
            </w:r>
            <w:r>
              <w:rPr>
                <w:color w:val="000000" w:themeColor="text1"/>
              </w:rPr>
              <w:t xml:space="preserve">б</w:t>
            </w:r>
            <w:r>
              <w:rPr>
                <w:color w:val="000000" w:themeColor="text1"/>
              </w:rPr>
              <w:t xml:space="preserve">служ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0,5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– 10000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застройки, минимальные о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ступы от границ земельных участков в целях определ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 мест д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пустимого размещения зданий, строений, сооружений, предельная высота зданий, строений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оружений не подлежат установлению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 и сооружений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л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нейных объектов – 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Земельные участки (территории) общ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го пол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зования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Согласно п. 4 ст.36 Градостроительного к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декса РФ действие градостроительных регламентов не распр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страняются на земельные участки в границах террит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рий общего пользов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(минимальные и (или) максимальные) ра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меры земельных участков, предельные параметры ра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решенного строительства, реконструкции объектов к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питального строительства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Показатели, не урегулированные в настоящей таблице, определяются в соответствии с требованиями нормат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вов градостроительного проектирования Алтайского края, технических регламентов, СНиП, СанПиН и других нормативных документов.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Размещение рекламных конструкций является разрешенным видом использования в данной территор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альной зоне при условии размещения рекламных конструкций в соответствии со «Схемой размещения рекла</w:t>
      </w:r>
      <w:r>
        <w:rPr>
          <w:color w:val="000000" w:themeColor="text1"/>
        </w:rPr>
        <w:t xml:space="preserve">м</w:t>
      </w:r>
      <w:r>
        <w:rPr>
          <w:color w:val="000000" w:themeColor="text1"/>
        </w:rPr>
        <w:t xml:space="preserve">ных конструкций в границах городского округа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город Новоалтайск».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2. </w:t>
      </w:r>
      <w:r>
        <w:rPr>
          <w:b/>
          <w:color w:val="000000" w:themeColor="text1"/>
        </w:rPr>
        <w:t xml:space="preserve">УСЛОВНО РАЗРЕШЁННЫЕ ВИДЫ И ПАРАМЕТРЫ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1828"/>
        <w:gridCol w:w="769"/>
        <w:gridCol w:w="4841"/>
        <w:gridCol w:w="2179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50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400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517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133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Borders/>
            <w:tcW w:w="9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Связь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400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1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200 кв.м.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– 500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и минимальный процент застройки, минимальные о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ступы от границ земельных участков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сооружений, предельная высота зданий, строений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оружений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3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дромной терр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тории запрещается проект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рование, строительство и ра</w:t>
            </w:r>
            <w:r>
              <w:rPr>
                <w:rStyle w:val="1299"/>
                <w:color w:val="000000" w:themeColor="text1"/>
              </w:rPr>
              <w:t xml:space="preserve">з</w:t>
            </w:r>
            <w:r>
              <w:rPr>
                <w:rStyle w:val="1299"/>
                <w:color w:val="000000" w:themeColor="text1"/>
              </w:rPr>
              <w:t xml:space="preserve">витие городских и сельских п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селений, а также строительство и реконструкция пр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мышленных, сельск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хозяйственных объе</w:t>
            </w:r>
            <w:r>
              <w:rPr>
                <w:rStyle w:val="1299"/>
                <w:color w:val="000000" w:themeColor="text1"/>
              </w:rPr>
              <w:t xml:space="preserve">к</w:t>
            </w:r>
            <w:r>
              <w:rPr>
                <w:rStyle w:val="1299"/>
                <w:color w:val="000000" w:themeColor="text1"/>
              </w:rPr>
              <w:t xml:space="preserve">тов, объектов кап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тального и индивид</w:t>
            </w:r>
            <w:r>
              <w:rPr>
                <w:rStyle w:val="1299"/>
                <w:color w:val="000000" w:themeColor="text1"/>
              </w:rPr>
              <w:t xml:space="preserve">у</w:t>
            </w:r>
            <w:r>
              <w:rPr>
                <w:rStyle w:val="1299"/>
                <w:color w:val="000000" w:themeColor="text1"/>
              </w:rPr>
              <w:t xml:space="preserve">ального жилищного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тельства и иных объектов без соглас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вания со старшим авиационным начал</w:t>
            </w:r>
            <w:r>
              <w:rPr>
                <w:rStyle w:val="1299"/>
                <w:color w:val="000000" w:themeColor="text1"/>
              </w:rPr>
              <w:t xml:space="preserve">ь</w:t>
            </w:r>
            <w:r>
              <w:rPr>
                <w:rStyle w:val="1299"/>
                <w:color w:val="000000" w:themeColor="text1"/>
              </w:rPr>
              <w:t xml:space="preserve">ником аэродр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ма.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рассто</w:t>
            </w:r>
            <w:r>
              <w:rPr>
                <w:bCs/>
                <w:color w:val="000000" w:themeColor="text1"/>
              </w:rPr>
              <w:t xml:space="preserve">я</w:t>
            </w:r>
            <w:r>
              <w:rPr>
                <w:bCs/>
                <w:color w:val="000000" w:themeColor="text1"/>
              </w:rPr>
              <w:t xml:space="preserve">ние от </w:t>
            </w:r>
            <w:r>
              <w:rPr>
                <w:color w:val="000000" w:themeColor="text1"/>
              </w:rPr>
              <w:t xml:space="preserve">антенных опор (мачт и башен) выс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той до </w:t>
            </w:r>
            <w:r>
              <w:rPr>
                <w:color w:val="000000" w:themeColor="text1"/>
              </w:rPr>
              <w:t xml:space="preserve">50 метров</w:t>
            </w:r>
            <w:r>
              <w:rPr>
                <w:color w:val="000000" w:themeColor="text1"/>
              </w:rPr>
              <w:t xml:space="preserve">, предназначенных для размещения средств связи</w:t>
            </w:r>
            <w:r>
              <w:rPr>
                <w:bCs/>
                <w:color w:val="000000" w:themeColor="text1"/>
              </w:rPr>
              <w:t xml:space="preserve"> до границы 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мельного участка для индивидуальных 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лых домов </w:t>
            </w:r>
            <w:r>
              <w:rPr>
                <w:bCs/>
                <w:color w:val="000000" w:themeColor="text1"/>
              </w:rPr>
              <w:t xml:space="preserve">(сущес</w:t>
            </w:r>
            <w:r>
              <w:rPr>
                <w:bCs/>
                <w:color w:val="000000" w:themeColor="text1"/>
              </w:rPr>
              <w:t xml:space="preserve">т</w:t>
            </w:r>
            <w:r>
              <w:rPr>
                <w:bCs/>
                <w:color w:val="000000" w:themeColor="text1"/>
              </w:rPr>
              <w:t xml:space="preserve">вующих, планиру</w:t>
            </w:r>
            <w:r>
              <w:rPr>
                <w:bCs/>
                <w:color w:val="000000" w:themeColor="text1"/>
              </w:rPr>
              <w:t xml:space="preserve">е</w:t>
            </w:r>
            <w:r>
              <w:rPr>
                <w:bCs/>
                <w:color w:val="000000" w:themeColor="text1"/>
              </w:rPr>
              <w:t xml:space="preserve">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  <w:trHeight w:val="230"/>
        </w:trPr>
        <w:tc>
          <w:tcPr>
            <w:tcBorders/>
            <w:tcW w:w="9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Общественное п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тание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400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17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Предельное количество этажей – не более 5-ти на</w:t>
            </w:r>
            <w:r>
              <w:rPr>
                <w:color w:val="000000" w:themeColor="text1"/>
              </w:rPr>
              <w:t xml:space="preserve">д</w:t>
            </w:r>
            <w:r>
              <w:rPr>
                <w:color w:val="000000" w:themeColor="text1"/>
              </w:rPr>
              <w:t xml:space="preserve">земных этажей.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3м.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 не подл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жат установлению. Нормы расчета предельных разм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ров земельных участков определяются в соотве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ствии с Нормативами градостроительного проектирования 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– городского округа город Новоалтайск Алтайского края.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застройки-70.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Style w:val="1299"/>
              </w:rPr>
            </w:pPr>
            <w:r>
              <w:rPr>
                <w:rStyle w:val="1299"/>
              </w:rPr>
            </w:r>
            <w:r>
              <w:rPr>
                <w:rStyle w:val="1299"/>
              </w:rPr>
            </w:r>
            <w:r>
              <w:rPr>
                <w:rStyle w:val="1299"/>
              </w:rPr>
            </w:r>
          </w:p>
        </w:tc>
      </w:tr>
      <w:tr>
        <w:trPr>
          <w:jc w:val="center"/>
        </w:trPr>
        <w:tc>
          <w:tcPr>
            <w:tcBorders/>
            <w:tcW w:w="9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Бытовое обслуж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400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17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/>
            </w:pPr>
            <w:r/>
            <w:r/>
          </w:p>
        </w:tc>
        <w:tc>
          <w:tcPr>
            <w:tcBorders/>
            <w:tcW w:w="113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Style w:val="1299"/>
              </w:rPr>
            </w:pPr>
            <w:r>
              <w:rPr>
                <w:rStyle w:val="1299"/>
              </w:rPr>
            </w:r>
            <w:r>
              <w:rPr>
                <w:rStyle w:val="1299"/>
              </w:rPr>
            </w:r>
            <w:r>
              <w:rPr>
                <w:rStyle w:val="1299"/>
              </w:rPr>
            </w:r>
          </w:p>
        </w:tc>
      </w:tr>
      <w:tr>
        <w:trPr>
          <w:jc w:val="center"/>
        </w:trPr>
        <w:tc>
          <w:tcPr>
            <w:tcBorders/>
            <w:tcW w:w="9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Магазины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400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17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/>
            </w:pPr>
            <w:r/>
            <w:r/>
          </w:p>
        </w:tc>
        <w:tc>
          <w:tcPr>
            <w:tcBorders/>
            <w:tcW w:w="113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Style w:val="1299"/>
              </w:rPr>
            </w:pPr>
            <w:r>
              <w:rPr>
                <w:rStyle w:val="1299"/>
              </w:rPr>
            </w:r>
            <w:r>
              <w:rPr>
                <w:rStyle w:val="1299"/>
              </w:rPr>
            </w:r>
            <w:r>
              <w:rPr>
                <w:rStyle w:val="1299"/>
              </w:rPr>
            </w:r>
          </w:p>
        </w:tc>
      </w:tr>
      <w:tr>
        <w:trPr>
          <w:jc w:val="center"/>
        </w:trPr>
        <w:tc>
          <w:tcPr>
            <w:tcBorders/>
            <w:tcW w:w="9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Развлечения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400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1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Предельное количество этажей – не более 5-ти на</w:t>
            </w:r>
            <w:r>
              <w:rPr>
                <w:color w:val="000000" w:themeColor="text1"/>
              </w:rPr>
              <w:t xml:space="preserve">д</w:t>
            </w:r>
            <w:r>
              <w:rPr>
                <w:color w:val="000000" w:themeColor="text1"/>
              </w:rPr>
              <w:t xml:space="preserve">земных этажей.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3м.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стройки – 50.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600 кв.м.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– 1500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Style w:val="1299"/>
              </w:rPr>
            </w:pPr>
            <w:r>
              <w:rPr>
                <w:rStyle w:val="1299"/>
              </w:rPr>
            </w:r>
            <w:r>
              <w:rPr>
                <w:rStyle w:val="1299"/>
              </w:rPr>
            </w:r>
            <w:r>
              <w:rPr>
                <w:rStyle w:val="1299"/>
              </w:rPr>
            </w:r>
          </w:p>
        </w:tc>
      </w:tr>
      <w:tr>
        <w:trPr>
          <w:jc w:val="center"/>
        </w:trPr>
        <w:tc>
          <w:tcPr>
            <w:tcBorders/>
            <w:tcW w:w="9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Религиозное и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пользование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400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1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200 кв.м.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– 1500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и минимальный процент застройки, </w:t>
            </w:r>
            <w:r>
              <w:rPr>
                <w:color w:val="000000" w:themeColor="text1"/>
              </w:rPr>
              <w:t xml:space="preserve">минимальные о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ступы от границ земельных участков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сооружений, предельная высота зданий, строений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оружений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Style w:val="1299"/>
              </w:rPr>
            </w:pPr>
            <w:r>
              <w:rPr>
                <w:rStyle w:val="1299"/>
              </w:rPr>
            </w:r>
            <w:r>
              <w:rPr>
                <w:rStyle w:val="1299"/>
              </w:rPr>
            </w:r>
            <w:r>
              <w:rPr>
                <w:rStyle w:val="1299"/>
              </w:rPr>
            </w:r>
          </w:p>
        </w:tc>
      </w:tr>
    </w:tbl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Показатели, не урегулированные в настоящей таблице, определяются в соответствии с требованиями нормат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вов градостроительного проектирования Алтайского края, технических регламентов, СНиП, СанПиН и других нормативных документов.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3.</w:t>
      </w:r>
      <w:r>
        <w:rPr>
          <w:b/>
          <w:color w:val="000000" w:themeColor="text1"/>
        </w:rPr>
        <w:t xml:space="preserve"> ВСПОМОГАТЕЛЬНЫЕ ВИДЫ И ПАРАМЕТРЫ РАЗРЕШЁННОГО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2028"/>
        <w:gridCol w:w="646"/>
        <w:gridCol w:w="2756"/>
        <w:gridCol w:w="4187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</w:t>
            </w:r>
            <w:r>
              <w:rPr>
                <w:color w:val="000000" w:themeColor="text1"/>
              </w:rPr>
              <w:t xml:space="preserve">б</w:t>
            </w:r>
            <w:r>
              <w:rPr>
                <w:color w:val="000000" w:themeColor="text1"/>
              </w:rPr>
              <w:t xml:space="preserve">служ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максимальный процент з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стройки, минимальные отступы от границ земельных участков в целях опред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ления мест допустимого размещения зданий, строений, сооружений, предельная высота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 соор</w:t>
            </w:r>
            <w:r>
              <w:rPr>
                <w:color w:val="000000" w:themeColor="text1"/>
              </w:rPr>
              <w:t xml:space="preserve">ужений не подлежат установлению. С</w:t>
            </w:r>
            <w:r>
              <w:rPr>
                <w:color w:val="000000" w:themeColor="text1"/>
              </w:rPr>
              <w:t xml:space="preserve">огласно ст.37 ГК РФ, вспомогательные виды разрешенного использования допустимые только в кач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стве дополнительных по отношению к основным видам разрешенного использ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вания и условно разрешенным видам использования и осуществляемые совмес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но с ними.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зданий и сооружений – 10</w:t>
            </w:r>
            <w:r>
              <w:rPr>
                <w:color w:val="000000" w:themeColor="text1"/>
              </w:rPr>
              <w:t xml:space="preserve">%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линейных объектов – 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Хранение авт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транспорта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2.7.1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Служебные гаражи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вну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реннего правоп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рядка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Style w:val="1030"/>
        <w:pBdr/>
        <w:spacing/>
        <w:ind/>
        <w:rPr>
          <w:color w:val="000000" w:themeColor="text1"/>
        </w:rPr>
      </w:pPr>
      <w:r/>
      <w:bookmarkStart w:id="131" w:name="_Toc39"/>
      <w:r>
        <w:rPr>
          <w:color w:val="000000" w:themeColor="text1"/>
        </w:rPr>
        <w:t xml:space="preserve">Зона размещения объектов </w:t>
      </w:r>
      <w:r>
        <w:rPr>
          <w:color w:val="000000" w:themeColor="text1"/>
        </w:rPr>
        <w:t xml:space="preserve">социального</w:t>
      </w:r>
      <w:r>
        <w:rPr>
          <w:color w:val="000000" w:themeColor="text1"/>
        </w:rPr>
        <w:t xml:space="preserve"> и коммунально-бытового </w:t>
      </w:r>
      <w:r>
        <w:rPr>
          <w:color w:val="000000" w:themeColor="text1"/>
        </w:rPr>
        <w:t xml:space="preserve">назнач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ния –</w:t>
      </w:r>
      <w:r>
        <w:rPr>
          <w:color w:val="000000" w:themeColor="text1"/>
        </w:rPr>
        <w:t xml:space="preserve"> здравоохр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нения (О2(3</w:t>
      </w:r>
      <w:r>
        <w:rPr>
          <w:color w:val="000000" w:themeColor="text1"/>
        </w:rPr>
        <w:t xml:space="preserve">)</w:t>
      </w:r>
      <w:r>
        <w:rPr>
          <w:color w:val="000000" w:themeColor="text1"/>
        </w:rPr>
        <w:t xml:space="preserve">)</w:t>
      </w:r>
      <w:r>
        <w:rPr>
          <w:color w:val="000000" w:themeColor="text1"/>
        </w:rPr>
        <w:t xml:space="preserve"> </w:t>
      </w:r>
      <w:r/>
      <w:bookmarkEnd w:id="131"/>
      <w:r/>
      <w:r>
        <w:rPr>
          <w:color w:val="000000" w:themeColor="text1"/>
        </w:rPr>
      </w:r>
    </w:p>
    <w:p>
      <w:pPr>
        <w:pBdr/>
        <w:spacing/>
        <w:ind/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</w:r>
      <w:r>
        <w:rPr>
          <w:b/>
          <w:color w:val="000000" w:themeColor="text1"/>
          <w:u w:val="single"/>
        </w:rPr>
      </w:r>
      <w:r>
        <w:rPr>
          <w:b/>
          <w:color w:val="000000" w:themeColor="text1"/>
          <w:u w:val="single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62"/>
        <w:gridCol w:w="6065"/>
        <w:gridCol w:w="1600"/>
      </w:tblGrid>
      <w:tr>
        <w:trPr/>
        <w:tc>
          <w:tcPr>
            <w:shd w:val="clear" w:color="auto" w:fill="dbe5f1"/>
            <w:tcBorders/>
            <w:tcW w:w="1019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Тип вида разр</w:t>
            </w:r>
            <w:r>
              <w:rPr>
                <w:b/>
                <w:color w:val="000000" w:themeColor="text1"/>
              </w:rPr>
              <w:t xml:space="preserve">е</w:t>
            </w:r>
            <w:r>
              <w:rPr>
                <w:b/>
                <w:color w:val="000000" w:themeColor="text1"/>
              </w:rPr>
              <w:t xml:space="preserve">шенного использ</w:t>
            </w:r>
            <w:r>
              <w:rPr>
                <w:b/>
                <w:color w:val="000000" w:themeColor="text1"/>
              </w:rPr>
              <w:t xml:space="preserve">о</w:t>
            </w:r>
            <w:r>
              <w:rPr>
                <w:b/>
                <w:color w:val="000000" w:themeColor="text1"/>
              </w:rPr>
              <w:t xml:space="preserve">вания (ВРИ)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3150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Наименование вида разрешенного использования з</w:t>
            </w:r>
            <w:r>
              <w:rPr>
                <w:b/>
                <w:color w:val="000000" w:themeColor="text1"/>
              </w:rPr>
              <w:t xml:space="preserve">е</w:t>
            </w:r>
            <w:r>
              <w:rPr>
                <w:b/>
                <w:color w:val="000000" w:themeColor="text1"/>
              </w:rPr>
              <w:t xml:space="preserve">мельного учас</w:t>
            </w:r>
            <w:r>
              <w:rPr>
                <w:b/>
                <w:color w:val="000000" w:themeColor="text1"/>
              </w:rPr>
              <w:t xml:space="preserve">т</w:t>
            </w:r>
            <w:r>
              <w:rPr>
                <w:b/>
                <w:color w:val="000000" w:themeColor="text1"/>
              </w:rPr>
              <w:t xml:space="preserve">ка*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Код вида ра</w:t>
            </w:r>
            <w:r>
              <w:rPr>
                <w:b/>
                <w:color w:val="000000" w:themeColor="text1"/>
              </w:rPr>
              <w:t xml:space="preserve">з</w:t>
            </w:r>
            <w:r>
              <w:rPr>
                <w:b/>
                <w:color w:val="000000" w:themeColor="text1"/>
              </w:rPr>
              <w:t xml:space="preserve">решенного и</w:t>
            </w:r>
            <w:r>
              <w:rPr>
                <w:b/>
                <w:color w:val="000000" w:themeColor="text1"/>
              </w:rPr>
              <w:t xml:space="preserve">с</w:t>
            </w:r>
            <w:r>
              <w:rPr>
                <w:b/>
                <w:color w:val="000000" w:themeColor="text1"/>
              </w:rPr>
              <w:t xml:space="preserve">пользования земельного участка*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Основные ВРИ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Амбулаторно-поликлиническое обслуживание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3.4.1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tabs>
                <w:tab w:val="left" w:leader="none" w:pos="3060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Стационарное медицинское обслуживание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3.4.2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tabs>
                <w:tab w:val="left" w:leader="none" w:pos="3060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Деловое управление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обслуживание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Земельные участки (территории) общего пользования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Спорт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внутреннего правопорядка 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b/>
                <w:bCs/>
                <w:color w:val="000000" w:themeColor="text1"/>
              </w:rPr>
              <w:t xml:space="preserve">Условно-разрешенные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Хранение автотранспорта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2.7.1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Связь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Религиозное использование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Вспомогател</w:t>
            </w:r>
            <w:r>
              <w:rPr>
                <w:b/>
                <w:bCs/>
                <w:color w:val="000000" w:themeColor="text1"/>
              </w:rPr>
              <w:t xml:space="preserve">ь</w:t>
            </w:r>
            <w:r>
              <w:rPr>
                <w:b/>
                <w:bCs/>
                <w:color w:val="000000" w:themeColor="text1"/>
              </w:rPr>
              <w:t xml:space="preserve">ные ВРИ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обслуживание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Служебные гаражи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Style w:val="1050"/>
        <w:pBdr/>
        <w:spacing/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*- код и наименование видов разрешенного использования приведены в соответствии с Приказом Росреестра от 10.11.2020 №П/0412 «Об утверждении классификатора видов разрешенного использования земельных учас</w:t>
      </w:r>
      <w:r>
        <w:rPr>
          <w:rFonts w:ascii="Times New Roman" w:hAnsi="Times New Roman" w:cs="Times New Roman"/>
          <w:color w:val="000000" w:themeColor="text1"/>
        </w:rPr>
        <w:t xml:space="preserve">т</w:t>
      </w:r>
      <w:r>
        <w:rPr>
          <w:rFonts w:ascii="Times New Roman" w:hAnsi="Times New Roman" w:cs="Times New Roman"/>
          <w:color w:val="000000" w:themeColor="text1"/>
        </w:rPr>
        <w:t xml:space="preserve">ков».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1. </w:t>
      </w:r>
      <w:r>
        <w:rPr>
          <w:b/>
          <w:color w:val="000000" w:themeColor="text1"/>
        </w:rPr>
        <w:t xml:space="preserve">ОСНОВНЫЕ ВИДЫ И ПАРАМЕТРЫ РАЗРЕШЁННОГО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1915"/>
        <w:gridCol w:w="681"/>
        <w:gridCol w:w="4957"/>
        <w:gridCol w:w="2064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96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577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073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Амбул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торно-поликлиническое обслуживание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3.4.1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Этажность - до 6-ти надземных этажей включител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но.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ний – 5м.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ный процент застройки не подлежат установл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застройки, а также размеры земельных участков определяются в соответствии с Нормативами градостроительного проектирования   – городского округа город Новоалтайск Алтайского края.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73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допускается ра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мещение об</w:t>
            </w:r>
            <w:r>
              <w:rPr>
                <w:color w:val="000000" w:themeColor="text1"/>
              </w:rPr>
              <w:t xml:space="preserve">ъ</w:t>
            </w:r>
            <w:r>
              <w:rPr>
                <w:color w:val="000000" w:themeColor="text1"/>
              </w:rPr>
              <w:t xml:space="preserve">ектов учебно-образовательного назначения в сан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тарно-защитных з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нах, устано</w:t>
            </w:r>
            <w:r>
              <w:rPr>
                <w:color w:val="000000" w:themeColor="text1"/>
              </w:rPr>
              <w:t xml:space="preserve">в</w:t>
            </w:r>
            <w:r>
              <w:rPr>
                <w:color w:val="000000" w:themeColor="text1"/>
              </w:rPr>
              <w:t xml:space="preserve">ленных в предусмотре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ном действующим зак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нодательством п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рядке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hd w:val="clear" w:color="auto" w:fill="ffffff"/>
              <w:spacing/>
              <w:ind w:firstLine="0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дромной терр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тории запрещается прое</w:t>
            </w:r>
            <w:r>
              <w:rPr>
                <w:rStyle w:val="1299"/>
                <w:color w:val="000000" w:themeColor="text1"/>
              </w:rPr>
              <w:t xml:space="preserve">к</w:t>
            </w:r>
            <w:r>
              <w:rPr>
                <w:rStyle w:val="1299"/>
                <w:color w:val="000000" w:themeColor="text1"/>
              </w:rPr>
              <w:t xml:space="preserve">тирование,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тельство и ра</w:t>
            </w:r>
            <w:r>
              <w:rPr>
                <w:rStyle w:val="1299"/>
                <w:color w:val="000000" w:themeColor="text1"/>
              </w:rPr>
              <w:t xml:space="preserve">з</w:t>
            </w:r>
            <w:r>
              <w:rPr>
                <w:rStyle w:val="1299"/>
                <w:color w:val="000000" w:themeColor="text1"/>
              </w:rPr>
              <w:t xml:space="preserve">витие городских и сельских п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селений, а также строительство и р</w:t>
            </w:r>
            <w:r>
              <w:rPr>
                <w:rStyle w:val="1299"/>
                <w:color w:val="000000" w:themeColor="text1"/>
              </w:rPr>
              <w:t xml:space="preserve">е</w:t>
            </w:r>
            <w:r>
              <w:rPr>
                <w:rStyle w:val="1299"/>
                <w:color w:val="000000" w:themeColor="text1"/>
              </w:rPr>
              <w:t xml:space="preserve">конструкция пр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мышленных, сел</w:t>
            </w:r>
            <w:r>
              <w:rPr>
                <w:rStyle w:val="1299"/>
                <w:color w:val="000000" w:themeColor="text1"/>
              </w:rPr>
              <w:t xml:space="preserve">ь</w:t>
            </w:r>
            <w:r>
              <w:rPr>
                <w:rStyle w:val="1299"/>
                <w:color w:val="000000" w:themeColor="text1"/>
              </w:rPr>
              <w:t xml:space="preserve">скохозяйстве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ных объектов, объе</w:t>
            </w:r>
            <w:r>
              <w:rPr>
                <w:rStyle w:val="1299"/>
                <w:color w:val="000000" w:themeColor="text1"/>
              </w:rPr>
              <w:t xml:space="preserve">к</w:t>
            </w:r>
            <w:r>
              <w:rPr>
                <w:rStyle w:val="1299"/>
                <w:color w:val="000000" w:themeColor="text1"/>
              </w:rPr>
              <w:t xml:space="preserve">тов капитального и инд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видуального жили</w:t>
            </w:r>
            <w:r>
              <w:rPr>
                <w:rStyle w:val="1299"/>
                <w:color w:val="000000" w:themeColor="text1"/>
              </w:rPr>
              <w:t xml:space="preserve">щ</w:t>
            </w:r>
            <w:r>
              <w:rPr>
                <w:rStyle w:val="1299"/>
                <w:color w:val="000000" w:themeColor="text1"/>
              </w:rPr>
              <w:t xml:space="preserve">ного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тельства и иных об</w:t>
            </w:r>
            <w:r>
              <w:rPr>
                <w:rStyle w:val="1299"/>
                <w:color w:val="000000" w:themeColor="text1"/>
              </w:rPr>
              <w:t xml:space="preserve">ъ</w:t>
            </w:r>
            <w:r>
              <w:rPr>
                <w:rStyle w:val="1299"/>
                <w:color w:val="000000" w:themeColor="text1"/>
              </w:rPr>
              <w:t xml:space="preserve">ектов без согласования со старшим авиацио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ным начальн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ком аэродр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ма.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hd w:val="clear" w:color="auto" w:fill="ffffff"/>
              <w:spacing/>
              <w:ind w:firstLine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</w:t>
            </w:r>
            <w:r>
              <w:rPr>
                <w:bCs/>
                <w:color w:val="000000" w:themeColor="text1"/>
              </w:rPr>
              <w:t xml:space="preserve">с</w:t>
            </w:r>
            <w:r>
              <w:rPr>
                <w:bCs/>
                <w:color w:val="000000" w:themeColor="text1"/>
              </w:rPr>
              <w:t xml:space="preserve">стояние от </w:t>
            </w:r>
            <w:r>
              <w:rPr>
                <w:color w:val="000000" w:themeColor="text1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</w:rPr>
              <w:t xml:space="preserve">50 ме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ров</w:t>
            </w:r>
            <w:r>
              <w:rPr>
                <w:color w:val="000000" w:themeColor="text1"/>
              </w:rPr>
              <w:t xml:space="preserve">, предназначе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ных для размещения средств связи</w:t>
            </w:r>
            <w:r>
              <w:rPr>
                <w:bCs/>
                <w:color w:val="000000" w:themeColor="text1"/>
              </w:rPr>
              <w:t xml:space="preserve"> до гр</w:t>
            </w:r>
            <w:r>
              <w:rPr>
                <w:bCs/>
                <w:color w:val="000000" w:themeColor="text1"/>
              </w:rPr>
              <w:t xml:space="preserve">а</w:t>
            </w:r>
            <w:r>
              <w:rPr>
                <w:bCs/>
                <w:color w:val="000000" w:themeColor="text1"/>
              </w:rPr>
              <w:t xml:space="preserve">ницы </w:t>
            </w:r>
            <w:r>
              <w:rPr>
                <w:color w:val="000000" w:themeColor="text1"/>
              </w:rPr>
              <w:t xml:space="preserve">земельного уч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стка для индивид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альных жилых домов </w:t>
            </w:r>
            <w:r>
              <w:rPr>
                <w:bCs/>
                <w:color w:val="000000" w:themeColor="text1"/>
              </w:rPr>
              <w:t xml:space="preserve">(существующих, пл</w:t>
            </w:r>
            <w:r>
              <w:rPr>
                <w:bCs/>
                <w:color w:val="000000" w:themeColor="text1"/>
              </w:rPr>
              <w:t xml:space="preserve">а</w:t>
            </w:r>
            <w:r>
              <w:rPr>
                <w:bCs/>
                <w:color w:val="000000" w:themeColor="text1"/>
              </w:rPr>
              <w:t xml:space="preserve">нируемых)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tabs>
                <w:tab w:val="left" w:leader="none" w:pos="3060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Стационарное м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дицинское обсл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3.4.2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Этажность - до 9-ти надземных этажей включител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но.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ний – 5м.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ный процент застройки не подлежат установл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застройки, а также размеры земельных участков определяются в соответствии с Нормативами градостроительного проектирования   – городского округа город Новоалтайск Алтайского края.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tabs>
                <w:tab w:val="left" w:leader="none" w:pos="3060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Деловое управл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Этажность - до 5-ти надземных этажей включител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но.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ний – 5м.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550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-1500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 – 60.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</w:t>
            </w:r>
            <w:r>
              <w:rPr>
                <w:color w:val="000000" w:themeColor="text1"/>
              </w:rPr>
              <w:t xml:space="preserve">б</w:t>
            </w:r>
            <w:r>
              <w:rPr>
                <w:color w:val="000000" w:themeColor="text1"/>
              </w:rPr>
              <w:t xml:space="preserve">служ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0,5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– 10000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застройки, минимальные о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ступы от границ земельных участков в целях определ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 мест д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пустимого размещения зданий, строений, сооружений, предельная высота зданий, строений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оружений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 и сооружений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л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нейных объектов – 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Земельные участки (территории) общ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го пол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зования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Согласно п. 4 ст.36 Градостроительного к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декса РФ действие градостроительных регламентов не распр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страняются на земельные участки в границах террит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рий общего пользов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(минимальные и (или) максимальные) ра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меры земельных участков, предельные параметры ра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решенного строительства, реконструкции объектов к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питального строительства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Спорт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Этажность – до 5-ти надземных этажей включительно.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участков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5м.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550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-5000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 – 70.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вну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реннего правоп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рядка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textDirection w:val="lrTb"/>
            <w:noWrap w:val="false"/>
          </w:tcPr>
          <w:p>
            <w:pPr>
              <w:pBdr/>
              <w:spacing/>
              <w:ind w:firstLine="3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предельная высота зданий, строений сооружений не подлежат уст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новлению. Согласно ст.37 ГК РФ, вспомогательные в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ды разреше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ного использования допустимые только в качестве д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полнительных по отношению к основным видам разрешенного использования и условно разр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шенным видам использования и осуществляемые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вместно с ними.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3м.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</w:t>
            </w:r>
            <w:r>
              <w:rPr>
                <w:color w:val="000000" w:themeColor="text1"/>
              </w:rPr>
              <w:t xml:space="preserve">й</w:t>
            </w:r>
            <w:r>
              <w:rPr>
                <w:color w:val="000000" w:themeColor="text1"/>
              </w:rPr>
              <w:t xml:space="preserve">ки – 70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 и сооружений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л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нейных объектов – 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73" w:type="pct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Показатели, не урегулированные в настоящей таблице, определяются в соответствии с требованиями нормат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вов градостроительного проектирования Алтайского края, технических регламентов, СНиП, СанПиН и других нормативных документов.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Размещение рекламных конструкций является разрешенным видом использования в данной территор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альной зоне при условии размещения рекламных конструкций в соответствии со «Схемой размещения рекла</w:t>
      </w:r>
      <w:r>
        <w:rPr>
          <w:color w:val="000000" w:themeColor="text1"/>
        </w:rPr>
        <w:t xml:space="preserve">м</w:t>
      </w:r>
      <w:r>
        <w:rPr>
          <w:color w:val="000000" w:themeColor="text1"/>
        </w:rPr>
        <w:t xml:space="preserve">ных конструкций в границах городского округа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город Новоалтайск».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2. </w:t>
      </w:r>
      <w:r>
        <w:rPr>
          <w:b/>
          <w:color w:val="000000" w:themeColor="text1"/>
        </w:rPr>
        <w:t xml:space="preserve">УСЛОВНО РАЗРЕШЁННЫЕ ВИДЫ И ПАРАМЕТРЫ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1915"/>
        <w:gridCol w:w="681"/>
        <w:gridCol w:w="4957"/>
        <w:gridCol w:w="2064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96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577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073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Хранение авт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транспорта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2.7.1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ный процент застройки, минимальные отступы от гр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ниц земельных участков в целях определения мест д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пустимого размещения зданий, строений, сооруж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ний, предельная высота зданий, строений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оружений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10%.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73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дромной терр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тории запрещается прое</w:t>
            </w:r>
            <w:r>
              <w:rPr>
                <w:rStyle w:val="1299"/>
                <w:color w:val="000000" w:themeColor="text1"/>
              </w:rPr>
              <w:t xml:space="preserve">к</w:t>
            </w:r>
            <w:r>
              <w:rPr>
                <w:rStyle w:val="1299"/>
                <w:color w:val="000000" w:themeColor="text1"/>
              </w:rPr>
              <w:t xml:space="preserve">тирование,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тельство и ра</w:t>
            </w:r>
            <w:r>
              <w:rPr>
                <w:rStyle w:val="1299"/>
                <w:color w:val="000000" w:themeColor="text1"/>
              </w:rPr>
              <w:t xml:space="preserve">з</w:t>
            </w:r>
            <w:r>
              <w:rPr>
                <w:rStyle w:val="1299"/>
                <w:color w:val="000000" w:themeColor="text1"/>
              </w:rPr>
              <w:t xml:space="preserve">витие городских и сельских п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селений, а также строительство и р</w:t>
            </w:r>
            <w:r>
              <w:rPr>
                <w:rStyle w:val="1299"/>
                <w:color w:val="000000" w:themeColor="text1"/>
              </w:rPr>
              <w:t xml:space="preserve">е</w:t>
            </w:r>
            <w:r>
              <w:rPr>
                <w:rStyle w:val="1299"/>
                <w:color w:val="000000" w:themeColor="text1"/>
              </w:rPr>
              <w:t xml:space="preserve">конструкция пр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мышленных, сел</w:t>
            </w:r>
            <w:r>
              <w:rPr>
                <w:rStyle w:val="1299"/>
                <w:color w:val="000000" w:themeColor="text1"/>
              </w:rPr>
              <w:t xml:space="preserve">ь</w:t>
            </w:r>
            <w:r>
              <w:rPr>
                <w:rStyle w:val="1299"/>
                <w:color w:val="000000" w:themeColor="text1"/>
              </w:rPr>
              <w:t xml:space="preserve">скохозяйстве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ных объектов, объе</w:t>
            </w:r>
            <w:r>
              <w:rPr>
                <w:rStyle w:val="1299"/>
                <w:color w:val="000000" w:themeColor="text1"/>
              </w:rPr>
              <w:t xml:space="preserve">к</w:t>
            </w:r>
            <w:r>
              <w:rPr>
                <w:rStyle w:val="1299"/>
                <w:color w:val="000000" w:themeColor="text1"/>
              </w:rPr>
              <w:t xml:space="preserve">тов капитального и инд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видуального жили</w:t>
            </w:r>
            <w:r>
              <w:rPr>
                <w:rStyle w:val="1299"/>
                <w:color w:val="000000" w:themeColor="text1"/>
              </w:rPr>
              <w:t xml:space="preserve">щ</w:t>
            </w:r>
            <w:r>
              <w:rPr>
                <w:rStyle w:val="1299"/>
                <w:color w:val="000000" w:themeColor="text1"/>
              </w:rPr>
              <w:t xml:space="preserve">ного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тельства и иных об</w:t>
            </w:r>
            <w:r>
              <w:rPr>
                <w:rStyle w:val="1299"/>
                <w:color w:val="000000" w:themeColor="text1"/>
              </w:rPr>
              <w:t xml:space="preserve">ъ</w:t>
            </w:r>
            <w:r>
              <w:rPr>
                <w:rStyle w:val="1299"/>
                <w:color w:val="000000" w:themeColor="text1"/>
              </w:rPr>
              <w:t xml:space="preserve">ектов без согласования со старшим авиацио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ным начальн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ком аэродр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ма.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</w:t>
            </w:r>
            <w:r>
              <w:rPr>
                <w:bCs/>
                <w:color w:val="000000" w:themeColor="text1"/>
              </w:rPr>
              <w:t xml:space="preserve">с</w:t>
            </w:r>
            <w:r>
              <w:rPr>
                <w:bCs/>
                <w:color w:val="000000" w:themeColor="text1"/>
              </w:rPr>
              <w:t xml:space="preserve">стояние от </w:t>
            </w:r>
            <w:r>
              <w:rPr>
                <w:color w:val="000000" w:themeColor="text1"/>
              </w:rPr>
              <w:t xml:space="preserve">антенных </w:t>
            </w:r>
            <w:r>
              <w:rPr>
                <w:color w:val="000000" w:themeColor="text1"/>
              </w:rPr>
              <w:t xml:space="preserve">опор (мачт и башен) высотой до </w:t>
            </w:r>
            <w:r>
              <w:rPr>
                <w:color w:val="000000" w:themeColor="text1"/>
              </w:rPr>
              <w:t xml:space="preserve">50 ме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ров</w:t>
            </w:r>
            <w:r>
              <w:rPr>
                <w:color w:val="000000" w:themeColor="text1"/>
              </w:rPr>
              <w:t xml:space="preserve">, предназначе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ных для размещения средств связи</w:t>
            </w:r>
            <w:r>
              <w:rPr>
                <w:bCs/>
                <w:color w:val="000000" w:themeColor="text1"/>
              </w:rPr>
              <w:t xml:space="preserve"> до гр</w:t>
            </w:r>
            <w:r>
              <w:rPr>
                <w:bCs/>
                <w:color w:val="000000" w:themeColor="text1"/>
              </w:rPr>
              <w:t xml:space="preserve">а</w:t>
            </w:r>
            <w:r>
              <w:rPr>
                <w:bCs/>
                <w:color w:val="000000" w:themeColor="text1"/>
              </w:rPr>
              <w:t xml:space="preserve">ницы </w:t>
            </w:r>
            <w:r>
              <w:rPr>
                <w:color w:val="000000" w:themeColor="text1"/>
              </w:rPr>
              <w:t xml:space="preserve">земельного уч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стка для индивид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альных жилых домов </w:t>
            </w:r>
            <w:r>
              <w:rPr>
                <w:bCs/>
                <w:color w:val="000000" w:themeColor="text1"/>
              </w:rPr>
              <w:t xml:space="preserve">(существующих, пл</w:t>
            </w:r>
            <w:r>
              <w:rPr>
                <w:bCs/>
                <w:color w:val="000000" w:themeColor="text1"/>
              </w:rPr>
              <w:t xml:space="preserve">а</w:t>
            </w:r>
            <w:r>
              <w:rPr>
                <w:bCs/>
                <w:color w:val="000000" w:themeColor="text1"/>
              </w:rPr>
              <w:t xml:space="preserve">нируемых)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Связь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textDirection w:val="lrTb"/>
            <w:noWrap w:val="false"/>
          </w:tcPr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ный и минимальный процент застройки, минимальные отступы от границ земельных участков в целях опред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ления мест допустимого размещения зданий, строений, сооружений, предельная высота зданий, строений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оружений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Религиозное и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пользование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200 кв.м.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– 1500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и минимальный процент застройки, м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нимальные о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ступы от границ земельных участков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сооружений, предельная высота зданий, строений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оружений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Показатели, не урегулированные в настоящей таблице, определяются в соответствии с требованиями нормат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вов градостроительного проектирования Алтайского края, технических регламентов, СНиП, СанПиН и других нормативных документов.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3. </w:t>
      </w:r>
      <w:r>
        <w:rPr>
          <w:b/>
          <w:color w:val="000000" w:themeColor="text1"/>
        </w:rPr>
        <w:t xml:space="preserve">ВСПОМОГАТЕЛЬНЫЕ ВИДЫ И ПАРАМЕТРЫ РАЗРЕШЁННОГО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1915"/>
        <w:gridCol w:w="681"/>
        <w:gridCol w:w="4957"/>
        <w:gridCol w:w="2064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96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577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073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</w:t>
            </w:r>
            <w:r>
              <w:rPr>
                <w:color w:val="000000" w:themeColor="text1"/>
              </w:rPr>
              <w:t xml:space="preserve">б</w:t>
            </w:r>
            <w:r>
              <w:rPr>
                <w:color w:val="000000" w:themeColor="text1"/>
              </w:rPr>
              <w:t xml:space="preserve">служ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/>
            <w:tcW w:w="3650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3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максимальный процент з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стройки, минимальные отступы от границ земельных участков в целях опред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ления мест допустимого размещения зданий, строений, сооружений, предельная высота зданий, строений сооружений не подлежат установлению.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гласно ст.37 ГК РФ, вспомогательные виды разрешенного использования допу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тимые только в качестве дополнительных по отношению к основным видам разрешенного и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пользования и условно разрешенным видам использования и ос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ществляемые совместно с ними.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зданий и сооружений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3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линейных объектов – 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Служебные гаражи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/>
            <w:tcW w:w="3650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/>
        <w:ind w:firstLine="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30"/>
        <w:pBdr/>
        <w:spacing/>
        <w:ind/>
        <w:rPr>
          <w:color w:val="000000" w:themeColor="text1"/>
        </w:rPr>
      </w:pPr>
      <w:r/>
      <w:bookmarkStart w:id="132" w:name="_Toc40"/>
      <w:r>
        <w:rPr>
          <w:color w:val="000000" w:themeColor="text1"/>
        </w:rPr>
        <w:t xml:space="preserve">Зона размещения объектов </w:t>
      </w:r>
      <w:r>
        <w:rPr>
          <w:color w:val="000000" w:themeColor="text1"/>
        </w:rPr>
        <w:t xml:space="preserve">социального</w:t>
      </w:r>
      <w:r>
        <w:rPr>
          <w:color w:val="000000" w:themeColor="text1"/>
        </w:rPr>
        <w:t xml:space="preserve"> и коммунально-бытового </w:t>
      </w:r>
      <w:r>
        <w:rPr>
          <w:color w:val="000000" w:themeColor="text1"/>
        </w:rPr>
        <w:t xml:space="preserve">назнач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ния –</w:t>
      </w:r>
      <w:r>
        <w:rPr>
          <w:color w:val="000000" w:themeColor="text1"/>
        </w:rPr>
        <w:t xml:space="preserve"> социальн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го, культурно-бытового назначения (О2(4</w:t>
      </w:r>
      <w:r>
        <w:rPr>
          <w:color w:val="000000" w:themeColor="text1"/>
        </w:rPr>
        <w:t xml:space="preserve">)</w:t>
      </w:r>
      <w:r>
        <w:rPr>
          <w:color w:val="000000" w:themeColor="text1"/>
        </w:rPr>
        <w:t xml:space="preserve">)</w:t>
      </w:r>
      <w:r>
        <w:rPr>
          <w:color w:val="000000" w:themeColor="text1"/>
        </w:rPr>
        <w:t xml:space="preserve"> </w:t>
      </w:r>
      <w:r/>
      <w:bookmarkEnd w:id="132"/>
      <w:r/>
      <w:r>
        <w:rPr>
          <w:color w:val="000000" w:themeColor="text1"/>
        </w:rPr>
      </w:r>
    </w:p>
    <w:p>
      <w:pPr>
        <w:pBdr/>
        <w:spacing/>
        <w:ind/>
        <w:jc w:val="center"/>
        <w:rPr>
          <w:b/>
          <w:i/>
          <w:iCs/>
          <w:color w:val="000000" w:themeColor="text1"/>
        </w:rPr>
      </w:pPr>
      <w:r>
        <w:rPr>
          <w:b/>
          <w:i/>
          <w:iCs/>
          <w:color w:val="000000" w:themeColor="text1"/>
        </w:rPr>
      </w:r>
      <w:r>
        <w:rPr>
          <w:b/>
          <w:i/>
          <w:iCs/>
          <w:color w:val="000000" w:themeColor="text1"/>
        </w:rPr>
      </w:r>
      <w:r>
        <w:rPr>
          <w:b/>
          <w:i/>
          <w:iCs/>
          <w:color w:val="000000" w:themeColor="text1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62"/>
        <w:gridCol w:w="6065"/>
        <w:gridCol w:w="1600"/>
      </w:tblGrid>
      <w:tr>
        <w:trPr/>
        <w:tc>
          <w:tcPr>
            <w:shd w:val="clear" w:color="auto" w:fill="dbe5f1"/>
            <w:tcBorders/>
            <w:tcW w:w="1019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Тип вида разр</w:t>
            </w:r>
            <w:r>
              <w:rPr>
                <w:b/>
                <w:color w:val="000000" w:themeColor="text1"/>
              </w:rPr>
              <w:t xml:space="preserve">е</w:t>
            </w:r>
            <w:r>
              <w:rPr>
                <w:b/>
                <w:color w:val="000000" w:themeColor="text1"/>
              </w:rPr>
              <w:t xml:space="preserve">шенного использ</w:t>
            </w:r>
            <w:r>
              <w:rPr>
                <w:b/>
                <w:color w:val="000000" w:themeColor="text1"/>
              </w:rPr>
              <w:t xml:space="preserve">о</w:t>
            </w:r>
            <w:r>
              <w:rPr>
                <w:b/>
                <w:color w:val="000000" w:themeColor="text1"/>
              </w:rPr>
              <w:t xml:space="preserve">вания (ВРИ)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3150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Наименование вида разрешенного использования з</w:t>
            </w:r>
            <w:r>
              <w:rPr>
                <w:b/>
                <w:color w:val="000000" w:themeColor="text1"/>
              </w:rPr>
              <w:t xml:space="preserve">е</w:t>
            </w:r>
            <w:r>
              <w:rPr>
                <w:b/>
                <w:color w:val="000000" w:themeColor="text1"/>
              </w:rPr>
              <w:t xml:space="preserve">мельного учас</w:t>
            </w:r>
            <w:r>
              <w:rPr>
                <w:b/>
                <w:color w:val="000000" w:themeColor="text1"/>
              </w:rPr>
              <w:t xml:space="preserve">т</w:t>
            </w:r>
            <w:r>
              <w:rPr>
                <w:b/>
                <w:color w:val="000000" w:themeColor="text1"/>
              </w:rPr>
              <w:t xml:space="preserve">ка*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Код вида ра</w:t>
            </w:r>
            <w:r>
              <w:rPr>
                <w:b/>
                <w:color w:val="000000" w:themeColor="text1"/>
              </w:rPr>
              <w:t xml:space="preserve">з</w:t>
            </w:r>
            <w:r>
              <w:rPr>
                <w:b/>
                <w:color w:val="000000" w:themeColor="text1"/>
              </w:rPr>
              <w:t xml:space="preserve">решенного и</w:t>
            </w:r>
            <w:r>
              <w:rPr>
                <w:b/>
                <w:color w:val="000000" w:themeColor="text1"/>
              </w:rPr>
              <w:t xml:space="preserve">с</w:t>
            </w:r>
            <w:r>
              <w:rPr>
                <w:b/>
                <w:color w:val="000000" w:themeColor="text1"/>
              </w:rPr>
              <w:t xml:space="preserve">пользования земельного участка*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Основные ВРИ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обслуживание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Культурное развитие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Спорт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Магазины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Общественное питание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Бытовое обслуживание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внутреннего правопорядка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tabs>
                <w:tab w:val="left" w:leader="none" w:pos="3060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Деловое управление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Социальное обслуживание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Земельные участки (территории) общего пользования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b/>
                <w:bCs/>
                <w:color w:val="000000" w:themeColor="text1"/>
              </w:rPr>
              <w:t xml:space="preserve">Условно-</w:t>
            </w:r>
            <w:r>
              <w:rPr>
                <w:b/>
                <w:bCs/>
                <w:color w:val="000000" w:themeColor="text1"/>
              </w:rPr>
              <w:t xml:space="preserve">разрешенные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Связь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Гостиничное обслуживание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Объекты торговли (торговые центры, торгово-развлекательные це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тры (комплексы)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Амбулаторное ветеринарное обслуживание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3.10.1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Развлечения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Многоэтажная жилая застройка (высотная застройка)</w:t>
            </w:r>
            <w:r>
              <w:rPr>
                <w:color w:val="000000" w:themeColor="text1"/>
                <w:shd w:val="clear" w:color="auto" w:fill="ffffff"/>
              </w:rPr>
            </w:r>
            <w:r>
              <w:rPr>
                <w:color w:val="000000" w:themeColor="text1"/>
                <w:shd w:val="clear" w:color="auto" w:fill="ffffff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Религиозное использование </w:t>
            </w:r>
            <w:r>
              <w:rPr>
                <w:color w:val="000000" w:themeColor="text1"/>
                <w:shd w:val="clear" w:color="auto" w:fill="ffffff"/>
              </w:rPr>
            </w:r>
            <w:r>
              <w:rPr>
                <w:color w:val="000000" w:themeColor="text1"/>
                <w:shd w:val="clear" w:color="auto" w:fill="ffffff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Вспомогател</w:t>
            </w:r>
            <w:r>
              <w:rPr>
                <w:b/>
                <w:bCs/>
                <w:color w:val="000000" w:themeColor="text1"/>
              </w:rPr>
              <w:t xml:space="preserve">ь</w:t>
            </w:r>
            <w:r>
              <w:rPr>
                <w:b/>
                <w:bCs/>
                <w:color w:val="000000" w:themeColor="text1"/>
              </w:rPr>
              <w:t xml:space="preserve">ные ВРИ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обслуживание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Служебные гаражи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внутреннего правопорядка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Специальная деятельность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Style w:val="1050"/>
        <w:pBdr/>
        <w:spacing/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*- код и наименование видов разрешенного использования приведены в соответствии с Приказом Росреестра от 10.11.2020 №П/0412 «Об утверждении классификатора видов разрешенного использования земельных учас</w:t>
      </w:r>
      <w:r>
        <w:rPr>
          <w:rFonts w:ascii="Times New Roman" w:hAnsi="Times New Roman" w:cs="Times New Roman"/>
          <w:color w:val="000000" w:themeColor="text1"/>
        </w:rPr>
        <w:t xml:space="preserve">т</w:t>
      </w:r>
      <w:r>
        <w:rPr>
          <w:rFonts w:ascii="Times New Roman" w:hAnsi="Times New Roman" w:cs="Times New Roman"/>
          <w:color w:val="000000" w:themeColor="text1"/>
        </w:rPr>
        <w:t xml:space="preserve">ков».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50"/>
        <w:pBdr/>
        <w:spacing/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1. </w:t>
      </w:r>
      <w:r>
        <w:rPr>
          <w:b/>
          <w:color w:val="000000" w:themeColor="text1"/>
        </w:rPr>
        <w:t xml:space="preserve">ОСНОВНЫЕ ВИДЫ И ПАРАМЕТРЫ РАЗРЕШЁННОГО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1915"/>
        <w:gridCol w:w="681"/>
        <w:gridCol w:w="4957"/>
        <w:gridCol w:w="2064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96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577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073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</w:t>
            </w:r>
            <w:r>
              <w:rPr>
                <w:color w:val="000000" w:themeColor="text1"/>
              </w:rPr>
              <w:t xml:space="preserve">б</w:t>
            </w:r>
            <w:r>
              <w:rPr>
                <w:color w:val="000000" w:themeColor="text1"/>
              </w:rPr>
              <w:t xml:space="preserve">служ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0,5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– 10000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застройки, минимальные о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ступы от границ земельных участков в целях определ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 мест д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пустимого размещения зданий, строений, сооружений, предельная высота зданий, строений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оружений не подлежат установлению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 и сооружений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л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нейных объектов – 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73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допускается ра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мещение об</w:t>
            </w:r>
            <w:r>
              <w:rPr>
                <w:color w:val="000000" w:themeColor="text1"/>
              </w:rPr>
              <w:t xml:space="preserve">ъ</w:t>
            </w:r>
            <w:r>
              <w:rPr>
                <w:color w:val="000000" w:themeColor="text1"/>
              </w:rPr>
              <w:t xml:space="preserve">ектов учебно-образовательного назначения в сан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тарно-защитных з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нах, устано</w:t>
            </w:r>
            <w:r>
              <w:rPr>
                <w:color w:val="000000" w:themeColor="text1"/>
              </w:rPr>
              <w:t xml:space="preserve">в</w:t>
            </w:r>
            <w:r>
              <w:rPr>
                <w:color w:val="000000" w:themeColor="text1"/>
              </w:rPr>
              <w:t xml:space="preserve">ленных в предусмотре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ном действующим зак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нодательством п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рядке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hd w:val="clear" w:color="auto" w:fill="ffffff"/>
              <w:spacing/>
              <w:ind w:firstLine="0"/>
              <w:rPr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дромной терр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тории запрещается прое</w:t>
            </w:r>
            <w:r>
              <w:rPr>
                <w:rStyle w:val="1299"/>
                <w:color w:val="000000" w:themeColor="text1"/>
              </w:rPr>
              <w:t xml:space="preserve">к</w:t>
            </w:r>
            <w:r>
              <w:rPr>
                <w:rStyle w:val="1299"/>
                <w:color w:val="000000" w:themeColor="text1"/>
              </w:rPr>
              <w:t xml:space="preserve">тирование,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тельство и ра</w:t>
            </w:r>
            <w:r>
              <w:rPr>
                <w:rStyle w:val="1299"/>
                <w:color w:val="000000" w:themeColor="text1"/>
              </w:rPr>
              <w:t xml:space="preserve">з</w:t>
            </w:r>
            <w:r>
              <w:rPr>
                <w:rStyle w:val="1299"/>
                <w:color w:val="000000" w:themeColor="text1"/>
              </w:rPr>
              <w:t xml:space="preserve">витие городских и сельских п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селений, а также строительство и р</w:t>
            </w:r>
            <w:r>
              <w:rPr>
                <w:rStyle w:val="1299"/>
                <w:color w:val="000000" w:themeColor="text1"/>
              </w:rPr>
              <w:t xml:space="preserve">е</w:t>
            </w:r>
            <w:r>
              <w:rPr>
                <w:rStyle w:val="1299"/>
                <w:color w:val="000000" w:themeColor="text1"/>
              </w:rPr>
              <w:t xml:space="preserve">конструкция пр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мышленных, сел</w:t>
            </w:r>
            <w:r>
              <w:rPr>
                <w:rStyle w:val="1299"/>
                <w:color w:val="000000" w:themeColor="text1"/>
              </w:rPr>
              <w:t xml:space="preserve">ь</w:t>
            </w:r>
            <w:r>
              <w:rPr>
                <w:rStyle w:val="1299"/>
                <w:color w:val="000000" w:themeColor="text1"/>
              </w:rPr>
              <w:t xml:space="preserve">скохозяйстве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ных объектов, объе</w:t>
            </w:r>
            <w:r>
              <w:rPr>
                <w:rStyle w:val="1299"/>
                <w:color w:val="000000" w:themeColor="text1"/>
              </w:rPr>
              <w:t xml:space="preserve">к</w:t>
            </w:r>
            <w:r>
              <w:rPr>
                <w:rStyle w:val="1299"/>
                <w:color w:val="000000" w:themeColor="text1"/>
              </w:rPr>
              <w:t xml:space="preserve">тов капитального и инд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видуального жили</w:t>
            </w:r>
            <w:r>
              <w:rPr>
                <w:rStyle w:val="1299"/>
                <w:color w:val="000000" w:themeColor="text1"/>
              </w:rPr>
              <w:t xml:space="preserve">щ</w:t>
            </w:r>
            <w:r>
              <w:rPr>
                <w:rStyle w:val="1299"/>
                <w:color w:val="000000" w:themeColor="text1"/>
              </w:rPr>
              <w:t xml:space="preserve">ного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тельства и иных об</w:t>
            </w:r>
            <w:r>
              <w:rPr>
                <w:rStyle w:val="1299"/>
                <w:color w:val="000000" w:themeColor="text1"/>
              </w:rPr>
              <w:t xml:space="preserve">ъ</w:t>
            </w:r>
            <w:r>
              <w:rPr>
                <w:rStyle w:val="1299"/>
                <w:color w:val="000000" w:themeColor="text1"/>
              </w:rPr>
              <w:t xml:space="preserve">ектов без согласования со старшим авиацио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ным начальн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ком аэродр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ма.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284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расстояние от </w:t>
            </w:r>
            <w:r>
              <w:rPr>
                <w:color w:val="000000" w:themeColor="text1"/>
              </w:rPr>
              <w:t xml:space="preserve">анте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ных опор (мачт и б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шен) высотой до </w:t>
            </w:r>
            <w:r>
              <w:rPr>
                <w:color w:val="000000" w:themeColor="text1"/>
              </w:rPr>
              <w:t xml:space="preserve">50 метров</w:t>
            </w:r>
            <w:r>
              <w:rPr>
                <w:color w:val="000000" w:themeColor="text1"/>
              </w:rPr>
              <w:t xml:space="preserve">, предназн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ченных для размещ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 средств связи</w:t>
            </w:r>
            <w:r>
              <w:rPr>
                <w:bCs/>
                <w:color w:val="000000" w:themeColor="text1"/>
              </w:rPr>
              <w:t xml:space="preserve"> до границы </w:t>
            </w:r>
            <w:r>
              <w:rPr>
                <w:color w:val="000000" w:themeColor="text1"/>
              </w:rPr>
              <w:t xml:space="preserve">земельного участка для индив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дуальных жилых д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мов </w:t>
            </w:r>
            <w:r>
              <w:rPr>
                <w:bCs/>
                <w:color w:val="000000" w:themeColor="text1"/>
              </w:rPr>
              <w:t xml:space="preserve">(суще</w:t>
            </w:r>
            <w:r>
              <w:rPr>
                <w:bCs/>
                <w:color w:val="000000" w:themeColor="text1"/>
              </w:rPr>
              <w:t xml:space="preserve">ствующих, план</w:t>
            </w:r>
            <w:r>
              <w:rPr>
                <w:bCs/>
                <w:color w:val="000000" w:themeColor="text1"/>
              </w:rPr>
              <w:t xml:space="preserve">и</w:t>
            </w:r>
            <w:r>
              <w:rPr>
                <w:bCs/>
                <w:color w:val="000000" w:themeColor="text1"/>
              </w:rPr>
              <w:t xml:space="preserve">руемых)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  <w:trHeight w:val="230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Культурное разв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тие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Предельное количество этажей – не более 5-ти надзе</w:t>
            </w:r>
            <w:r>
              <w:rPr>
                <w:color w:val="000000" w:themeColor="text1"/>
              </w:rPr>
              <w:t xml:space="preserve">м</w:t>
            </w:r>
            <w:r>
              <w:rPr>
                <w:color w:val="000000" w:themeColor="text1"/>
              </w:rPr>
              <w:t xml:space="preserve">ных этажей.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3м.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 не подл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жат установлению. Нормы расчета предельных разм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ров земельных участков определяются в соответствии с Нормативами градостроительного проектирования 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– городского округа город Новоа</w:t>
            </w:r>
            <w:r>
              <w:rPr>
                <w:color w:val="000000" w:themeColor="text1"/>
              </w:rPr>
              <w:t xml:space="preserve">л</w:t>
            </w:r>
            <w:r>
              <w:rPr>
                <w:color w:val="000000" w:themeColor="text1"/>
              </w:rPr>
              <w:t xml:space="preserve">тайск Алтайского края.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</w:t>
            </w:r>
            <w:r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70.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Спорт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284"/>
              <w:rPr/>
            </w:pPr>
            <w:r/>
            <w:r/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Магазины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284"/>
              <w:rPr/>
            </w:pPr>
            <w:r/>
            <w:r/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Общественное п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тание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284"/>
              <w:rPr/>
            </w:pPr>
            <w:r/>
            <w:r/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Бытовое обслуж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вание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284"/>
              <w:rPr/>
            </w:pPr>
            <w:r/>
            <w:r/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230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вну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реннего правоп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рядка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Этажность - до 7-ми надземных этажей включител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но.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ний – 5м.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550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2573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-1500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</w:t>
            </w:r>
            <w:r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60.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tabs>
                <w:tab w:val="left" w:leader="none" w:pos="3060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Деловое управл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/>
            </w:pPr>
            <w:r/>
            <w:r/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Социальное обсл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живание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Предельное количество этажей – не более 7-</w:t>
            </w:r>
            <w:r>
              <w:rPr>
                <w:color w:val="000000" w:themeColor="text1"/>
              </w:rPr>
              <w:t xml:space="preserve">ми надзе</w:t>
            </w:r>
            <w:r>
              <w:rPr>
                <w:color w:val="000000" w:themeColor="text1"/>
              </w:rPr>
              <w:t xml:space="preserve">м</w:t>
            </w:r>
            <w:r>
              <w:rPr>
                <w:color w:val="000000" w:themeColor="text1"/>
              </w:rPr>
              <w:t xml:space="preserve">ных</w:t>
            </w:r>
            <w:r>
              <w:rPr>
                <w:color w:val="000000" w:themeColor="text1"/>
              </w:rPr>
              <w:t xml:space="preserve"> этажей.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3м.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 не подл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жат установлению. Нормы расчета предельных разм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ров земельных участков определяются в соответствии с Нормативами градостроительного проектирования 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– городского округа город Новоа</w:t>
            </w:r>
            <w:r>
              <w:rPr>
                <w:color w:val="000000" w:themeColor="text1"/>
              </w:rPr>
              <w:t xml:space="preserve">л</w:t>
            </w:r>
            <w:r>
              <w:rPr>
                <w:color w:val="000000" w:themeColor="text1"/>
              </w:rPr>
              <w:t xml:space="preserve">тайск Алтайского края.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</w:t>
            </w:r>
            <w:r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70.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Земельные участки (территории) общ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го пол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зования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Согласно п. 4 ст.36 Градостроительного к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декса РФ действие градостроительных регламентов не распр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страняются на земельные участки в границах террит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рий общего пользов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(минимальные и (или) максимальные) ра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меры земельных участков, предельные параметры ра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решенного строительства, реконструкции объектов к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питального строительства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Показатели, не урегулированные в настоящей таблице, определяются в соответствии с требованиями нормат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вов градостроительного проектирования Алтайского края, технических регламентов, СНиП, СанПиН и других нормативных документов.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Размещение рекламных конструкций является разрешенным видом использования в данной территор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альной зоне при условии размещения рекламных конструкций в соответствии со «Схемой размещения рекла</w:t>
      </w:r>
      <w:r>
        <w:rPr>
          <w:color w:val="000000" w:themeColor="text1"/>
        </w:rPr>
        <w:t xml:space="preserve">м</w:t>
      </w:r>
      <w:r>
        <w:rPr>
          <w:color w:val="000000" w:themeColor="text1"/>
        </w:rPr>
        <w:t xml:space="preserve">ных конструкций в границах городского округа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город Новоалтайск».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2. </w:t>
      </w:r>
      <w:r>
        <w:rPr>
          <w:b/>
          <w:color w:val="000000" w:themeColor="text1"/>
        </w:rPr>
        <w:t xml:space="preserve">УСЛОВНО РАЗРЕШЁННЫЕ ВИДЫ И ПАРАМЕТРЫ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1902"/>
        <w:gridCol w:w="806"/>
        <w:gridCol w:w="4805"/>
        <w:gridCol w:w="2104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89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41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498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095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Связь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41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498" w:type="pct"/>
            <w:textDirection w:val="lrTb"/>
            <w:noWrap w:val="false"/>
          </w:tcPr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ный и минимальный процент застройки, минимальные отступы от границ земельных участков в целях опр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деления мест допустимого размещения зданий, стро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ний, сооруж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ний, предельная высота зданий, строений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оружений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5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дромной терр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тории запрещается проект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рование, строительс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во и развитие горо</w:t>
            </w:r>
            <w:r>
              <w:rPr>
                <w:rStyle w:val="1299"/>
                <w:color w:val="000000" w:themeColor="text1"/>
              </w:rPr>
              <w:t xml:space="preserve">д</w:t>
            </w:r>
            <w:r>
              <w:rPr>
                <w:rStyle w:val="1299"/>
                <w:color w:val="000000" w:themeColor="text1"/>
              </w:rPr>
              <w:t xml:space="preserve">ских и сельских пос</w:t>
            </w:r>
            <w:r>
              <w:rPr>
                <w:rStyle w:val="1299"/>
                <w:color w:val="000000" w:themeColor="text1"/>
              </w:rPr>
              <w:t xml:space="preserve">е</w:t>
            </w:r>
            <w:r>
              <w:rPr>
                <w:rStyle w:val="1299"/>
                <w:color w:val="000000" w:themeColor="text1"/>
              </w:rPr>
              <w:t xml:space="preserve">лений, а также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тельство и реконс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рукция промышле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ных, сельскохозяйс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венных объектов, объектов капитальн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го и инд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видуального жилищного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тельства и иных об</w:t>
            </w:r>
            <w:r>
              <w:rPr>
                <w:rStyle w:val="1299"/>
                <w:color w:val="000000" w:themeColor="text1"/>
              </w:rPr>
              <w:t xml:space="preserve">ъ</w:t>
            </w:r>
            <w:r>
              <w:rPr>
                <w:rStyle w:val="1299"/>
                <w:color w:val="000000" w:themeColor="text1"/>
              </w:rPr>
              <w:t xml:space="preserve">ектов без согласов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ния со старшим ави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ционным начальн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ком аэродр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ма.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</w:t>
            </w:r>
            <w:r>
              <w:rPr>
                <w:bCs/>
                <w:color w:val="000000" w:themeColor="text1"/>
              </w:rPr>
              <w:t xml:space="preserve">с</w:t>
            </w:r>
            <w:r>
              <w:rPr>
                <w:bCs/>
                <w:color w:val="000000" w:themeColor="text1"/>
              </w:rPr>
              <w:t xml:space="preserve">стояние от </w:t>
            </w:r>
            <w:r>
              <w:rPr>
                <w:color w:val="000000" w:themeColor="text1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</w:rPr>
              <w:t xml:space="preserve">50 метров</w:t>
            </w:r>
            <w:r>
              <w:rPr>
                <w:color w:val="000000" w:themeColor="text1"/>
              </w:rPr>
              <w:t xml:space="preserve">, предназначенных для размещения средств связи</w:t>
            </w:r>
            <w:r>
              <w:rPr>
                <w:bCs/>
                <w:color w:val="000000" w:themeColor="text1"/>
              </w:rPr>
              <w:t xml:space="preserve"> до границы 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мельного участка для индивидуальных 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лых домов </w:t>
            </w:r>
            <w:r>
              <w:rPr>
                <w:bCs/>
                <w:color w:val="000000" w:themeColor="text1"/>
              </w:rPr>
              <w:t xml:space="preserve">(сущес</w:t>
            </w:r>
            <w:r>
              <w:rPr>
                <w:bCs/>
                <w:color w:val="000000" w:themeColor="text1"/>
              </w:rPr>
              <w:t xml:space="preserve">т</w:t>
            </w:r>
            <w:r>
              <w:rPr>
                <w:bCs/>
                <w:color w:val="000000" w:themeColor="text1"/>
              </w:rPr>
              <w:t xml:space="preserve">вующих, планиру</w:t>
            </w:r>
            <w:r>
              <w:rPr>
                <w:bCs/>
                <w:color w:val="000000" w:themeColor="text1"/>
              </w:rPr>
              <w:t xml:space="preserve">е</w:t>
            </w:r>
            <w:r>
              <w:rPr>
                <w:bCs/>
                <w:color w:val="000000" w:themeColor="text1"/>
              </w:rPr>
              <w:t xml:space="preserve">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284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Гостиничное о</w:t>
            </w:r>
            <w:r>
              <w:rPr>
                <w:color w:val="000000" w:themeColor="text1"/>
              </w:rPr>
              <w:t xml:space="preserve">б</w:t>
            </w:r>
            <w:r>
              <w:rPr>
                <w:color w:val="000000" w:themeColor="text1"/>
              </w:rPr>
              <w:t xml:space="preserve">служивание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41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498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Предельное количество этажей – не более 5-ти на</w:t>
            </w:r>
            <w:r>
              <w:rPr>
                <w:color w:val="000000" w:themeColor="text1"/>
              </w:rPr>
              <w:t xml:space="preserve">д</w:t>
            </w:r>
            <w:r>
              <w:rPr>
                <w:color w:val="000000" w:themeColor="text1"/>
              </w:rPr>
              <w:t xml:space="preserve">земных этажей.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3м.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 не подл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жат установлению. Нормы расчета предельных разм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ров земельных участков определяются в соотве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ствии с Нормативами градостроительного проектирования 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– городского округа город Новоалтайск Алтайского края.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 – 70.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5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Объекты торговли (торговые центры, торгово-развлекательные центры (компле</w:t>
            </w:r>
            <w:r>
              <w:rPr>
                <w:color w:val="000000" w:themeColor="text1"/>
              </w:rPr>
              <w:t xml:space="preserve">к</w:t>
            </w:r>
            <w:r>
              <w:rPr>
                <w:color w:val="000000" w:themeColor="text1"/>
              </w:rPr>
              <w:t xml:space="preserve">сы)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41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498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Предельное количество этажей – не более 5-ти на</w:t>
            </w:r>
            <w:r>
              <w:rPr>
                <w:color w:val="000000" w:themeColor="text1"/>
              </w:rPr>
              <w:t xml:space="preserve">д</w:t>
            </w:r>
            <w:r>
              <w:rPr>
                <w:color w:val="000000" w:themeColor="text1"/>
              </w:rPr>
              <w:t xml:space="preserve">земных этажей.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3м.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 не подл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жат установлению. Нормы расчета предельных разм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ров земельных участков определяются в соотве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ствии с Нормативами градостроительного проектирования 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– городского округа город Новоалтайск Алтайского края.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 – 50.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5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Амбулаторное в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теринарное обсл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41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3.10.1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498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Предельное количество этажей – не более 5-ти на</w:t>
            </w:r>
            <w:r>
              <w:rPr>
                <w:color w:val="000000" w:themeColor="text1"/>
              </w:rPr>
              <w:t xml:space="preserve">д</w:t>
            </w:r>
            <w:r>
              <w:rPr>
                <w:color w:val="000000" w:themeColor="text1"/>
              </w:rPr>
              <w:t xml:space="preserve">земных этажей.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3м.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 не подл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жат установлению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 – 70.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5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Развлеч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41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498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Предельное количество этажей – не более 5-ти на</w:t>
            </w:r>
            <w:r>
              <w:rPr>
                <w:color w:val="000000" w:themeColor="text1"/>
              </w:rPr>
              <w:t xml:space="preserve">д</w:t>
            </w:r>
            <w:r>
              <w:rPr>
                <w:color w:val="000000" w:themeColor="text1"/>
              </w:rPr>
              <w:t xml:space="preserve">земных этажей.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3м.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550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2573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-1500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 – 60.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5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Многоэтажная ж</w:t>
            </w:r>
            <w:r>
              <w:rPr>
                <w:color w:val="000000" w:themeColor="text1"/>
                <w:shd w:val="clear" w:color="auto" w:fill="ffffff"/>
              </w:rPr>
              <w:t xml:space="preserve">и</w:t>
            </w:r>
            <w:r>
              <w:rPr>
                <w:color w:val="000000" w:themeColor="text1"/>
                <w:shd w:val="clear" w:color="auto" w:fill="ffffff"/>
              </w:rPr>
              <w:t xml:space="preserve">лая застройка (в</w:t>
            </w:r>
            <w:r>
              <w:rPr>
                <w:color w:val="000000" w:themeColor="text1"/>
                <w:shd w:val="clear" w:color="auto" w:fill="ffffff"/>
              </w:rPr>
              <w:t xml:space="preserve">ы</w:t>
            </w:r>
            <w:r>
              <w:rPr>
                <w:color w:val="000000" w:themeColor="text1"/>
                <w:shd w:val="clear" w:color="auto" w:fill="ffffff"/>
              </w:rPr>
              <w:t xml:space="preserve">сотная застройка)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41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498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Предельная высота жилого дома – не более 16-ти на</w:t>
            </w:r>
            <w:r>
              <w:rPr>
                <w:color w:val="000000" w:themeColor="text1"/>
              </w:rPr>
              <w:t xml:space="preserve">д</w:t>
            </w:r>
            <w:r>
              <w:rPr>
                <w:color w:val="000000" w:themeColor="text1"/>
              </w:rPr>
              <w:t xml:space="preserve">земных этажей.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застройки, предельные ра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меры земельного участка не подлежат установл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нию; расчет площади и максимального процента з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стройки производится индивидуально в соответствии с Норм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тивами градостроительного проектирования 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– горо</w:t>
            </w:r>
            <w:r>
              <w:rPr>
                <w:color w:val="000000" w:themeColor="text1"/>
              </w:rPr>
              <w:t xml:space="preserve">д</w:t>
            </w:r>
            <w:r>
              <w:rPr>
                <w:color w:val="000000" w:themeColor="text1"/>
              </w:rPr>
              <w:t xml:space="preserve">ского округа город Новоалтайск А</w:t>
            </w:r>
            <w:r>
              <w:rPr>
                <w:color w:val="000000" w:themeColor="text1"/>
              </w:rPr>
              <w:t xml:space="preserve">л</w:t>
            </w:r>
            <w:r>
              <w:rPr>
                <w:color w:val="000000" w:themeColor="text1"/>
              </w:rPr>
              <w:t xml:space="preserve">тайского края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pacing w:val="-4"/>
              </w:rPr>
              <w:t xml:space="preserve">Удельный размер площадок придомового благоустро</w:t>
            </w:r>
            <w:r>
              <w:rPr>
                <w:color w:val="000000" w:themeColor="text1"/>
                <w:spacing w:val="-4"/>
              </w:rPr>
              <w:t xml:space="preserve">й</w:t>
            </w:r>
            <w:r>
              <w:rPr>
                <w:color w:val="000000" w:themeColor="text1"/>
                <w:spacing w:val="-4"/>
              </w:rPr>
              <w:t xml:space="preserve">ства так же рассчитывается в соответствии с </w:t>
            </w:r>
            <w:r>
              <w:rPr>
                <w:color w:val="000000" w:themeColor="text1"/>
              </w:rPr>
              <w:t xml:space="preserve">Нормат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вами градостроительного проектирования 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– горо</w:t>
            </w:r>
            <w:r>
              <w:rPr>
                <w:color w:val="000000" w:themeColor="text1"/>
              </w:rPr>
              <w:t xml:space="preserve">д</w:t>
            </w:r>
            <w:r>
              <w:rPr>
                <w:color w:val="000000" w:themeColor="text1"/>
              </w:rPr>
              <w:t xml:space="preserve">ского округа город Н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воалтайск Алтайского края.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 – 3м.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5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Религиозное и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пользование </w:t>
            </w:r>
            <w:r>
              <w:rPr>
                <w:color w:val="000000" w:themeColor="text1"/>
                <w:shd w:val="clear" w:color="auto" w:fill="ffffff"/>
              </w:rPr>
            </w:r>
            <w:r>
              <w:rPr>
                <w:color w:val="000000" w:themeColor="text1"/>
                <w:shd w:val="clear" w:color="auto" w:fill="ffffff"/>
              </w:rPr>
            </w:r>
          </w:p>
        </w:tc>
        <w:tc>
          <w:tcPr>
            <w:tcBorders/>
            <w:tcW w:w="41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498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200 кв.м.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– 1500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и минимальный процент застройки, минимальные о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ступы от границ земельных участков в целях определ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 мест допустимого размещения зданий, строений, сооружений, предельная высота зданий, строений сооружений не подлежат установл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5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Показатели, не урегулированные в настоящей таблице, определяются в соответствии с требованиями нормат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вов градостроительного проектирования Алтайского края, технических регламентов, СНиП, СанПиН и других нормативных документов.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3. </w:t>
      </w:r>
      <w:r>
        <w:rPr>
          <w:b/>
          <w:color w:val="000000" w:themeColor="text1"/>
        </w:rPr>
        <w:t xml:space="preserve">ВСПОМОГАТЕЛЬНЫЕ ВИДЫ И ПАРАМЕТРЫ РАЗРЕШЁННОГО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1915"/>
        <w:gridCol w:w="681"/>
        <w:gridCol w:w="4957"/>
        <w:gridCol w:w="2064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96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577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073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</w:t>
            </w:r>
            <w:r>
              <w:rPr>
                <w:color w:val="000000" w:themeColor="text1"/>
              </w:rPr>
              <w:t xml:space="preserve">б</w:t>
            </w:r>
            <w:r>
              <w:rPr>
                <w:color w:val="000000" w:themeColor="text1"/>
              </w:rPr>
              <w:t xml:space="preserve">служ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/>
            <w:tcW w:w="3650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3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максимальный процент з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стройки, минимальные отступы от границ земельных участков в целях опред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ления мест допустимого размещения зданий, строений, сооружений, предельная высота зданий, строений соор</w:t>
            </w:r>
            <w:r>
              <w:rPr>
                <w:color w:val="000000" w:themeColor="text1"/>
              </w:rPr>
              <w:t xml:space="preserve">ужений не подлежат установлению. С</w:t>
            </w:r>
            <w:r>
              <w:rPr>
                <w:color w:val="000000" w:themeColor="text1"/>
              </w:rPr>
              <w:t xml:space="preserve">огласно ст.37 ГК РФ, вспомогательные виды разрешенного использования допу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тимые только в качестве дополнительных по отношению к основным видам разрешенного и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пользования и условно разрешенным видам использования и ос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ществляемые совместно с ними.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зданий и сооружений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3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линейных объектов – 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Служебные гаражи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/>
            <w:tcW w:w="3650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вну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реннего правоп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рядка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/>
            <w:tcW w:w="3650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>
              <w:bottom w:val="single" w:color="auto" w:sz="4" w:space="0"/>
            </w:tcBorders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Специальная де</w:t>
            </w:r>
            <w:r>
              <w:rPr>
                <w:color w:val="000000" w:themeColor="text1"/>
              </w:rPr>
              <w:t xml:space="preserve">я</w:t>
            </w:r>
            <w:r>
              <w:rPr>
                <w:color w:val="000000" w:themeColor="text1"/>
              </w:rPr>
              <w:t xml:space="preserve">тельность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auto" w:sz="4" w:space="0"/>
            </w:tcBorders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650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50" w:type="pct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Style w:val="1030"/>
        <w:pBdr/>
        <w:spacing/>
        <w:ind/>
        <w:rPr>
          <w:color w:val="000000" w:themeColor="text1"/>
        </w:rPr>
      </w:pPr>
      <w:r/>
      <w:bookmarkStart w:id="133" w:name="_Toc41"/>
      <w:r>
        <w:rPr>
          <w:color w:val="000000" w:themeColor="text1"/>
        </w:rPr>
        <w:t xml:space="preserve">Зона размещения объектов </w:t>
      </w:r>
      <w:r>
        <w:rPr>
          <w:color w:val="000000" w:themeColor="text1"/>
        </w:rPr>
        <w:t xml:space="preserve">социального</w:t>
      </w:r>
      <w:r>
        <w:rPr>
          <w:color w:val="000000" w:themeColor="text1"/>
        </w:rPr>
        <w:t xml:space="preserve"> и коммунально-бытового </w:t>
      </w:r>
      <w:r>
        <w:rPr>
          <w:color w:val="000000" w:themeColor="text1"/>
        </w:rPr>
        <w:t xml:space="preserve">назнач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ния –</w:t>
      </w:r>
      <w:r>
        <w:rPr>
          <w:color w:val="000000" w:themeColor="text1"/>
        </w:rPr>
        <w:t xml:space="preserve"> религиозн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го использования (О2(5</w:t>
      </w:r>
      <w:r>
        <w:rPr>
          <w:color w:val="000000" w:themeColor="text1"/>
        </w:rPr>
        <w:t xml:space="preserve">)</w:t>
      </w:r>
      <w:r>
        <w:rPr>
          <w:color w:val="000000" w:themeColor="text1"/>
        </w:rPr>
        <w:t xml:space="preserve">)</w:t>
      </w:r>
      <w:r>
        <w:rPr>
          <w:color w:val="000000" w:themeColor="text1"/>
        </w:rPr>
        <w:t xml:space="preserve"> </w:t>
      </w:r>
      <w:r/>
      <w:bookmarkEnd w:id="133"/>
      <w:r/>
      <w:r>
        <w:rPr>
          <w:color w:val="000000" w:themeColor="text1"/>
        </w:rPr>
      </w:r>
    </w:p>
    <w:p>
      <w:pPr>
        <w:pBdr/>
        <w:spacing/>
        <w:ind/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</w:r>
      <w:r>
        <w:rPr>
          <w:b/>
          <w:color w:val="000000" w:themeColor="text1"/>
          <w:u w:val="single"/>
        </w:rPr>
      </w:r>
      <w:r>
        <w:rPr>
          <w:b/>
          <w:color w:val="000000" w:themeColor="text1"/>
          <w:u w:val="single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62"/>
        <w:gridCol w:w="6065"/>
        <w:gridCol w:w="1600"/>
      </w:tblGrid>
      <w:tr>
        <w:trPr/>
        <w:tc>
          <w:tcPr>
            <w:shd w:val="clear" w:color="auto" w:fill="dbe5f1"/>
            <w:tcBorders/>
            <w:tcW w:w="101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Тип вида разр</w:t>
            </w:r>
            <w:r>
              <w:rPr>
                <w:b/>
                <w:color w:val="000000" w:themeColor="text1"/>
              </w:rPr>
              <w:t xml:space="preserve">е</w:t>
            </w:r>
            <w:r>
              <w:rPr>
                <w:b/>
                <w:color w:val="000000" w:themeColor="text1"/>
              </w:rPr>
              <w:t xml:space="preserve">шенного использ</w:t>
            </w:r>
            <w:r>
              <w:rPr>
                <w:b/>
                <w:color w:val="000000" w:themeColor="text1"/>
              </w:rPr>
              <w:t xml:space="preserve">о</w:t>
            </w:r>
            <w:r>
              <w:rPr>
                <w:b/>
                <w:color w:val="000000" w:themeColor="text1"/>
              </w:rPr>
              <w:t xml:space="preserve">вания (ВРИ)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Наименование вида разрешенного использования з</w:t>
            </w:r>
            <w:r>
              <w:rPr>
                <w:b/>
                <w:color w:val="000000" w:themeColor="text1"/>
              </w:rPr>
              <w:t xml:space="preserve">е</w:t>
            </w:r>
            <w:r>
              <w:rPr>
                <w:b/>
                <w:color w:val="000000" w:themeColor="text1"/>
              </w:rPr>
              <w:t xml:space="preserve">мельного учас</w:t>
            </w:r>
            <w:r>
              <w:rPr>
                <w:b/>
                <w:color w:val="000000" w:themeColor="text1"/>
              </w:rPr>
              <w:t xml:space="preserve">т</w:t>
            </w:r>
            <w:r>
              <w:rPr>
                <w:b/>
                <w:color w:val="000000" w:themeColor="text1"/>
              </w:rPr>
              <w:t xml:space="preserve">ка*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831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Код вида ра</w:t>
            </w:r>
            <w:r>
              <w:rPr>
                <w:b/>
                <w:color w:val="000000" w:themeColor="text1"/>
              </w:rPr>
              <w:t xml:space="preserve">з</w:t>
            </w:r>
            <w:r>
              <w:rPr>
                <w:b/>
                <w:color w:val="000000" w:themeColor="text1"/>
              </w:rPr>
              <w:t xml:space="preserve">решенного и</w:t>
            </w:r>
            <w:r>
              <w:rPr>
                <w:b/>
                <w:color w:val="000000" w:themeColor="text1"/>
              </w:rPr>
              <w:t xml:space="preserve">с</w:t>
            </w:r>
            <w:r>
              <w:rPr>
                <w:b/>
                <w:color w:val="000000" w:themeColor="text1"/>
              </w:rPr>
              <w:t xml:space="preserve">пользования земельного участка*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Основные ВРИ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Религиозное использование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обслуживание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Земельные участки (территории) общего пользования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b/>
                <w:bCs/>
                <w:color w:val="000000" w:themeColor="text1"/>
              </w:rPr>
              <w:t xml:space="preserve">Условно-разрешенные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ет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Вспомогател</w:t>
            </w:r>
            <w:r>
              <w:rPr>
                <w:b/>
                <w:bCs/>
                <w:color w:val="000000" w:themeColor="text1"/>
              </w:rPr>
              <w:t xml:space="preserve">ь</w:t>
            </w:r>
            <w:r>
              <w:rPr>
                <w:b/>
                <w:bCs/>
                <w:color w:val="000000" w:themeColor="text1"/>
              </w:rPr>
              <w:t xml:space="preserve">ные ВРИ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обслуживание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Style w:val="1050"/>
        <w:pBdr/>
        <w:spacing/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*- код и наименование видов разрешенного использования приведены в соответствии с Приказом Росреестра от 10.11.2020 №П/0412 «Об утверждении классификатора видов разрешенного использования земельных учас</w:t>
      </w:r>
      <w:r>
        <w:rPr>
          <w:rFonts w:ascii="Times New Roman" w:hAnsi="Times New Roman" w:cs="Times New Roman"/>
          <w:color w:val="000000" w:themeColor="text1"/>
        </w:rPr>
        <w:t xml:space="preserve">т</w:t>
      </w:r>
      <w:r>
        <w:rPr>
          <w:rFonts w:ascii="Times New Roman" w:hAnsi="Times New Roman" w:cs="Times New Roman"/>
          <w:color w:val="000000" w:themeColor="text1"/>
        </w:rPr>
        <w:t xml:space="preserve">ков».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50"/>
        <w:pBdr/>
        <w:spacing/>
        <w:ind w:firstLine="56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1. </w:t>
      </w:r>
      <w:r>
        <w:rPr>
          <w:b/>
          <w:color w:val="000000" w:themeColor="text1"/>
        </w:rPr>
        <w:t xml:space="preserve">ОСНОВНЫЕ ВИДЫ И ПАРАМЕТРЫ РАЗРЕШЁННОГО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1915"/>
        <w:gridCol w:w="681"/>
        <w:gridCol w:w="4957"/>
        <w:gridCol w:w="2064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96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577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073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Религиозное и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пользование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200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размер земельного участка, максимал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ная высота зданий, строений, сооружений не по</w:t>
            </w:r>
            <w:r>
              <w:rPr>
                <w:color w:val="000000" w:themeColor="text1"/>
              </w:rPr>
              <w:t xml:space="preserve">д</w:t>
            </w:r>
            <w:r>
              <w:rPr>
                <w:color w:val="000000" w:themeColor="text1"/>
              </w:rPr>
              <w:t xml:space="preserve">лежит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3м.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застройки- 70.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не установлен.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73" w:type="pct"/>
            <w:vMerge w:val="restar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 w:firstLine="0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дромной терр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тории запрещается прое</w:t>
            </w:r>
            <w:r>
              <w:rPr>
                <w:rStyle w:val="1299"/>
                <w:color w:val="000000" w:themeColor="text1"/>
              </w:rPr>
              <w:t xml:space="preserve">к</w:t>
            </w:r>
            <w:r>
              <w:rPr>
                <w:rStyle w:val="1299"/>
                <w:color w:val="000000" w:themeColor="text1"/>
              </w:rPr>
              <w:t xml:space="preserve">тирование,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тельство и ра</w:t>
            </w:r>
            <w:r>
              <w:rPr>
                <w:rStyle w:val="1299"/>
                <w:color w:val="000000" w:themeColor="text1"/>
              </w:rPr>
              <w:t xml:space="preserve">з</w:t>
            </w:r>
            <w:r>
              <w:rPr>
                <w:rStyle w:val="1299"/>
                <w:color w:val="000000" w:themeColor="text1"/>
              </w:rPr>
              <w:t xml:space="preserve">витие городских и сельских п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селений, а также строительство и р</w:t>
            </w:r>
            <w:r>
              <w:rPr>
                <w:rStyle w:val="1299"/>
                <w:color w:val="000000" w:themeColor="text1"/>
              </w:rPr>
              <w:t xml:space="preserve">е</w:t>
            </w:r>
            <w:r>
              <w:rPr>
                <w:rStyle w:val="1299"/>
                <w:color w:val="000000" w:themeColor="text1"/>
              </w:rPr>
              <w:t xml:space="preserve">конструкция пр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мышленных, сел</w:t>
            </w:r>
            <w:r>
              <w:rPr>
                <w:rStyle w:val="1299"/>
                <w:color w:val="000000" w:themeColor="text1"/>
              </w:rPr>
              <w:t xml:space="preserve">ь</w:t>
            </w:r>
            <w:r>
              <w:rPr>
                <w:rStyle w:val="1299"/>
                <w:color w:val="000000" w:themeColor="text1"/>
              </w:rPr>
              <w:t xml:space="preserve">скохозяйстве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ных объектов, объе</w:t>
            </w:r>
            <w:r>
              <w:rPr>
                <w:rStyle w:val="1299"/>
                <w:color w:val="000000" w:themeColor="text1"/>
              </w:rPr>
              <w:t xml:space="preserve">к</w:t>
            </w:r>
            <w:r>
              <w:rPr>
                <w:rStyle w:val="1299"/>
                <w:color w:val="000000" w:themeColor="text1"/>
              </w:rPr>
              <w:t xml:space="preserve">тов капитального и инд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видуального жили</w:t>
            </w:r>
            <w:r>
              <w:rPr>
                <w:rStyle w:val="1299"/>
                <w:color w:val="000000" w:themeColor="text1"/>
              </w:rPr>
              <w:t xml:space="preserve">щ</w:t>
            </w:r>
            <w:r>
              <w:rPr>
                <w:rStyle w:val="1299"/>
                <w:color w:val="000000" w:themeColor="text1"/>
              </w:rPr>
              <w:t xml:space="preserve">ного строительства и иных </w:t>
            </w:r>
            <w:r>
              <w:rPr>
                <w:rStyle w:val="1299"/>
                <w:color w:val="000000" w:themeColor="text1"/>
              </w:rPr>
              <w:t xml:space="preserve">объектов без согласования со старшим авиацио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ным начальн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ком аэродр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ма.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hd w:val="clear" w:color="auto" w:fill="ffffff"/>
              <w:spacing/>
              <w:ind w:firstLine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</w:t>
            </w:r>
            <w:r>
              <w:rPr>
                <w:bCs/>
                <w:color w:val="000000" w:themeColor="text1"/>
              </w:rPr>
              <w:t xml:space="preserve">с</w:t>
            </w:r>
            <w:r>
              <w:rPr>
                <w:bCs/>
                <w:color w:val="000000" w:themeColor="text1"/>
              </w:rPr>
              <w:t xml:space="preserve">стояние от </w:t>
            </w:r>
            <w:r>
              <w:rPr>
                <w:color w:val="000000" w:themeColor="text1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</w:rPr>
              <w:t xml:space="preserve">50 ме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ров</w:t>
            </w:r>
            <w:r>
              <w:rPr>
                <w:color w:val="000000" w:themeColor="text1"/>
              </w:rPr>
              <w:t xml:space="preserve">, предназначе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ных для размещения средств связи</w:t>
            </w:r>
            <w:r>
              <w:rPr>
                <w:bCs/>
                <w:color w:val="000000" w:themeColor="text1"/>
              </w:rPr>
              <w:t xml:space="preserve"> до гр</w:t>
            </w:r>
            <w:r>
              <w:rPr>
                <w:bCs/>
                <w:color w:val="000000" w:themeColor="text1"/>
              </w:rPr>
              <w:t xml:space="preserve">а</w:t>
            </w:r>
            <w:r>
              <w:rPr>
                <w:bCs/>
                <w:color w:val="000000" w:themeColor="text1"/>
              </w:rPr>
              <w:t xml:space="preserve">ницы </w:t>
            </w:r>
            <w:r>
              <w:rPr>
                <w:color w:val="000000" w:themeColor="text1"/>
              </w:rPr>
              <w:t xml:space="preserve">земельного уч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стка для индивид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альных жилых домов </w:t>
            </w:r>
            <w:r>
              <w:rPr>
                <w:bCs/>
                <w:color w:val="000000" w:themeColor="text1"/>
              </w:rPr>
              <w:t xml:space="preserve">(существующих, пл</w:t>
            </w:r>
            <w:r>
              <w:rPr>
                <w:bCs/>
                <w:color w:val="000000" w:themeColor="text1"/>
              </w:rPr>
              <w:t xml:space="preserve">а</w:t>
            </w:r>
            <w:r>
              <w:rPr>
                <w:bCs/>
                <w:color w:val="000000" w:themeColor="text1"/>
              </w:rPr>
              <w:t xml:space="preserve">нируемых)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</w:t>
            </w:r>
            <w:r>
              <w:rPr>
                <w:color w:val="000000" w:themeColor="text1"/>
              </w:rPr>
              <w:t xml:space="preserve">б</w:t>
            </w:r>
            <w:r>
              <w:rPr>
                <w:color w:val="000000" w:themeColor="text1"/>
              </w:rPr>
              <w:t xml:space="preserve">служ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0,5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– 10000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застройки, минимальные о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ступы от границ земельных участков в целях определ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 мест д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пустимого размещения зданий, строений, сооружений, предельная высота зданий, строений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оружений не подлежат установлению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 и сооружений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л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нейных объектов – 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Земельные участки (территории) общ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го пол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зования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Согласно п. 4 ст.36 Градостроительного к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декса РФ действие градостроительных регламентов не распр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страняются на земельные участки в границах террит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рий общего пользов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(минимальные и (или) максимальные) ра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меры земельных участков, предельные параметры ра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решенного строительства, реконструкции объектов к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питального строительства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Показатели, не урегулированные в настоящей таблице, определяются в соответствии с требованиями нормат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вов градостроительного проектирования Алтайского края, технических регламентов, СНиП, СанПиН и других нормативных документов.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Размещение рекламных конструкций является разрешенным видом использования в данной территор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альной зоне при условии размещения рекламных конструкций в соответствии со «Схемой размещения рекла</w:t>
      </w:r>
      <w:r>
        <w:rPr>
          <w:color w:val="000000" w:themeColor="text1"/>
        </w:rPr>
        <w:t xml:space="preserve">м</w:t>
      </w:r>
      <w:r>
        <w:rPr>
          <w:color w:val="000000" w:themeColor="text1"/>
        </w:rPr>
        <w:t xml:space="preserve">ных конструкций в границах городского округа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город Новоалтайск».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2. </w:t>
      </w:r>
      <w:r>
        <w:rPr>
          <w:b/>
          <w:color w:val="000000" w:themeColor="text1"/>
        </w:rPr>
        <w:t xml:space="preserve">УСЛОВНО РАЗРЕШЁННЫЕ ВИДЫ И ПАРАМЕТРЫ ИСПОЛЬЗОВАНИЯ ЗЕМЕЛЬНЫХ УЧАСТКОВ И ОБЪЕКТОВ КАПИТАЛЬНОГО СТРОИТЕЛЬСТВА: 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Bdr/>
        <w:spacing/>
        <w:ind w:firstLine="400"/>
        <w:rPr>
          <w:color w:val="000000" w:themeColor="text1"/>
        </w:rPr>
      </w:pPr>
      <w:r>
        <w:rPr>
          <w:color w:val="000000" w:themeColor="text1"/>
        </w:rPr>
        <w:t xml:space="preserve">Отсутствуют.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3. </w:t>
      </w:r>
      <w:r>
        <w:rPr>
          <w:b/>
          <w:color w:val="000000" w:themeColor="text1"/>
        </w:rPr>
        <w:t xml:space="preserve">ВСПОМОГАТЕЛЬНЫЕ ВИДЫ И ПАРАМЕТРЫ РАЗРЕШЁННОГО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1915"/>
        <w:gridCol w:w="681"/>
        <w:gridCol w:w="4957"/>
        <w:gridCol w:w="2064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96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577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073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</w:t>
            </w:r>
            <w:r>
              <w:rPr>
                <w:color w:val="000000" w:themeColor="text1"/>
              </w:rPr>
              <w:t xml:space="preserve">б</w:t>
            </w:r>
            <w:r>
              <w:rPr>
                <w:color w:val="000000" w:themeColor="text1"/>
              </w:rPr>
              <w:t xml:space="preserve">служ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/>
            <w:tcW w:w="36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максимальный процент з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стройки, минимальные отступы от границ земельных участков в целях опред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ления мест допустимого размещения здан</w:t>
            </w:r>
            <w:r>
              <w:rPr>
                <w:color w:val="000000" w:themeColor="text1"/>
              </w:rPr>
              <w:t xml:space="preserve">ий, строений, сооружений, предельная высота зданий, строений сооружений не подлежат установлению. Согласно ст.37 ГК РФ, вспомогательные виды разрешенного использования допустимые только в качестве дополнительных по отношению к основным видам разрешенного и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польз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вания и условно разрешенным видам использования и осуществляемые совмес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но с ними.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зданий и сооружений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линейных объектов – 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30"/>
        <w:pBdr/>
        <w:spacing/>
        <w:ind/>
        <w:rPr>
          <w:color w:val="000000" w:themeColor="text1"/>
        </w:rPr>
      </w:pPr>
      <w:r/>
      <w:bookmarkStart w:id="134" w:name="_Toc42"/>
      <w:r>
        <w:rPr>
          <w:color w:val="000000" w:themeColor="text1"/>
        </w:rPr>
        <w:t xml:space="preserve">Коммунально-складская зона (П2)</w:t>
      </w:r>
      <w:r>
        <w:rPr>
          <w:color w:val="000000" w:themeColor="text1"/>
        </w:rPr>
        <w:t xml:space="preserve"> </w:t>
      </w:r>
      <w:r/>
      <w:bookmarkEnd w:id="134"/>
      <w:r/>
      <w:r>
        <w:rPr>
          <w:color w:val="000000" w:themeColor="text1"/>
        </w:rPr>
      </w:r>
    </w:p>
    <w:p>
      <w:pPr>
        <w:pBdr/>
        <w:spacing/>
        <w:ind/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</w:r>
      <w:r>
        <w:rPr>
          <w:b/>
          <w:color w:val="000000" w:themeColor="text1"/>
          <w:u w:val="single"/>
        </w:rPr>
      </w:r>
      <w:r>
        <w:rPr>
          <w:b/>
          <w:color w:val="000000" w:themeColor="text1"/>
          <w:u w:val="single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62"/>
        <w:gridCol w:w="6065"/>
        <w:gridCol w:w="1600"/>
      </w:tblGrid>
      <w:tr>
        <w:trPr/>
        <w:tc>
          <w:tcPr>
            <w:shd w:val="clear" w:color="auto" w:fill="dbe5f1"/>
            <w:tcBorders/>
            <w:tcW w:w="1019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Тип вида разр</w:t>
            </w:r>
            <w:r>
              <w:rPr>
                <w:b/>
                <w:color w:val="000000" w:themeColor="text1"/>
              </w:rPr>
              <w:t xml:space="preserve">е</w:t>
            </w:r>
            <w:r>
              <w:rPr>
                <w:b/>
                <w:color w:val="000000" w:themeColor="text1"/>
              </w:rPr>
              <w:t xml:space="preserve">шенного использ</w:t>
            </w:r>
            <w:r>
              <w:rPr>
                <w:b/>
                <w:color w:val="000000" w:themeColor="text1"/>
              </w:rPr>
              <w:t xml:space="preserve">о</w:t>
            </w:r>
            <w:r>
              <w:rPr>
                <w:b/>
                <w:color w:val="000000" w:themeColor="text1"/>
              </w:rPr>
              <w:t xml:space="preserve">вания (ВРИ)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3150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Наименование вида разрешенного использования з</w:t>
            </w:r>
            <w:r>
              <w:rPr>
                <w:b/>
                <w:color w:val="000000" w:themeColor="text1"/>
              </w:rPr>
              <w:t xml:space="preserve">е</w:t>
            </w:r>
            <w:r>
              <w:rPr>
                <w:b/>
                <w:color w:val="000000" w:themeColor="text1"/>
              </w:rPr>
              <w:t xml:space="preserve">мельного учас</w:t>
            </w:r>
            <w:r>
              <w:rPr>
                <w:b/>
                <w:color w:val="000000" w:themeColor="text1"/>
              </w:rPr>
              <w:t xml:space="preserve">т</w:t>
            </w:r>
            <w:r>
              <w:rPr>
                <w:b/>
                <w:color w:val="000000" w:themeColor="text1"/>
              </w:rPr>
              <w:t xml:space="preserve">ка*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Код вида ра</w:t>
            </w:r>
            <w:r>
              <w:rPr>
                <w:b/>
                <w:color w:val="000000" w:themeColor="text1"/>
              </w:rPr>
              <w:t xml:space="preserve">з</w:t>
            </w:r>
            <w:r>
              <w:rPr>
                <w:b/>
                <w:color w:val="000000" w:themeColor="text1"/>
              </w:rPr>
              <w:t xml:space="preserve">решенного и</w:t>
            </w:r>
            <w:r>
              <w:rPr>
                <w:b/>
                <w:color w:val="000000" w:themeColor="text1"/>
              </w:rPr>
              <w:t xml:space="preserve">с</w:t>
            </w:r>
            <w:r>
              <w:rPr>
                <w:b/>
                <w:color w:val="000000" w:themeColor="text1"/>
              </w:rPr>
              <w:t xml:space="preserve">пользования земельного участка*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b/>
                <w:bCs/>
                <w:color w:val="000000" w:themeColor="text1"/>
              </w:rPr>
              <w:t xml:space="preserve">Основные ВРИ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Железнодорожный транспорт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обслуживание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Служебные гаражи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Автомобильный транспорт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Земельные участки (территории) общего пользования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Хранение автотранспорта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2.7.1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Пищевая промышленность</w:t>
            </w:r>
            <w:r>
              <w:rPr>
                <w:color w:val="000000" w:themeColor="text1"/>
                <w:shd w:val="clear" w:color="auto" w:fill="ffffff"/>
              </w:rPr>
            </w:r>
            <w:r>
              <w:rPr>
                <w:color w:val="000000" w:themeColor="text1"/>
                <w:shd w:val="clear" w:color="auto" w:fill="ffffff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Строительная пр</w:t>
            </w:r>
            <w:r>
              <w:rPr>
                <w:color w:val="000000" w:themeColor="text1"/>
                <w:shd w:val="clear" w:color="auto" w:fill="ffffff"/>
              </w:rPr>
              <w:t xml:space="preserve">о</w:t>
            </w:r>
            <w:r>
              <w:rPr>
                <w:color w:val="000000" w:themeColor="text1"/>
                <w:shd w:val="clear" w:color="auto" w:fill="ffffff"/>
              </w:rPr>
              <w:t xml:space="preserve">мышленность</w:t>
            </w:r>
            <w:r>
              <w:rPr>
                <w:color w:val="000000" w:themeColor="text1"/>
                <w:shd w:val="clear" w:color="auto" w:fill="ffffff"/>
              </w:rPr>
            </w:r>
            <w:r>
              <w:rPr>
                <w:color w:val="000000" w:themeColor="text1"/>
                <w:shd w:val="clear" w:color="auto" w:fill="ffffff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b/>
                <w:bCs/>
                <w:color w:val="000000" w:themeColor="text1"/>
              </w:rPr>
              <w:t xml:space="preserve">Условно-разрешенные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b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 xml:space="preserve">Банковская и страховая деятельность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2"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 xml:space="preserve">4.5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Связь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Объекты дорожного сервиса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4.9.1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Бытовое обслуживание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Магазины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Гостиничное обслуживание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Амбулаторное ветеринарное обслуживание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3.10.1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Амбулаторно-поликлиническое обслуживание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3.4.1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Приюты для животных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3.10.2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Ритуальная деятельность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Овощеводство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Коммунальное обслуживание</w:t>
            </w:r>
            <w:r>
              <w:rPr>
                <w:color w:val="000000" w:themeColor="text1"/>
                <w:shd w:val="clear" w:color="auto" w:fill="ffffff"/>
              </w:rPr>
            </w:r>
            <w:r>
              <w:rPr>
                <w:color w:val="000000" w:themeColor="text1"/>
                <w:shd w:val="clear" w:color="auto" w:fill="ffffff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Склад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Вспомогател</w:t>
            </w:r>
            <w:r>
              <w:rPr>
                <w:b/>
                <w:bCs/>
                <w:color w:val="000000" w:themeColor="text1"/>
              </w:rPr>
              <w:t xml:space="preserve">ь</w:t>
            </w:r>
            <w:r>
              <w:rPr>
                <w:b/>
                <w:bCs/>
                <w:color w:val="000000" w:themeColor="text1"/>
              </w:rPr>
              <w:t xml:space="preserve">ные ВРИ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Общественное питание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внутреннего правопорядка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Складские площадки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6.9.1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Style w:val="1050"/>
        <w:pBdr/>
        <w:spacing/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*- код и наименование видов разрешенного использования приведены в соответствии с Приказом Росреестра от 10.11.2020 №П/0412 «Об утверждении классификатора видов разрешенного использования земельных учас</w:t>
      </w:r>
      <w:r>
        <w:rPr>
          <w:rFonts w:ascii="Times New Roman" w:hAnsi="Times New Roman" w:cs="Times New Roman"/>
          <w:color w:val="000000" w:themeColor="text1"/>
        </w:rPr>
        <w:t xml:space="preserve">т</w:t>
      </w:r>
      <w:r>
        <w:rPr>
          <w:rFonts w:ascii="Times New Roman" w:hAnsi="Times New Roman" w:cs="Times New Roman"/>
          <w:color w:val="000000" w:themeColor="text1"/>
        </w:rPr>
        <w:t xml:space="preserve">ков».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50"/>
        <w:pBdr/>
        <w:spacing/>
        <w:ind w:firstLine="56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1. </w:t>
      </w:r>
      <w:r>
        <w:rPr>
          <w:b/>
          <w:color w:val="000000" w:themeColor="text1"/>
        </w:rPr>
        <w:t xml:space="preserve">ОСНОВНЫЕ ВИДЫ И ПАРАМЕТРЫ РАЗРЕШЁННОГО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1915"/>
        <w:gridCol w:w="681"/>
        <w:gridCol w:w="4957"/>
        <w:gridCol w:w="2064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96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577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073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tcBorders/>
            <w:tcW w:w="1073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дромной те</w:t>
            </w:r>
            <w:r>
              <w:rPr>
                <w:rStyle w:val="1299"/>
                <w:color w:val="000000" w:themeColor="text1"/>
              </w:rPr>
              <w:t xml:space="preserve">р</w:t>
            </w:r>
            <w:r>
              <w:rPr>
                <w:rStyle w:val="1299"/>
                <w:color w:val="000000" w:themeColor="text1"/>
              </w:rPr>
              <w:t xml:space="preserve">ритории запрещается прое</w:t>
            </w:r>
            <w:r>
              <w:rPr>
                <w:rStyle w:val="1299"/>
                <w:color w:val="000000" w:themeColor="text1"/>
              </w:rPr>
              <w:t xml:space="preserve">к</w:t>
            </w:r>
            <w:r>
              <w:rPr>
                <w:rStyle w:val="1299"/>
                <w:color w:val="000000" w:themeColor="text1"/>
              </w:rPr>
              <w:t xml:space="preserve">тирование,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тельство и ра</w:t>
            </w:r>
            <w:r>
              <w:rPr>
                <w:rStyle w:val="1299"/>
                <w:color w:val="000000" w:themeColor="text1"/>
              </w:rPr>
              <w:t xml:space="preserve">з</w:t>
            </w:r>
            <w:r>
              <w:rPr>
                <w:rStyle w:val="1299"/>
                <w:color w:val="000000" w:themeColor="text1"/>
              </w:rPr>
              <w:t xml:space="preserve">витие городских и сельских п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селений, а также строительство и р</w:t>
            </w:r>
            <w:r>
              <w:rPr>
                <w:rStyle w:val="1299"/>
                <w:color w:val="000000" w:themeColor="text1"/>
              </w:rPr>
              <w:t xml:space="preserve">е</w:t>
            </w:r>
            <w:r>
              <w:rPr>
                <w:rStyle w:val="1299"/>
                <w:color w:val="000000" w:themeColor="text1"/>
              </w:rPr>
              <w:t xml:space="preserve">конструкция пр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мышленных, сел</w:t>
            </w:r>
            <w:r>
              <w:rPr>
                <w:rStyle w:val="1299"/>
                <w:color w:val="000000" w:themeColor="text1"/>
              </w:rPr>
              <w:t xml:space="preserve">ь</w:t>
            </w:r>
            <w:r>
              <w:rPr>
                <w:rStyle w:val="1299"/>
                <w:color w:val="000000" w:themeColor="text1"/>
              </w:rPr>
              <w:t xml:space="preserve">скохозяйстве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ных объектов, объе</w:t>
            </w:r>
            <w:r>
              <w:rPr>
                <w:rStyle w:val="1299"/>
                <w:color w:val="000000" w:themeColor="text1"/>
              </w:rPr>
              <w:t xml:space="preserve">к</w:t>
            </w:r>
            <w:r>
              <w:rPr>
                <w:rStyle w:val="1299"/>
                <w:color w:val="000000" w:themeColor="text1"/>
              </w:rPr>
              <w:t xml:space="preserve">тов капитального и инд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видуального жили</w:t>
            </w:r>
            <w:r>
              <w:rPr>
                <w:rStyle w:val="1299"/>
                <w:color w:val="000000" w:themeColor="text1"/>
              </w:rPr>
              <w:t xml:space="preserve">щ</w:t>
            </w:r>
            <w:r>
              <w:rPr>
                <w:rStyle w:val="1299"/>
                <w:color w:val="000000" w:themeColor="text1"/>
              </w:rPr>
              <w:t xml:space="preserve">ного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тельства и иных об</w:t>
            </w:r>
            <w:r>
              <w:rPr>
                <w:rStyle w:val="1299"/>
                <w:color w:val="000000" w:themeColor="text1"/>
              </w:rPr>
              <w:t xml:space="preserve">ъ</w:t>
            </w:r>
            <w:r>
              <w:rPr>
                <w:rStyle w:val="1299"/>
                <w:color w:val="000000" w:themeColor="text1"/>
              </w:rPr>
              <w:t xml:space="preserve">ектов без согласования со старшим авиацио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ным начальн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ком аэродр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ма.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</w:t>
            </w:r>
            <w:r>
              <w:rPr>
                <w:bCs/>
                <w:color w:val="000000" w:themeColor="text1"/>
              </w:rPr>
              <w:t xml:space="preserve">с</w:t>
            </w:r>
            <w:r>
              <w:rPr>
                <w:bCs/>
                <w:color w:val="000000" w:themeColor="text1"/>
              </w:rPr>
              <w:t xml:space="preserve">стояние от </w:t>
            </w:r>
            <w:r>
              <w:rPr>
                <w:color w:val="000000" w:themeColor="text1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</w:rPr>
              <w:t xml:space="preserve">50 ме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ров</w:t>
            </w:r>
            <w:r>
              <w:rPr>
                <w:color w:val="000000" w:themeColor="text1"/>
              </w:rPr>
              <w:t xml:space="preserve">, предназначе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ных для размещения средств связи</w:t>
            </w:r>
            <w:r>
              <w:rPr>
                <w:bCs/>
                <w:color w:val="000000" w:themeColor="text1"/>
              </w:rPr>
              <w:t xml:space="preserve"> до гр</w:t>
            </w:r>
            <w:r>
              <w:rPr>
                <w:bCs/>
                <w:color w:val="000000" w:themeColor="text1"/>
              </w:rPr>
              <w:t xml:space="preserve">а</w:t>
            </w:r>
            <w:r>
              <w:rPr>
                <w:bCs/>
                <w:color w:val="000000" w:themeColor="text1"/>
              </w:rPr>
              <w:t xml:space="preserve">ницы </w:t>
            </w:r>
            <w:r>
              <w:rPr>
                <w:color w:val="000000" w:themeColor="text1"/>
              </w:rPr>
              <w:t xml:space="preserve">земельного уч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стка для </w:t>
            </w:r>
            <w:r>
              <w:rPr>
                <w:color w:val="000000" w:themeColor="text1"/>
              </w:rPr>
              <w:t xml:space="preserve">индивид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альных жилых домов </w:t>
            </w:r>
            <w:r>
              <w:rPr>
                <w:bCs/>
                <w:color w:val="000000" w:themeColor="text1"/>
              </w:rPr>
              <w:t xml:space="preserve">(существующих, пл</w:t>
            </w:r>
            <w:r>
              <w:rPr>
                <w:bCs/>
                <w:color w:val="000000" w:themeColor="text1"/>
              </w:rPr>
              <w:t xml:space="preserve">а</w:t>
            </w:r>
            <w:r>
              <w:rPr>
                <w:bCs/>
                <w:color w:val="000000" w:themeColor="text1"/>
              </w:rPr>
              <w:t xml:space="preserve">нируемых)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  <w:trHeight w:val="230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Железн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дорожный тран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порт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ный и минимальный процент застройки, минимальные отступы от границ земельных участков в целях опред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ления мест допустимого размещения зданий, строений, сооружений, предельная высота зданий, строений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оружений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Автом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бильный транспорт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/>
            </w:pPr>
            <w:r/>
            <w:r/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</w:t>
            </w:r>
            <w:r>
              <w:rPr>
                <w:color w:val="000000" w:themeColor="text1"/>
              </w:rPr>
              <w:t xml:space="preserve">б</w:t>
            </w:r>
            <w:r>
              <w:rPr>
                <w:color w:val="000000" w:themeColor="text1"/>
              </w:rPr>
              <w:t xml:space="preserve">служ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0,5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– 200000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застройки, минимальные о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ступы от границ земельных участков в целях определ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 мест д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пустимого размещения зданий, строений, сооружений, предельная высота зданий, строений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оружений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 и сооружений – 15%.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л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нейных объектов – 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Служебные гаражи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предел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ная высота зданий, строений сооружений не подлежат уст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мальный процент застройки – 70%.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15%.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ний – 5м.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Земельные участки (территории) общ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го пользов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Согласно п. 4 ст.36 Градостроительного к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декса РФ действие градостроительных регламентов не распр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страняются на земельные участки в границах террит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рий общего пользов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(минимальные и (или) максимальные) ра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меры земельных участков, предельные параметры ра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решенного строительства, реконструкции объектов к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питального строительства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Хранение авт</w:t>
            </w:r>
            <w:r>
              <w:rPr>
                <w:color w:val="000000" w:themeColor="text1"/>
                <w:shd w:val="clear" w:color="auto" w:fill="ffffff"/>
              </w:rPr>
              <w:t xml:space="preserve">о</w:t>
            </w:r>
            <w:r>
              <w:rPr>
                <w:color w:val="000000" w:themeColor="text1"/>
                <w:shd w:val="clear" w:color="auto" w:fill="ffffff"/>
              </w:rPr>
              <w:t xml:space="preserve">транспорта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2.7.1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ный и минимальный процент застройки, минимальные отступы от границ земельных участков в целях опред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ления мест допустимого размещения зданий, строений, сооружений, предельная высота зданий, строений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оружений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15%.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230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Пищевая промы</w:t>
            </w:r>
            <w:r>
              <w:rPr>
                <w:color w:val="000000" w:themeColor="text1"/>
                <w:shd w:val="clear" w:color="auto" w:fill="ffffff"/>
              </w:rPr>
              <w:t xml:space="preserve">ш</w:t>
            </w:r>
            <w:r>
              <w:rPr>
                <w:color w:val="000000" w:themeColor="text1"/>
                <w:shd w:val="clear" w:color="auto" w:fill="ffffff"/>
              </w:rPr>
              <w:t xml:space="preserve">ленность </w:t>
            </w:r>
            <w:r>
              <w:rPr>
                <w:color w:val="000000" w:themeColor="text1"/>
                <w:shd w:val="clear" w:color="auto" w:fill="ffffff"/>
              </w:rPr>
            </w:r>
            <w:r>
              <w:rPr>
                <w:color w:val="000000" w:themeColor="text1"/>
                <w:shd w:val="clear" w:color="auto" w:fill="ffffff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3м.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предел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ная высота зданий, строений, сооружений не подлежат у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 – 70%.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15%.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Предельный класс опасности объектов: </w:t>
            </w:r>
            <w:r>
              <w:rPr>
                <w:color w:val="000000" w:themeColor="text1"/>
                <w:lang w:val="en-US"/>
              </w:rPr>
              <w:t xml:space="preserve">IV</w:t>
            </w:r>
            <w:r>
              <w:rPr>
                <w:color w:val="000000" w:themeColor="text1"/>
              </w:rPr>
              <w:t xml:space="preserve"> класс (сан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тарно-защитная зона не более 100м).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Строительная пр</w:t>
            </w:r>
            <w:r>
              <w:rPr>
                <w:color w:val="000000" w:themeColor="text1"/>
                <w:shd w:val="clear" w:color="auto" w:fill="ffffff"/>
              </w:rPr>
              <w:t xml:space="preserve">о</w:t>
            </w:r>
            <w:r>
              <w:rPr>
                <w:color w:val="000000" w:themeColor="text1"/>
                <w:shd w:val="clear" w:color="auto" w:fill="ffffff"/>
              </w:rPr>
              <w:t xml:space="preserve">мышленность</w:t>
            </w:r>
            <w:r>
              <w:rPr>
                <w:color w:val="000000" w:themeColor="text1"/>
                <w:shd w:val="clear" w:color="auto" w:fill="ffffff"/>
              </w:rPr>
            </w:r>
            <w:r>
              <w:rPr>
                <w:color w:val="000000" w:themeColor="text1"/>
                <w:shd w:val="clear" w:color="auto" w:fill="ffffff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/>
            </w:pPr>
            <w:r/>
            <w:r/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Показатели, не урегулированные в настоящей таблице, определяются в соответствии с требованиями нормат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вов градостроительного проектирования Алтайского края, технических регламентов, СНиП, СанПиН и других нормативных документов.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Размещение рекламных конструкций является разрешенным видом использования в данной территор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альной зоне при условии размещения рекламных конструкций в соответствии со «Схемой размещения рекла</w:t>
      </w:r>
      <w:r>
        <w:rPr>
          <w:color w:val="000000" w:themeColor="text1"/>
        </w:rPr>
        <w:t xml:space="preserve">м</w:t>
      </w:r>
      <w:r>
        <w:rPr>
          <w:color w:val="000000" w:themeColor="text1"/>
        </w:rPr>
        <w:t xml:space="preserve">ных конструкций в границах городского округа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город Новоалтайск».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2. </w:t>
      </w:r>
      <w:r>
        <w:rPr>
          <w:b/>
          <w:color w:val="000000" w:themeColor="text1"/>
        </w:rPr>
        <w:t xml:space="preserve">УСЛОВНО РАЗРЕШЁННЫЕ ВИДЫ И ПАРАМЕТРЫ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1837"/>
        <w:gridCol w:w="741"/>
        <w:gridCol w:w="4739"/>
        <w:gridCol w:w="2300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55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385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464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ИСПОЛЬЗОВАНИЯ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196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Borders/>
            <w:tcW w:w="955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Связь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85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464" w:type="pct"/>
            <w:textDirection w:val="lrTb"/>
            <w:noWrap w:val="false"/>
          </w:tcPr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мальный</w:t>
            </w:r>
            <w:r>
              <w:rPr>
                <w:color w:val="000000" w:themeColor="text1"/>
              </w:rPr>
              <w:t xml:space="preserve"> и минимальный</w:t>
            </w:r>
            <w:r>
              <w:rPr>
                <w:color w:val="000000" w:themeColor="text1"/>
              </w:rPr>
              <w:t xml:space="preserve"> процент застройки, мин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мальные отступы от границ земельных участков в целях опред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ления мест допустимого размещения зданий, строений, сооруж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ний, предельная высота зданий, строений сооружений не подлежат устано</w:t>
            </w:r>
            <w:r>
              <w:rPr>
                <w:color w:val="000000" w:themeColor="text1"/>
              </w:rPr>
              <w:t xml:space="preserve">в</w:t>
            </w:r>
            <w:r>
              <w:rPr>
                <w:color w:val="000000" w:themeColor="text1"/>
              </w:rPr>
              <w:t xml:space="preserve">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96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13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дромной те</w:t>
            </w:r>
            <w:r>
              <w:rPr>
                <w:rStyle w:val="1299"/>
                <w:color w:val="000000" w:themeColor="text1"/>
              </w:rPr>
              <w:t xml:space="preserve">р</w:t>
            </w:r>
            <w:r>
              <w:rPr>
                <w:rStyle w:val="1299"/>
                <w:color w:val="000000" w:themeColor="text1"/>
              </w:rPr>
              <w:t xml:space="preserve">ритории запрещается проектир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вание, строительство и ра</w:t>
            </w:r>
            <w:r>
              <w:rPr>
                <w:rStyle w:val="1299"/>
                <w:color w:val="000000" w:themeColor="text1"/>
              </w:rPr>
              <w:t xml:space="preserve">з</w:t>
            </w:r>
            <w:r>
              <w:rPr>
                <w:rStyle w:val="1299"/>
                <w:color w:val="000000" w:themeColor="text1"/>
              </w:rPr>
              <w:t xml:space="preserve">витие городских и сельских п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селений, а также строительство и реконструкция пр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мышленных, сельскох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зяйстве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ных объектов, объе</w:t>
            </w:r>
            <w:r>
              <w:rPr>
                <w:rStyle w:val="1299"/>
                <w:color w:val="000000" w:themeColor="text1"/>
              </w:rPr>
              <w:t xml:space="preserve">к</w:t>
            </w:r>
            <w:r>
              <w:rPr>
                <w:rStyle w:val="1299"/>
                <w:color w:val="000000" w:themeColor="text1"/>
              </w:rPr>
              <w:t xml:space="preserve">тов капитального и индивидуального ж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лищного строительства и иных объектов без согласования со ста</w:t>
            </w:r>
            <w:r>
              <w:rPr>
                <w:rStyle w:val="1299"/>
                <w:color w:val="000000" w:themeColor="text1"/>
              </w:rPr>
              <w:t xml:space="preserve">р</w:t>
            </w:r>
            <w:r>
              <w:rPr>
                <w:rStyle w:val="1299"/>
                <w:color w:val="000000" w:themeColor="text1"/>
              </w:rPr>
              <w:t xml:space="preserve">шим авиационным 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чальником аэродр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ма.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pacing/>
              <w:ind w:firstLine="13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рассто</w:t>
            </w:r>
            <w:r>
              <w:rPr>
                <w:bCs/>
                <w:color w:val="000000" w:themeColor="text1"/>
              </w:rPr>
              <w:t xml:space="preserve">я</w:t>
            </w:r>
            <w:r>
              <w:rPr>
                <w:bCs/>
                <w:color w:val="000000" w:themeColor="text1"/>
              </w:rPr>
              <w:t xml:space="preserve">ние от </w:t>
            </w:r>
            <w:r>
              <w:rPr>
                <w:color w:val="000000" w:themeColor="text1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</w:rPr>
              <w:t xml:space="preserve">50 метров</w:t>
            </w:r>
            <w:r>
              <w:rPr>
                <w:color w:val="000000" w:themeColor="text1"/>
              </w:rPr>
              <w:t xml:space="preserve">, предн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значенных для размещ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 средств связи</w:t>
            </w:r>
            <w:r>
              <w:rPr>
                <w:bCs/>
                <w:color w:val="000000" w:themeColor="text1"/>
              </w:rPr>
              <w:t xml:space="preserve"> до границы </w:t>
            </w:r>
            <w:r>
              <w:rPr>
                <w:color w:val="000000" w:themeColor="text1"/>
              </w:rPr>
              <w:t xml:space="preserve">земельного участка для индивид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альных жилых домов </w:t>
            </w:r>
            <w:r>
              <w:rPr>
                <w:bCs/>
                <w:color w:val="000000" w:themeColor="text1"/>
              </w:rPr>
              <w:t xml:space="preserve">(существующих, план</w:t>
            </w:r>
            <w:r>
              <w:rPr>
                <w:bCs/>
                <w:color w:val="000000" w:themeColor="text1"/>
              </w:rPr>
              <w:t xml:space="preserve">и</w:t>
            </w:r>
            <w:r>
              <w:rPr>
                <w:bCs/>
                <w:color w:val="000000" w:themeColor="text1"/>
              </w:rPr>
              <w:t xml:space="preserve">руемых)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955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Объект</w:t>
            </w:r>
            <w:r>
              <w:rPr>
                <w:color w:val="000000" w:themeColor="text1"/>
              </w:rPr>
              <w:t xml:space="preserve">ы </w:t>
            </w:r>
            <w:r>
              <w:rPr>
                <w:color w:val="000000" w:themeColor="text1"/>
              </w:rPr>
              <w:t xml:space="preserve">дорожн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го се</w:t>
            </w:r>
            <w:r>
              <w:rPr>
                <w:color w:val="000000" w:themeColor="text1"/>
              </w:rPr>
              <w:t xml:space="preserve">р</w:t>
            </w:r>
            <w:r>
              <w:rPr>
                <w:color w:val="000000" w:themeColor="text1"/>
              </w:rPr>
              <w:t xml:space="preserve">виса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85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4.9.1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464" w:type="pct"/>
            <w:textDirection w:val="lrTb"/>
            <w:noWrap w:val="false"/>
          </w:tcPr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Предельная высота зданий, строений сооружений не подлежат установлению.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 не подл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3м.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</w:t>
            </w:r>
            <w:r>
              <w:rPr>
                <w:color w:val="000000" w:themeColor="text1"/>
              </w:rPr>
              <w:t xml:space="preserve">15%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 – 70%.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96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>
                <w:rStyle w:val="1299"/>
              </w:rPr>
            </w:pPr>
            <w:r>
              <w:rPr>
                <w:rStyle w:val="1299"/>
              </w:rPr>
            </w:r>
            <w:r>
              <w:rPr>
                <w:rStyle w:val="1299"/>
              </w:rPr>
            </w:r>
            <w:r>
              <w:rPr>
                <w:rStyle w:val="1299"/>
              </w:rPr>
            </w:r>
          </w:p>
        </w:tc>
      </w:tr>
      <w:tr>
        <w:trPr>
          <w:jc w:val="center"/>
          <w:trHeight w:val="230"/>
        </w:trPr>
        <w:tc>
          <w:tcPr>
            <w:tcBorders/>
            <w:tcW w:w="955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Банковская и стр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ховая де</w:t>
            </w:r>
            <w:r>
              <w:rPr>
                <w:color w:val="000000" w:themeColor="text1"/>
              </w:rPr>
              <w:t xml:space="preserve">я</w:t>
            </w:r>
            <w:r>
              <w:rPr>
                <w:color w:val="000000" w:themeColor="text1"/>
              </w:rPr>
              <w:t xml:space="preserve">тельность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85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464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Предельное количество этажей – не более 5-ти на</w:t>
            </w:r>
            <w:r>
              <w:rPr>
                <w:color w:val="000000" w:themeColor="text1"/>
              </w:rPr>
              <w:t xml:space="preserve">д</w:t>
            </w:r>
            <w:r>
              <w:rPr>
                <w:color w:val="000000" w:themeColor="text1"/>
              </w:rPr>
              <w:t xml:space="preserve">земных этажей.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3м.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 не подл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жат установлению. Нормы расчета предельных ра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меров земельных участков определяются в соответс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вии с Нормативами градостроительного проектир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вания 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– городского округа город Новоалтайск А</w:t>
            </w:r>
            <w:r>
              <w:rPr>
                <w:color w:val="000000" w:themeColor="text1"/>
              </w:rPr>
              <w:t xml:space="preserve">л</w:t>
            </w:r>
            <w:r>
              <w:rPr>
                <w:color w:val="000000" w:themeColor="text1"/>
              </w:rPr>
              <w:t xml:space="preserve">тайского края.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</w:t>
            </w:r>
            <w:r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70</w:t>
            </w:r>
            <w:r>
              <w:rPr>
                <w:color w:val="000000" w:themeColor="text1"/>
              </w:rPr>
              <w:t xml:space="preserve">%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</w:t>
            </w:r>
            <w:r>
              <w:rPr>
                <w:color w:val="000000" w:themeColor="text1"/>
              </w:rPr>
              <w:t xml:space="preserve">15%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96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>
                <w:rStyle w:val="1299"/>
              </w:rPr>
            </w:pPr>
            <w:r>
              <w:rPr>
                <w:rStyle w:val="1299"/>
              </w:rPr>
            </w:r>
            <w:r>
              <w:rPr>
                <w:rStyle w:val="1299"/>
              </w:rPr>
            </w:r>
            <w:r>
              <w:rPr>
                <w:rStyle w:val="1299"/>
              </w:rPr>
            </w:r>
          </w:p>
        </w:tc>
      </w:tr>
      <w:tr>
        <w:trPr>
          <w:jc w:val="center"/>
        </w:trPr>
        <w:tc>
          <w:tcPr>
            <w:tcBorders/>
            <w:tcW w:w="955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Бытовое обслуж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85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464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/>
            </w:pPr>
            <w:r/>
            <w:r/>
          </w:p>
        </w:tc>
        <w:tc>
          <w:tcPr>
            <w:tcBorders/>
            <w:tcW w:w="1196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>
                <w:rStyle w:val="1299"/>
              </w:rPr>
            </w:pPr>
            <w:r>
              <w:rPr>
                <w:rStyle w:val="1299"/>
              </w:rPr>
            </w:r>
            <w:r>
              <w:rPr>
                <w:rStyle w:val="1299"/>
              </w:rPr>
            </w:r>
            <w:r>
              <w:rPr>
                <w:rStyle w:val="1299"/>
              </w:rPr>
            </w:r>
          </w:p>
        </w:tc>
      </w:tr>
      <w:tr>
        <w:trPr>
          <w:jc w:val="center"/>
        </w:trPr>
        <w:tc>
          <w:tcPr>
            <w:tcBorders/>
            <w:tcW w:w="955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Магазины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85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464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/>
            </w:pPr>
            <w:r/>
            <w:r/>
          </w:p>
        </w:tc>
        <w:tc>
          <w:tcPr>
            <w:tcBorders/>
            <w:tcW w:w="1196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>
                <w:rStyle w:val="1299"/>
              </w:rPr>
            </w:pPr>
            <w:r>
              <w:rPr>
                <w:rStyle w:val="1299"/>
              </w:rPr>
            </w:r>
            <w:r>
              <w:rPr>
                <w:rStyle w:val="1299"/>
              </w:rPr>
            </w:r>
            <w:r>
              <w:rPr>
                <w:rStyle w:val="1299"/>
              </w:rPr>
            </w:r>
          </w:p>
        </w:tc>
      </w:tr>
      <w:tr>
        <w:trPr>
          <w:jc w:val="center"/>
        </w:trPr>
        <w:tc>
          <w:tcPr>
            <w:tcBorders/>
            <w:tcW w:w="955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Гостиничное о</w:t>
            </w:r>
            <w:r>
              <w:rPr>
                <w:color w:val="000000" w:themeColor="text1"/>
              </w:rPr>
              <w:t xml:space="preserve">б</w:t>
            </w:r>
            <w:r>
              <w:rPr>
                <w:color w:val="000000" w:themeColor="text1"/>
              </w:rPr>
              <w:t xml:space="preserve">служивание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85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464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/>
            </w:pPr>
            <w:r/>
            <w:r/>
          </w:p>
        </w:tc>
        <w:tc>
          <w:tcPr>
            <w:tcBorders/>
            <w:tcW w:w="1196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Style w:val="1299"/>
              </w:rPr>
            </w:pPr>
            <w:r>
              <w:rPr>
                <w:rStyle w:val="1299"/>
              </w:rPr>
            </w:r>
            <w:r>
              <w:rPr>
                <w:rStyle w:val="1299"/>
              </w:rPr>
            </w:r>
            <w:r>
              <w:rPr>
                <w:rStyle w:val="1299"/>
              </w:rPr>
            </w:r>
          </w:p>
        </w:tc>
      </w:tr>
      <w:tr>
        <w:trPr>
          <w:jc w:val="center"/>
        </w:trPr>
        <w:tc>
          <w:tcPr>
            <w:tcBorders/>
            <w:tcW w:w="955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Амбулаторное в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теринарное обсл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85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3.10.1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464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Предельное количество этажей – не более 3-х на</w:t>
            </w:r>
            <w:r>
              <w:rPr>
                <w:color w:val="000000" w:themeColor="text1"/>
              </w:rPr>
              <w:t xml:space="preserve">д</w:t>
            </w:r>
            <w:r>
              <w:rPr>
                <w:color w:val="000000" w:themeColor="text1"/>
              </w:rPr>
              <w:t xml:space="preserve">земных этажей.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3м.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 не подл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жат установлению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</w:t>
            </w:r>
            <w:r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70</w:t>
            </w:r>
            <w:r>
              <w:rPr>
                <w:color w:val="000000" w:themeColor="text1"/>
              </w:rPr>
              <w:t xml:space="preserve">%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</w:t>
            </w:r>
            <w:r>
              <w:rPr>
                <w:color w:val="000000" w:themeColor="text1"/>
              </w:rPr>
              <w:t xml:space="preserve">15%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96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Style w:val="1299"/>
              </w:rPr>
            </w:pPr>
            <w:r>
              <w:rPr>
                <w:rStyle w:val="1299"/>
              </w:rPr>
            </w:r>
            <w:r>
              <w:rPr>
                <w:rStyle w:val="1299"/>
              </w:rPr>
            </w:r>
            <w:r>
              <w:rPr>
                <w:rStyle w:val="1299"/>
              </w:rPr>
            </w:r>
          </w:p>
        </w:tc>
      </w:tr>
      <w:tr>
        <w:trPr>
          <w:jc w:val="center"/>
        </w:trPr>
        <w:tc>
          <w:tcPr>
            <w:tcBorders/>
            <w:tcW w:w="955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Приюты для 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вотных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85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3.10.2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464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 не подл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жат установлению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застройки, предельная высота зданий, строений сооружений не подлежат устано</w:t>
            </w:r>
            <w:r>
              <w:rPr>
                <w:color w:val="000000" w:themeColor="text1"/>
              </w:rPr>
              <w:t xml:space="preserve">в</w:t>
            </w:r>
            <w:r>
              <w:rPr>
                <w:color w:val="000000" w:themeColor="text1"/>
              </w:rPr>
              <w:t xml:space="preserve">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1051"/>
              <w:pBdr/>
              <w:spacing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Минимальные расстояния от ограждения приютов до ж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лой застройки составляет не менее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200 метров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pStyle w:val="1051"/>
              <w:pBdr/>
              <w:spacing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Не допускается организация приютов в жилых пом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щениях любых форм собственности.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pStyle w:val="1051"/>
              <w:pBdr/>
              <w:spacing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Приюты размещаются в отдельно стоящих и спец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ально предназначенных для содержания живо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т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ных зданиях, строениях, сооружениях, имеющих террит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рию, необходимую для выгула животных.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pStyle w:val="1065"/>
              <w:pBdr/>
              <w:spacing w:after="0" w:before="0" w:line="154" w:lineRule="atLeast"/>
              <w:ind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Территория приюта должна быть обнесена сплошным глухим ограждением (забором) высотой не менее </w:t>
            </w:r>
            <w:r>
              <w:rPr>
                <w:color w:val="000000" w:themeColor="text1"/>
                <w:sz w:val="20"/>
                <w:szCs w:val="20"/>
              </w:rPr>
              <w:t xml:space="preserve">2 метров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(с цок</w:t>
            </w:r>
            <w:r>
              <w:rPr>
                <w:color w:val="000000" w:themeColor="text1"/>
                <w:sz w:val="20"/>
                <w:szCs w:val="20"/>
              </w:rPr>
              <w:t xml:space="preserve">о</w:t>
            </w:r>
            <w:r>
              <w:rPr>
                <w:color w:val="000000" w:themeColor="text1"/>
                <w:sz w:val="20"/>
                <w:szCs w:val="20"/>
              </w:rPr>
              <w:t xml:space="preserve">лем, заглубленным не менее чем на </w:t>
            </w:r>
            <w:r>
              <w:rPr>
                <w:color w:val="000000" w:themeColor="text1"/>
                <w:sz w:val="20"/>
                <w:szCs w:val="20"/>
              </w:rPr>
              <w:t xml:space="preserve">0,4 м</w:t>
            </w:r>
            <w:r>
              <w:rPr>
                <w:color w:val="000000" w:themeColor="text1"/>
                <w:sz w:val="20"/>
                <w:szCs w:val="20"/>
              </w:rPr>
              <w:t xml:space="preserve">). По периметру огражд</w:t>
            </w:r>
            <w:r>
              <w:rPr>
                <w:color w:val="000000" w:themeColor="text1"/>
                <w:sz w:val="20"/>
                <w:szCs w:val="20"/>
              </w:rPr>
              <w:t xml:space="preserve">е</w:t>
            </w:r>
            <w:r>
              <w:rPr>
                <w:color w:val="000000" w:themeColor="text1"/>
                <w:sz w:val="20"/>
                <w:szCs w:val="20"/>
              </w:rPr>
              <w:t xml:space="preserve">ния размещаются зеленые насаждения.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1065"/>
              <w:pBdr/>
              <w:spacing w:after="0" w:before="0" w:line="154" w:lineRule="atLeast"/>
              <w:ind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Площадь озелененной территории приютов, включая площадь </w:t>
            </w:r>
            <w:r>
              <w:rPr>
                <w:color w:val="000000" w:themeColor="text1"/>
                <w:sz w:val="20"/>
                <w:szCs w:val="20"/>
              </w:rPr>
              <w:t xml:space="preserve">ветро</w:t>
            </w:r>
            <w:r>
              <w:rPr>
                <w:color w:val="000000" w:themeColor="text1"/>
                <w:sz w:val="20"/>
                <w:szCs w:val="20"/>
              </w:rPr>
              <w:t xml:space="preserve">- и пылезащитных полос др</w:t>
            </w:r>
            <w:r>
              <w:rPr>
                <w:color w:val="000000" w:themeColor="text1"/>
                <w:sz w:val="20"/>
                <w:szCs w:val="20"/>
              </w:rPr>
              <w:t xml:space="preserve">е</w:t>
            </w:r>
            <w:r>
              <w:rPr>
                <w:color w:val="000000" w:themeColor="text1"/>
                <w:sz w:val="20"/>
                <w:szCs w:val="20"/>
              </w:rPr>
              <w:t xml:space="preserve">весно-кустарниковых насаждений, должна составлять не менее 25% площади их земел</w:t>
            </w:r>
            <w:r>
              <w:rPr>
                <w:color w:val="000000" w:themeColor="text1"/>
                <w:sz w:val="20"/>
                <w:szCs w:val="20"/>
              </w:rPr>
              <w:t xml:space="preserve">ь</w:t>
            </w:r>
            <w:r>
              <w:rPr>
                <w:color w:val="000000" w:themeColor="text1"/>
                <w:sz w:val="20"/>
                <w:szCs w:val="20"/>
              </w:rPr>
              <w:t xml:space="preserve">ных участков.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1065"/>
              <w:pBdr/>
              <w:spacing w:after="0" w:before="0" w:line="154" w:lineRule="atLeast"/>
              <w:ind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 периметру земельных участков приютов на ра</w:t>
            </w:r>
            <w:r>
              <w:rPr>
                <w:color w:val="000000" w:themeColor="text1"/>
                <w:sz w:val="20"/>
                <w:szCs w:val="20"/>
              </w:rPr>
              <w:t xml:space="preserve">с</w:t>
            </w:r>
            <w:r>
              <w:rPr>
                <w:color w:val="000000" w:themeColor="text1"/>
                <w:sz w:val="20"/>
                <w:szCs w:val="20"/>
              </w:rPr>
              <w:t xml:space="preserve">стоянии не менее </w:t>
            </w:r>
            <w:r>
              <w:rPr>
                <w:color w:val="000000" w:themeColor="text1"/>
                <w:sz w:val="20"/>
                <w:szCs w:val="20"/>
              </w:rPr>
              <w:t xml:space="preserve">0,3 м</w:t>
            </w:r>
            <w:r>
              <w:rPr>
                <w:color w:val="000000" w:themeColor="text1"/>
                <w:sz w:val="20"/>
                <w:szCs w:val="20"/>
              </w:rPr>
              <w:t xml:space="preserve"> от ограждения высаж</w:t>
            </w:r>
            <w:r>
              <w:rPr>
                <w:color w:val="000000" w:themeColor="text1"/>
                <w:sz w:val="20"/>
                <w:szCs w:val="20"/>
              </w:rPr>
              <w:t xml:space="preserve">и</w:t>
            </w:r>
            <w:r>
              <w:rPr>
                <w:color w:val="000000" w:themeColor="text1"/>
                <w:sz w:val="20"/>
                <w:szCs w:val="20"/>
              </w:rPr>
              <w:t xml:space="preserve">вают древесно-кустарниковые насаждения. 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1051"/>
              <w:pBdr/>
              <w:spacing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Минимальный отступ от границы земельного участка до зданий, строений, сооружений для содержания животных составл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ет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1 метр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pStyle w:val="1065"/>
              <w:pBdr/>
              <w:spacing w:after="0" w:before="0" w:line="154" w:lineRule="atLeast"/>
              <w:ind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Максимальный процент застройки в границах з</w:t>
            </w:r>
            <w:r>
              <w:rPr>
                <w:color w:val="000000" w:themeColor="text1"/>
                <w:sz w:val="20"/>
                <w:szCs w:val="20"/>
              </w:rPr>
              <w:t xml:space="preserve">е</w:t>
            </w:r>
            <w:r>
              <w:rPr>
                <w:color w:val="000000" w:themeColor="text1"/>
                <w:sz w:val="20"/>
                <w:szCs w:val="20"/>
              </w:rPr>
              <w:t xml:space="preserve">мельного участка, включая ветеринарный пункт, п</w:t>
            </w:r>
            <w:r>
              <w:rPr>
                <w:color w:val="000000" w:themeColor="text1"/>
                <w:sz w:val="20"/>
                <w:szCs w:val="20"/>
              </w:rPr>
              <w:t xml:space="preserve">а</w:t>
            </w:r>
            <w:r>
              <w:rPr>
                <w:color w:val="000000" w:themeColor="text1"/>
                <w:sz w:val="20"/>
                <w:szCs w:val="20"/>
              </w:rPr>
              <w:t xml:space="preserve">вильоны для содержания собак, выгульные площадки для собак, здания для реабилитации собак, сооруж</w:t>
            </w:r>
            <w:r>
              <w:rPr>
                <w:color w:val="000000" w:themeColor="text1"/>
                <w:sz w:val="20"/>
                <w:szCs w:val="20"/>
              </w:rPr>
              <w:t xml:space="preserve">е</w:t>
            </w:r>
            <w:r>
              <w:rPr>
                <w:color w:val="000000" w:themeColor="text1"/>
                <w:sz w:val="20"/>
                <w:szCs w:val="20"/>
              </w:rPr>
              <w:t xml:space="preserve">ния для хранения кормов и подстилки и др. - 70 пр</w:t>
            </w:r>
            <w:r>
              <w:rPr>
                <w:color w:val="000000" w:themeColor="text1"/>
                <w:sz w:val="20"/>
                <w:szCs w:val="20"/>
              </w:rPr>
              <w:t xml:space="preserve">о</w:t>
            </w:r>
            <w:r>
              <w:rPr>
                <w:color w:val="000000" w:themeColor="text1"/>
                <w:sz w:val="20"/>
                <w:szCs w:val="20"/>
              </w:rPr>
              <w:t xml:space="preserve">центов.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1051"/>
              <w:pBdr/>
              <w:spacing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Вольер для каждой собаки включает мин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мально: для крупных пород – 3,0 кв.м., для мелких пород – 2 кв.м. пространства для движения (открытый вольер) и 1,5 кв.м. крытого вольера (будки, кабины) для крупных пород, 1 кв.м. – для мелких пород.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pStyle w:val="1051"/>
              <w:pBdr/>
              <w:spacing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Размеры площадки для выгула собак должны быть достаточными для выгула в течении суток всех ж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вотных, содержащихся в приюте. Численность одн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временно выгуливаемых собак определяется из ра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с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чета 8 кв.м. площади на одну собаку. Высота огра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ж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дения выгульной площадки должна составлять не менее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2 м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pStyle w:val="1051"/>
              <w:pBdr/>
              <w:spacing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Проходы между вольерами, клетками, будками и иными сооружениями должны позволять осущест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лять необходимые операции по кормлению, п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ению, осмотру животных, уборке и дезинфекции мест с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держания животных и быть шириной не менее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2,0 метров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pStyle w:val="1051"/>
              <w:pBdr/>
              <w:spacing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Предельное количество животных в приюте рассч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тывается в зависимости от количества вольеров для ка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ж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дой собаки, требуемой ширины проходов между вол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ерами, требуемой площади для выгула одной собаки.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96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Style w:val="1299"/>
              </w:rPr>
            </w:pPr>
            <w:r>
              <w:rPr>
                <w:rStyle w:val="1299"/>
              </w:rPr>
            </w:r>
            <w:r>
              <w:rPr>
                <w:rStyle w:val="1299"/>
              </w:rPr>
            </w:r>
            <w:r>
              <w:rPr>
                <w:rStyle w:val="1299"/>
              </w:rPr>
            </w:r>
          </w:p>
        </w:tc>
      </w:tr>
      <w:tr>
        <w:trPr>
          <w:jc w:val="center"/>
        </w:trPr>
        <w:tc>
          <w:tcPr>
            <w:tcBorders/>
            <w:tcW w:w="955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Амбул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торно-поликлиническое обслуживание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85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3.4.1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464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Предельное количество этажей – не более 3-х на</w:t>
            </w:r>
            <w:r>
              <w:rPr>
                <w:color w:val="000000" w:themeColor="text1"/>
              </w:rPr>
              <w:t xml:space="preserve">д</w:t>
            </w:r>
            <w:r>
              <w:rPr>
                <w:color w:val="000000" w:themeColor="text1"/>
              </w:rPr>
              <w:t xml:space="preserve">земных этажей.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3м.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 не подл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</w:t>
            </w:r>
            <w:r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70</w:t>
            </w:r>
            <w:r>
              <w:rPr>
                <w:color w:val="000000" w:themeColor="text1"/>
              </w:rPr>
              <w:t xml:space="preserve">%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</w:t>
            </w:r>
            <w:r>
              <w:rPr>
                <w:color w:val="000000" w:themeColor="text1"/>
              </w:rPr>
              <w:t xml:space="preserve">15%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96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Style w:val="1299"/>
              </w:rPr>
            </w:pPr>
            <w:r>
              <w:rPr>
                <w:rStyle w:val="1299"/>
              </w:rPr>
            </w:r>
            <w:r>
              <w:rPr>
                <w:rStyle w:val="1299"/>
              </w:rPr>
            </w:r>
            <w:r>
              <w:rPr>
                <w:rStyle w:val="1299"/>
              </w:rPr>
            </w:r>
          </w:p>
        </w:tc>
      </w:tr>
      <w:tr>
        <w:trPr>
          <w:jc w:val="center"/>
        </w:trPr>
        <w:tc>
          <w:tcPr>
            <w:tcBorders/>
            <w:tcW w:w="955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Ритуальная де</w:t>
            </w:r>
            <w:r>
              <w:rPr>
                <w:color w:val="000000" w:themeColor="text1"/>
                <w:shd w:val="clear" w:color="auto" w:fill="ffffff"/>
              </w:rPr>
              <w:t xml:space="preserve">я</w:t>
            </w:r>
            <w:r>
              <w:rPr>
                <w:color w:val="000000" w:themeColor="text1"/>
                <w:shd w:val="clear" w:color="auto" w:fill="ffffff"/>
              </w:rPr>
              <w:t xml:space="preserve">тельность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85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464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1000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– 400000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и минимальный процент застройки, м</w:t>
            </w:r>
            <w:r>
              <w:rPr>
                <w:color w:val="000000" w:themeColor="text1"/>
              </w:rPr>
              <w:t xml:space="preserve">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ления мест допустимого размещения зданий, строений, сооружений, предельная высота зданий, строений сооружений не подлежат устано</w:t>
            </w:r>
            <w:r>
              <w:rPr>
                <w:color w:val="000000" w:themeColor="text1"/>
              </w:rPr>
              <w:t xml:space="preserve">в</w:t>
            </w:r>
            <w:r>
              <w:rPr>
                <w:color w:val="000000" w:themeColor="text1"/>
              </w:rPr>
              <w:t xml:space="preserve">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96" w:type="pct"/>
            <w:textDirection w:val="lrTb"/>
            <w:noWrap w:val="false"/>
          </w:tcPr>
          <w:p>
            <w:pPr>
              <w:pBdr/>
              <w:spacing/>
              <w:ind w:firstLine="57"/>
              <w:rPr>
                <w:rStyle w:val="1299"/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Правовой режим з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мельных участков, ра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положенных в зоне, з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нятой кладбищами, о</w:t>
            </w:r>
            <w:r>
              <w:rPr>
                <w:color w:val="000000" w:themeColor="text1"/>
              </w:rPr>
              <w:t xml:space="preserve">п</w:t>
            </w:r>
            <w:r>
              <w:rPr>
                <w:color w:val="000000" w:themeColor="text1"/>
              </w:rPr>
              <w:t xml:space="preserve">ределяется в соответс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вии с Федеральным з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коном от 12.01.1996 года №8-ФЗ «О п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гребении и похоро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ном деле».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955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Овощеводство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85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464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</w:t>
            </w:r>
            <w:r>
              <w:rPr>
                <w:color w:val="000000" w:themeColor="text1"/>
              </w:rPr>
              <w:t xml:space="preserve">к</w:t>
            </w:r>
            <w:r>
              <w:rPr>
                <w:color w:val="000000" w:themeColor="text1"/>
              </w:rPr>
              <w:t xml:space="preserve">тов капитального строительства не подлежат уст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955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Склад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85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464" w:type="pct"/>
            <w:textDirection w:val="lrTb"/>
            <w:noWrap w:val="false"/>
          </w:tcPr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3м.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размер земельного участка – 550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Максимальные размеры земельных участков, пр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дельная высота зданий, строений, сооружений не </w:t>
            </w:r>
            <w:r>
              <w:rPr>
                <w:color w:val="000000" w:themeColor="text1"/>
              </w:rPr>
              <w:t xml:space="preserve">подлежат у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тановлению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 – 70%.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15%.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tcBorders/>
            <w:tcW w:w="1196" w:type="pct"/>
            <w:textDirection w:val="lrTb"/>
            <w:noWrap w:val="false"/>
          </w:tcPr>
          <w:p>
            <w:pPr>
              <w:pBdr/>
              <w:spacing/>
              <w:ind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</w:tc>
      </w:tr>
    </w:tbl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Показатели, не урегулированные в настоящей таблице, определяются в соответствии с требованиями нормат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вов градостроительного проектирования Алтайского края, технических регламентов, СНиП, СанПиН и других нормативных документов.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3. </w:t>
      </w:r>
      <w:r>
        <w:rPr>
          <w:b/>
          <w:color w:val="000000" w:themeColor="text1"/>
        </w:rPr>
        <w:t xml:space="preserve">ВСПОМОГАТЕЛЬНЫЕ ВИДЫ И ПАРАМЕТРЫ РАЗРЕШЁННОГО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2115"/>
        <w:gridCol w:w="616"/>
        <w:gridCol w:w="4890"/>
        <w:gridCol w:w="1996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1102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ИСПОЛЬЗОВАНИЯ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313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545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04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Borders/>
            <w:tcW w:w="1102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обсл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13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/>
            <w:tcW w:w="3586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3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максимальный процент з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стройки, минимальные отступы от границ земельных участков в целях опред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ления мест допустимого размещения зданий, строений, сооружений, предельная высота зданий, строений сооружений не подлежат установлению.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гласно ст.37 ГК РФ, вспомогательные виды разрешенного использования допустимые только в качестве дополнительных по отношению к основным видам разрешенного и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пользования и условно разрешенным видам использования и осуществляемые совмес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но с ними.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зданий и сооружений – </w:t>
            </w:r>
            <w:r>
              <w:rPr>
                <w:color w:val="000000" w:themeColor="text1"/>
              </w:rPr>
              <w:t xml:space="preserve">15%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3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линейных объектов – 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1102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Складские площадки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13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6.9.1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/>
            <w:tcW w:w="3586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30"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1102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внутре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него правопорядка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13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/>
            <w:tcW w:w="3586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1102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Общественное пит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ние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13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/>
            <w:tcW w:w="3586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/>
        <w:ind/>
        <w:rPr>
          <w:color w:val="000000" w:themeColor="text1"/>
        </w:rPr>
        <w:sectPr>
          <w:footnotePr/>
          <w:endnotePr/>
          <w:type w:val="nextPage"/>
          <w:pgSz w:h="16838" w:orient="portrait" w:w="11906"/>
          <w:pgMar w:top="1134" w:right="851" w:bottom="1134" w:left="1418" w:header="709" w:footer="709" w:gutter="0"/>
          <w:cols w:num="1" w:sep="0" w:space="708" w:equalWidth="1"/>
        </w:sect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30"/>
        <w:pBdr/>
        <w:spacing/>
        <w:ind/>
        <w:rPr>
          <w:color w:val="000000" w:themeColor="text1"/>
        </w:rPr>
      </w:pPr>
      <w:r/>
      <w:bookmarkStart w:id="135" w:name="_Toc43"/>
      <w:r>
        <w:rPr>
          <w:color w:val="000000" w:themeColor="text1"/>
        </w:rPr>
        <w:t xml:space="preserve">Производственная зона (П1)</w:t>
      </w:r>
      <w:r>
        <w:rPr>
          <w:color w:val="000000" w:themeColor="text1"/>
        </w:rPr>
        <w:t xml:space="preserve"> </w:t>
      </w:r>
      <w:r/>
      <w:bookmarkEnd w:id="135"/>
      <w:r/>
      <w:r>
        <w:rPr>
          <w:color w:val="000000" w:themeColor="text1"/>
        </w:rPr>
      </w:r>
    </w:p>
    <w:p>
      <w:pPr>
        <w:pBdr/>
        <w:spacing/>
        <w:ind/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</w:r>
      <w:r>
        <w:rPr>
          <w:b/>
          <w:color w:val="000000" w:themeColor="text1"/>
          <w:u w:val="single"/>
        </w:rPr>
      </w:r>
      <w:r>
        <w:rPr>
          <w:b/>
          <w:color w:val="000000" w:themeColor="text1"/>
          <w:u w:val="single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77"/>
        <w:gridCol w:w="6032"/>
        <w:gridCol w:w="1618"/>
      </w:tblGrid>
      <w:tr>
        <w:trPr/>
        <w:tc>
          <w:tcPr>
            <w:shd w:val="clear" w:color="auto" w:fill="dbe5f1"/>
            <w:tcBorders/>
            <w:tcW w:w="2009" w:type="dxa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Тип вида разр</w:t>
            </w:r>
            <w:r>
              <w:rPr>
                <w:b/>
                <w:color w:val="000000" w:themeColor="text1"/>
              </w:rPr>
              <w:t xml:space="preserve">е</w:t>
            </w:r>
            <w:r>
              <w:rPr>
                <w:b/>
                <w:color w:val="000000" w:themeColor="text1"/>
              </w:rPr>
              <w:t xml:space="preserve">шенного использ</w:t>
            </w:r>
            <w:r>
              <w:rPr>
                <w:b/>
                <w:color w:val="000000" w:themeColor="text1"/>
              </w:rPr>
              <w:t xml:space="preserve">о</w:t>
            </w:r>
            <w:r>
              <w:rPr>
                <w:b/>
                <w:color w:val="000000" w:themeColor="text1"/>
              </w:rPr>
              <w:t xml:space="preserve">вания (ВРИ)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6206" w:type="dxa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Наименование вида разрешенного использования з</w:t>
            </w:r>
            <w:r>
              <w:rPr>
                <w:b/>
                <w:color w:val="000000" w:themeColor="text1"/>
              </w:rPr>
              <w:t xml:space="preserve">е</w:t>
            </w:r>
            <w:r>
              <w:rPr>
                <w:b/>
                <w:color w:val="000000" w:themeColor="text1"/>
              </w:rPr>
              <w:t xml:space="preserve">мельного учас</w:t>
            </w:r>
            <w:r>
              <w:rPr>
                <w:b/>
                <w:color w:val="000000" w:themeColor="text1"/>
              </w:rPr>
              <w:t xml:space="preserve">т</w:t>
            </w:r>
            <w:r>
              <w:rPr>
                <w:b/>
                <w:color w:val="000000" w:themeColor="text1"/>
              </w:rPr>
              <w:t xml:space="preserve">ка*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1638" w:type="dxa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Код вида ра</w:t>
            </w:r>
            <w:r>
              <w:rPr>
                <w:b/>
                <w:color w:val="000000" w:themeColor="text1"/>
              </w:rPr>
              <w:t xml:space="preserve">з</w:t>
            </w:r>
            <w:r>
              <w:rPr>
                <w:b/>
                <w:color w:val="000000" w:themeColor="text1"/>
              </w:rPr>
              <w:t xml:space="preserve">решенного и</w:t>
            </w:r>
            <w:r>
              <w:rPr>
                <w:b/>
                <w:color w:val="000000" w:themeColor="text1"/>
              </w:rPr>
              <w:t xml:space="preserve">с</w:t>
            </w:r>
            <w:r>
              <w:rPr>
                <w:b/>
                <w:color w:val="000000" w:themeColor="text1"/>
              </w:rPr>
              <w:t xml:space="preserve">пользования земельного участка*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</w:tr>
      <w:tr>
        <w:trPr/>
        <w:tc>
          <w:tcPr>
            <w:tcBorders/>
            <w:tcW w:w="2009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Основные ВРИ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6206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Тяжелая промышленность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638" w:type="dxa"/>
            <w:vAlign w:val="center"/>
            <w:textDirection w:val="lrTb"/>
            <w:noWrap w:val="false"/>
          </w:tcPr>
          <w:p>
            <w:pPr>
              <w:pBdr/>
              <w:spacing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2009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6206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Автомобилестроительная промышленность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638" w:type="dxa"/>
            <w:vAlign w:val="center"/>
            <w:textDirection w:val="lrTb"/>
            <w:noWrap w:val="false"/>
          </w:tcPr>
          <w:p>
            <w:pPr>
              <w:pBdr/>
              <w:spacing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6.2.1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2009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6206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Легкая промышленность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638" w:type="dxa"/>
            <w:vAlign w:val="center"/>
            <w:textDirection w:val="lrTb"/>
            <w:noWrap w:val="false"/>
          </w:tcPr>
          <w:p>
            <w:pPr>
              <w:pBdr/>
              <w:spacing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2009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6206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Пищевая промышленность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638" w:type="dxa"/>
            <w:vAlign w:val="center"/>
            <w:textDirection w:val="lrTb"/>
            <w:noWrap w:val="false"/>
          </w:tcPr>
          <w:p>
            <w:pPr>
              <w:pBdr/>
              <w:spacing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2009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6206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Строительная промышленность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638" w:type="dxa"/>
            <w:vAlign w:val="center"/>
            <w:textDirection w:val="lrTb"/>
            <w:noWrap w:val="false"/>
          </w:tcPr>
          <w:p>
            <w:pPr>
              <w:pBdr/>
              <w:spacing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2009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6206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Целлюлозно-бумажная промышленность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638" w:type="dxa"/>
            <w:vAlign w:val="center"/>
            <w:textDirection w:val="lrTb"/>
            <w:noWrap w:val="false"/>
          </w:tcPr>
          <w:p>
            <w:pPr>
              <w:pBdr/>
              <w:spacing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6.11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2009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6206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Железнодорожный транспорт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638" w:type="dxa"/>
            <w:vAlign w:val="center"/>
            <w:textDirection w:val="lrTb"/>
            <w:noWrap w:val="false"/>
          </w:tcPr>
          <w:p>
            <w:pPr>
              <w:pBdr/>
              <w:spacing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2009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6206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обслуживание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638" w:type="dxa"/>
            <w:vAlign w:val="center"/>
            <w:textDirection w:val="lrTb"/>
            <w:noWrap w:val="false"/>
          </w:tcPr>
          <w:p>
            <w:pPr>
              <w:pBdr/>
              <w:spacing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2009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6206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Служебные гаражи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638" w:type="dxa"/>
            <w:vAlign w:val="center"/>
            <w:textDirection w:val="lrTb"/>
            <w:noWrap w:val="false"/>
          </w:tcPr>
          <w:p>
            <w:pPr>
              <w:pBdr/>
              <w:spacing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2009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6206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научной деятельности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638" w:type="dxa"/>
            <w:vAlign w:val="center"/>
            <w:textDirection w:val="lrTb"/>
            <w:noWrap w:val="false"/>
          </w:tcPr>
          <w:p>
            <w:pPr>
              <w:pBdr/>
              <w:spacing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2009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6206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Автомобильный транспорт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638" w:type="dxa"/>
            <w:vAlign w:val="center"/>
            <w:textDirection w:val="lrTb"/>
            <w:noWrap w:val="false"/>
          </w:tcPr>
          <w:p>
            <w:pPr>
              <w:pBdr/>
              <w:spacing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2009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6206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внутреннего правопорядка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638" w:type="dxa"/>
            <w:vAlign w:val="center"/>
            <w:textDirection w:val="lrTb"/>
            <w:noWrap w:val="false"/>
          </w:tcPr>
          <w:p>
            <w:pPr>
              <w:pBdr/>
              <w:spacing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2009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6206" w:type="dxa"/>
            <w:textDirection w:val="lrTb"/>
            <w:noWrap w:val="false"/>
          </w:tcPr>
          <w:p>
            <w:pPr>
              <w:pBdr/>
              <w:tabs>
                <w:tab w:val="left" w:leader="none" w:pos="3060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Деловое управление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638" w:type="dxa"/>
            <w:vAlign w:val="center"/>
            <w:textDirection w:val="lrTb"/>
            <w:noWrap w:val="false"/>
          </w:tcPr>
          <w:p>
            <w:pPr>
              <w:pBdr/>
              <w:spacing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2009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6206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Земельные участки (территории) общего пользования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638" w:type="dxa"/>
            <w:vAlign w:val="center"/>
            <w:textDirection w:val="lrTb"/>
            <w:noWrap w:val="false"/>
          </w:tcPr>
          <w:p>
            <w:pPr>
              <w:pBdr/>
              <w:spacing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2009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b/>
                <w:bCs/>
                <w:color w:val="000000" w:themeColor="text1"/>
              </w:rPr>
              <w:t xml:space="preserve">Условно-разрешенные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6206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Банковская и страховая деятельность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638" w:type="dxa"/>
            <w:vAlign w:val="center"/>
            <w:textDirection w:val="lrTb"/>
            <w:noWrap w:val="false"/>
          </w:tcPr>
          <w:p>
            <w:pPr>
              <w:pBdr/>
              <w:spacing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2009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6206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Связь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638" w:type="dxa"/>
            <w:vAlign w:val="center"/>
            <w:textDirection w:val="lrTb"/>
            <w:noWrap w:val="false"/>
          </w:tcPr>
          <w:p>
            <w:pPr>
              <w:pBdr/>
              <w:spacing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2009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6206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Объекты дорожного сервиса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638" w:type="dxa"/>
            <w:vAlign w:val="center"/>
            <w:textDirection w:val="lrTb"/>
            <w:noWrap w:val="false"/>
          </w:tcPr>
          <w:p>
            <w:pPr>
              <w:pBdr/>
              <w:spacing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4.9.1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2009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6206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Бытовое обслуживание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638" w:type="dxa"/>
            <w:vAlign w:val="center"/>
            <w:textDirection w:val="lrTb"/>
            <w:noWrap w:val="false"/>
          </w:tcPr>
          <w:p>
            <w:pPr>
              <w:pBdr/>
              <w:spacing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2009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6206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Магазины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638" w:type="dxa"/>
            <w:vAlign w:val="center"/>
            <w:textDirection w:val="lrTb"/>
            <w:noWrap w:val="false"/>
          </w:tcPr>
          <w:p>
            <w:pPr>
              <w:pBdr/>
              <w:spacing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2009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6206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Гостиничное обслуживание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638" w:type="dxa"/>
            <w:vAlign w:val="center"/>
            <w:textDirection w:val="lrTb"/>
            <w:noWrap w:val="false"/>
          </w:tcPr>
          <w:p>
            <w:pPr>
              <w:pBdr/>
              <w:spacing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2009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6206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Амбулаторное ветеринарное обслуживание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638" w:type="dxa"/>
            <w:vAlign w:val="center"/>
            <w:textDirection w:val="lrTb"/>
            <w:noWrap w:val="false"/>
          </w:tcPr>
          <w:p>
            <w:pPr>
              <w:pBdr/>
              <w:spacing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3.10.1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2009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6206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Приюты для животных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638" w:type="dxa"/>
            <w:vAlign w:val="center"/>
            <w:textDirection w:val="lrTb"/>
            <w:noWrap w:val="false"/>
          </w:tcPr>
          <w:p>
            <w:pPr>
              <w:pBdr/>
              <w:spacing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3.10.2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2009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6206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Ритуальная деятельность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638" w:type="dxa"/>
            <w:vAlign w:val="center"/>
            <w:textDirection w:val="lrTb"/>
            <w:noWrap w:val="false"/>
          </w:tcPr>
          <w:p>
            <w:pPr>
              <w:pBdr/>
              <w:spacing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2009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6206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Овощеводство</w:t>
            </w:r>
            <w:r>
              <w:rPr>
                <w:color w:val="000000" w:themeColor="text1"/>
                <w:shd w:val="clear" w:color="auto" w:fill="ffffff"/>
              </w:rPr>
            </w:r>
            <w:r>
              <w:rPr>
                <w:color w:val="000000" w:themeColor="text1"/>
                <w:shd w:val="clear" w:color="auto" w:fill="ffffff"/>
              </w:rPr>
            </w:r>
          </w:p>
        </w:tc>
        <w:tc>
          <w:tcPr>
            <w:tcBorders/>
            <w:tcW w:w="1638" w:type="dxa"/>
            <w:vAlign w:val="center"/>
            <w:textDirection w:val="lrTb"/>
            <w:noWrap w:val="false"/>
          </w:tcPr>
          <w:p>
            <w:pPr>
              <w:pBdr/>
              <w:spacing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2009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6206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Склад</w:t>
            </w:r>
            <w:r>
              <w:rPr>
                <w:color w:val="000000" w:themeColor="text1"/>
                <w:shd w:val="clear" w:color="auto" w:fill="ffffff"/>
              </w:rPr>
            </w:r>
            <w:r>
              <w:rPr>
                <w:color w:val="000000" w:themeColor="text1"/>
                <w:shd w:val="clear" w:color="auto" w:fill="ffffff"/>
              </w:rPr>
            </w:r>
          </w:p>
        </w:tc>
        <w:tc>
          <w:tcPr>
            <w:tcBorders/>
            <w:tcW w:w="1638" w:type="dxa"/>
            <w:vAlign w:val="center"/>
            <w:textDirection w:val="lrTb"/>
            <w:noWrap w:val="false"/>
          </w:tcPr>
          <w:p>
            <w:pPr>
              <w:pBdr/>
              <w:spacing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2009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Вспомогател</w:t>
            </w:r>
            <w:r>
              <w:rPr>
                <w:b/>
                <w:bCs/>
                <w:color w:val="000000" w:themeColor="text1"/>
              </w:rPr>
              <w:t xml:space="preserve">ь</w:t>
            </w:r>
            <w:r>
              <w:rPr>
                <w:b/>
                <w:bCs/>
                <w:color w:val="000000" w:themeColor="text1"/>
              </w:rPr>
              <w:t xml:space="preserve">ные ВРИ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6206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обслуживание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638" w:type="dxa"/>
            <w:vAlign w:val="center"/>
            <w:textDirection w:val="lrTb"/>
            <w:noWrap w:val="false"/>
          </w:tcPr>
          <w:p>
            <w:pPr>
              <w:pBdr/>
              <w:spacing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2009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6206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Спорт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638" w:type="dxa"/>
            <w:vAlign w:val="center"/>
            <w:textDirection w:val="lrTb"/>
            <w:noWrap w:val="false"/>
          </w:tcPr>
          <w:p>
            <w:pPr>
              <w:pBdr/>
              <w:spacing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2009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6206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Общественное питание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638" w:type="dxa"/>
            <w:vAlign w:val="center"/>
            <w:textDirection w:val="lrTb"/>
            <w:noWrap w:val="false"/>
          </w:tcPr>
          <w:p>
            <w:pPr>
              <w:pBdr/>
              <w:spacing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50"/>
        </w:trPr>
        <w:tc>
          <w:tcPr>
            <w:tcBorders/>
            <w:tcW w:w="2009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6206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внутреннего правопорядка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638" w:type="dxa"/>
            <w:vAlign w:val="center"/>
            <w:textDirection w:val="lrTb"/>
            <w:noWrap w:val="false"/>
          </w:tcPr>
          <w:p>
            <w:pPr>
              <w:pBdr/>
              <w:spacing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2009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6206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Складские площадки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638" w:type="dxa"/>
            <w:vAlign w:val="center"/>
            <w:textDirection w:val="lrTb"/>
            <w:noWrap w:val="false"/>
          </w:tcPr>
          <w:p>
            <w:pPr>
              <w:pBdr/>
              <w:spacing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6.9.1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Style w:val="1050"/>
        <w:pBdr/>
        <w:spacing/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*- код и наименование видов разрешенного использования приведены в соответствии с Приказом Росреестра от 10.11.2020 №П/0412 «Об утверждении классификатора видов разрешенного использования земельных учас</w:t>
      </w:r>
      <w:r>
        <w:rPr>
          <w:rFonts w:ascii="Times New Roman" w:hAnsi="Times New Roman" w:cs="Times New Roman"/>
          <w:color w:val="000000" w:themeColor="text1"/>
        </w:rPr>
        <w:t xml:space="preserve">т</w:t>
      </w:r>
      <w:r>
        <w:rPr>
          <w:rFonts w:ascii="Times New Roman" w:hAnsi="Times New Roman" w:cs="Times New Roman"/>
          <w:color w:val="000000" w:themeColor="text1"/>
        </w:rPr>
        <w:t xml:space="preserve">ков».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50"/>
        <w:pBdr/>
        <w:spacing/>
        <w:ind w:firstLine="56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1. ОСНОВНЫЕ ВИДЫ И ПАРАМЕТРЫ РАЗРЕШЁННОГО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1915"/>
        <w:gridCol w:w="681"/>
        <w:gridCol w:w="4957"/>
        <w:gridCol w:w="2064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96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577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073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Тяжелая промышле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ность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зданий, строений, сооружений – 3м.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предел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ная высота зданий, строений, сооружений не подл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 – 70</w:t>
            </w:r>
            <w:r>
              <w:rPr>
                <w:color w:val="000000" w:themeColor="text1"/>
              </w:rPr>
              <w:t xml:space="preserve">%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</w:t>
            </w:r>
            <w:r>
              <w:rPr>
                <w:color w:val="000000" w:themeColor="text1"/>
              </w:rPr>
              <w:t xml:space="preserve">15%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73" w:type="pct"/>
            <w:vMerge w:val="restar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 w:firstLine="0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Размещение объе</w:t>
            </w:r>
            <w:r>
              <w:rPr>
                <w:rStyle w:val="1299"/>
                <w:color w:val="000000" w:themeColor="text1"/>
              </w:rPr>
              <w:t xml:space="preserve">к</w:t>
            </w:r>
            <w:r>
              <w:rPr>
                <w:rStyle w:val="1299"/>
                <w:color w:val="000000" w:themeColor="text1"/>
              </w:rPr>
              <w:t xml:space="preserve">тов допускается строго в соответс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вии с требованием сан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тарных норм и правил с соблюд</w:t>
            </w:r>
            <w:r>
              <w:rPr>
                <w:rStyle w:val="1299"/>
                <w:color w:val="000000" w:themeColor="text1"/>
              </w:rPr>
              <w:t xml:space="preserve">е</w:t>
            </w:r>
            <w:r>
              <w:rPr>
                <w:rStyle w:val="1299"/>
                <w:color w:val="000000" w:themeColor="text1"/>
              </w:rPr>
              <w:t xml:space="preserve">нием размеров с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нитарно-защитных зон.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hd w:val="clear" w:color="auto" w:fill="ffffff"/>
              <w:spacing/>
              <w:ind w:firstLine="0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аэродромной терр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тории запрещается прое</w:t>
            </w:r>
            <w:r>
              <w:rPr>
                <w:rStyle w:val="1299"/>
                <w:color w:val="000000" w:themeColor="text1"/>
              </w:rPr>
              <w:t xml:space="preserve">к</w:t>
            </w:r>
            <w:r>
              <w:rPr>
                <w:rStyle w:val="1299"/>
                <w:color w:val="000000" w:themeColor="text1"/>
              </w:rPr>
              <w:t xml:space="preserve">ти</w:t>
            </w:r>
            <w:r>
              <w:rPr>
                <w:rStyle w:val="1299"/>
                <w:color w:val="000000" w:themeColor="text1"/>
              </w:rPr>
              <w:t xml:space="preserve">рование,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тельство и развитие городских и сельских посел</w:t>
            </w:r>
            <w:r>
              <w:rPr>
                <w:rStyle w:val="1299"/>
                <w:color w:val="000000" w:themeColor="text1"/>
              </w:rPr>
              <w:t xml:space="preserve">е</w:t>
            </w:r>
            <w:r>
              <w:rPr>
                <w:rStyle w:val="1299"/>
                <w:color w:val="000000" w:themeColor="text1"/>
              </w:rPr>
              <w:t xml:space="preserve">ний, а также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тельство и реконс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рукция промы</w:t>
            </w:r>
            <w:r>
              <w:rPr>
                <w:rStyle w:val="1299"/>
                <w:color w:val="000000" w:themeColor="text1"/>
              </w:rPr>
              <w:t xml:space="preserve">ш</w:t>
            </w:r>
            <w:r>
              <w:rPr>
                <w:rStyle w:val="1299"/>
                <w:color w:val="000000" w:themeColor="text1"/>
              </w:rPr>
              <w:t xml:space="preserve">ленных, сельскох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зяйственных объе</w:t>
            </w:r>
            <w:r>
              <w:rPr>
                <w:rStyle w:val="1299"/>
                <w:color w:val="000000" w:themeColor="text1"/>
              </w:rPr>
              <w:t xml:space="preserve">к</w:t>
            </w:r>
            <w:r>
              <w:rPr>
                <w:rStyle w:val="1299"/>
                <w:color w:val="000000" w:themeColor="text1"/>
              </w:rPr>
              <w:t xml:space="preserve">тов, объектов кап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тального и индив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дуального жили</w:t>
            </w:r>
            <w:r>
              <w:rPr>
                <w:rStyle w:val="1299"/>
                <w:color w:val="000000" w:themeColor="text1"/>
              </w:rPr>
              <w:t xml:space="preserve">щ</w:t>
            </w:r>
            <w:r>
              <w:rPr>
                <w:rStyle w:val="1299"/>
                <w:color w:val="000000" w:themeColor="text1"/>
              </w:rPr>
              <w:t xml:space="preserve">ного строительства и иных объектов без согласования со старшим авиацио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ным начальником аэродрома.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hd w:val="clear" w:color="auto" w:fill="ffffff"/>
              <w:spacing/>
              <w:ind w:firstLine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</w:t>
            </w:r>
            <w:r>
              <w:rPr>
                <w:bCs/>
                <w:color w:val="000000" w:themeColor="text1"/>
              </w:rPr>
              <w:t xml:space="preserve">с</w:t>
            </w:r>
            <w:r>
              <w:rPr>
                <w:bCs/>
                <w:color w:val="000000" w:themeColor="text1"/>
              </w:rPr>
              <w:t xml:space="preserve">стояние от </w:t>
            </w:r>
            <w:r>
              <w:rPr>
                <w:color w:val="000000" w:themeColor="text1"/>
              </w:rPr>
              <w:t xml:space="preserve">анте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ных опор (мачт и башен) высотой до </w:t>
            </w:r>
            <w:r>
              <w:rPr>
                <w:color w:val="000000" w:themeColor="text1"/>
              </w:rPr>
              <w:t xml:space="preserve">50 метров</w:t>
            </w:r>
            <w:r>
              <w:rPr>
                <w:color w:val="000000" w:themeColor="text1"/>
              </w:rPr>
              <w:t xml:space="preserve">, предн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значенных для ра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мещения средств связи</w:t>
            </w:r>
            <w:r>
              <w:rPr>
                <w:bCs/>
                <w:color w:val="000000" w:themeColor="text1"/>
              </w:rPr>
              <w:t xml:space="preserve"> до границы </w:t>
            </w:r>
            <w:r>
              <w:rPr>
                <w:color w:val="000000" w:themeColor="text1"/>
              </w:rPr>
              <w:t xml:space="preserve">земельного участка для индивидуал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ных жилых домов </w:t>
            </w:r>
            <w:r>
              <w:rPr>
                <w:bCs/>
                <w:color w:val="000000" w:themeColor="text1"/>
              </w:rPr>
              <w:t xml:space="preserve">(существующих, планируемых)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Автомобилестроительная промышленность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6.2.1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/>
            </w:pPr>
            <w:r/>
            <w:r/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Легкая промышленность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/>
            </w:pPr>
            <w:r/>
            <w:r/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Пищевая промышле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ность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/>
            </w:pPr>
            <w:r/>
            <w:r/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Строительная промы</w:t>
            </w:r>
            <w:r>
              <w:rPr>
                <w:color w:val="000000" w:themeColor="text1"/>
              </w:rPr>
              <w:t xml:space="preserve">ш</w:t>
            </w:r>
            <w:r>
              <w:rPr>
                <w:color w:val="000000" w:themeColor="text1"/>
              </w:rPr>
              <w:t xml:space="preserve">ленность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/>
            </w:pPr>
            <w:r/>
            <w:r/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/>
            </w:pPr>
            <w:r/>
            <w:r/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Целлюло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но-бумажная </w:t>
            </w:r>
            <w:r>
              <w:rPr>
                <w:color w:val="000000" w:themeColor="text1"/>
              </w:rPr>
              <w:t xml:space="preserve">промышленность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6.11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/>
            </w:pPr>
            <w:r/>
            <w:r/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230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Железнодорожный транспорт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мальный и минимальный процент застройки, мин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мальные отступы от границ земельных участков в целях определения мест допустимого размещения зданий, строений, сооружений, предельная высота зданий, строений сооружений не подлежат устано</w:t>
            </w:r>
            <w:r>
              <w:rPr>
                <w:color w:val="000000" w:themeColor="text1"/>
              </w:rPr>
              <w:t xml:space="preserve">в</w:t>
            </w:r>
            <w:r>
              <w:rPr>
                <w:color w:val="000000" w:themeColor="text1"/>
              </w:rPr>
              <w:t xml:space="preserve">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Автомобильный тран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порт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/>
            </w:pPr>
            <w:r/>
            <w:r/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обслуж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0,5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– 200000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застройки, минимальные отступы от границ земельных участков в целях опр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деления мест допустимого размещения зданий, строений, сооружений, предельная высота зданий, строений сооружений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зданий и сооружений – </w:t>
            </w:r>
            <w:r>
              <w:rPr>
                <w:color w:val="000000" w:themeColor="text1"/>
              </w:rPr>
              <w:t xml:space="preserve">15%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линейных объектов – 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Служебные гаражи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предел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ная высота зданий, строений сооружений не подл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мальный процент застройки – 70</w:t>
            </w:r>
            <w:r>
              <w:rPr>
                <w:color w:val="000000" w:themeColor="text1"/>
              </w:rPr>
              <w:t xml:space="preserve">%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</w:t>
            </w:r>
            <w:r>
              <w:rPr>
                <w:color w:val="000000" w:themeColor="text1"/>
              </w:rPr>
              <w:t xml:space="preserve">15%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зданий, строений, сооруж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ний – 5м.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научной деятельн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сти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Этажность - до 5-ти надземных этажей включител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но.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зданий, строений, сооруж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ний – 5м.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550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2573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размер земельного участка не подл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жит установлению.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 – 70</w:t>
            </w:r>
            <w:r>
              <w:rPr>
                <w:color w:val="000000" w:themeColor="text1"/>
              </w:rPr>
              <w:t xml:space="preserve">%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</w:t>
            </w:r>
            <w:r>
              <w:rPr>
                <w:color w:val="000000" w:themeColor="text1"/>
              </w:rPr>
              <w:t xml:space="preserve">15%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внутренн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го правопорядка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Этажность - до 5-ти надземных этажей включител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но.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зданий, строений, сооруж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ний – 5м.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550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2573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-20000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 – 70</w:t>
            </w:r>
            <w:r>
              <w:rPr>
                <w:color w:val="000000" w:themeColor="text1"/>
              </w:rPr>
              <w:t xml:space="preserve">%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</w:t>
            </w:r>
            <w:r>
              <w:rPr>
                <w:color w:val="000000" w:themeColor="text1"/>
              </w:rPr>
              <w:t xml:space="preserve">15%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tabs>
                <w:tab w:val="left" w:leader="none" w:pos="3060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Деловое управл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Этажность - до 5-ти надземных этажей включител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но.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зданий, строений, сооруж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ний – 5м.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</w:t>
            </w:r>
            <w:r>
              <w:rPr>
                <w:color w:val="000000" w:themeColor="text1"/>
              </w:rPr>
              <w:t xml:space="preserve">550 кв.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2573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– </w:t>
            </w:r>
            <w:r>
              <w:rPr>
                <w:color w:val="000000" w:themeColor="text1"/>
              </w:rPr>
              <w:t xml:space="preserve">3000 кв.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 – 70</w:t>
            </w:r>
            <w:r>
              <w:rPr>
                <w:color w:val="000000" w:themeColor="text1"/>
              </w:rPr>
              <w:t xml:space="preserve">%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</w:t>
            </w:r>
            <w:r>
              <w:rPr>
                <w:color w:val="000000" w:themeColor="text1"/>
              </w:rPr>
              <w:t xml:space="preserve">15%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Земельные участки (те</w:t>
            </w:r>
            <w:r>
              <w:rPr>
                <w:color w:val="000000" w:themeColor="text1"/>
              </w:rPr>
              <w:t xml:space="preserve">р</w:t>
            </w:r>
            <w:r>
              <w:rPr>
                <w:color w:val="000000" w:themeColor="text1"/>
              </w:rPr>
              <w:t xml:space="preserve">ритории) общего польз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Согласно п. 4 ст.36 Градостроительного к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декса РФ действие градостроительных регламентов не распр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страняются на земельные участки в границах терр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торий общего пользов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</w:t>
            </w:r>
            <w:r>
              <w:rPr>
                <w:color w:val="000000" w:themeColor="text1"/>
              </w:rPr>
              <w:t xml:space="preserve">к</w:t>
            </w:r>
            <w:r>
              <w:rPr>
                <w:color w:val="000000" w:themeColor="text1"/>
              </w:rPr>
              <w:t xml:space="preserve">тов капитального строительства не подлежат уст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Показатели, не урегулированные в настоящей таблице, определяются в соответствии с требованиями нормат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вов градостроительного проектирования Алтайского края, технических регламентов, СНиП, СанПиН и других нормативных документов.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Размещение рекламных конструкций является разрешенным видом использования в данной территор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альной зоне при условии размещения рекламных конструкций в соответствии со «Схемой размещения рекла</w:t>
      </w:r>
      <w:r>
        <w:rPr>
          <w:color w:val="000000" w:themeColor="text1"/>
        </w:rPr>
        <w:t xml:space="preserve">м</w:t>
      </w:r>
      <w:r>
        <w:rPr>
          <w:color w:val="000000" w:themeColor="text1"/>
        </w:rPr>
        <w:t xml:space="preserve">ных конструкций в границах городского округа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город Новоалтайск».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2. УСЛОВНО РАЗРЕШЁННЫЕ ВИДЫ И ПАРАМЕТРЫ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1902"/>
        <w:gridCol w:w="806"/>
        <w:gridCol w:w="4593"/>
        <w:gridCol w:w="2316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89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41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38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ИСПОЛЬЗОВАНИЯ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204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Связь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41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388" w:type="pct"/>
            <w:textDirection w:val="lrTb"/>
            <w:noWrap w:val="false"/>
          </w:tcPr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мальный и минимальный процент застройки, м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нимальные отступы от границ земельных участков в целях опред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ления мест допустимого размещения зданий, строений, сооруж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ний, предельная высота зданий, строений сооружений не подлежат устано</w:t>
            </w:r>
            <w:r>
              <w:rPr>
                <w:color w:val="000000" w:themeColor="text1"/>
              </w:rPr>
              <w:t xml:space="preserve">в</w:t>
            </w:r>
            <w:r>
              <w:rPr>
                <w:color w:val="000000" w:themeColor="text1"/>
              </w:rPr>
              <w:t xml:space="preserve">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204" w:type="pct"/>
            <w:vMerge w:val="restar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 w:firstLine="0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Размещение об</w:t>
            </w:r>
            <w:r>
              <w:rPr>
                <w:rStyle w:val="1299"/>
                <w:color w:val="000000" w:themeColor="text1"/>
              </w:rPr>
              <w:t xml:space="preserve">ъ</w:t>
            </w:r>
            <w:r>
              <w:rPr>
                <w:rStyle w:val="1299"/>
                <w:color w:val="000000" w:themeColor="text1"/>
              </w:rPr>
              <w:t xml:space="preserve">ектов допускается строго в соответствии с требов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нием сан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тарных норм и пр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вил с соблюдением размеров санитарно-защитных зон.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hd w:val="clear" w:color="auto" w:fill="ffffff"/>
              <w:spacing/>
              <w:ind w:firstLine="0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дромной терр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тории запрещается проектир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вание, строительство и ра</w:t>
            </w:r>
            <w:r>
              <w:rPr>
                <w:rStyle w:val="1299"/>
                <w:color w:val="000000" w:themeColor="text1"/>
              </w:rPr>
              <w:t xml:space="preserve">з</w:t>
            </w:r>
            <w:r>
              <w:rPr>
                <w:rStyle w:val="1299"/>
                <w:color w:val="000000" w:themeColor="text1"/>
              </w:rPr>
              <w:t xml:space="preserve">витие городских и сельских п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селений, а также строительство и реконструкция промы</w:t>
            </w:r>
            <w:r>
              <w:rPr>
                <w:rStyle w:val="1299"/>
                <w:color w:val="000000" w:themeColor="text1"/>
              </w:rPr>
              <w:t xml:space="preserve">ш</w:t>
            </w:r>
            <w:r>
              <w:rPr>
                <w:rStyle w:val="1299"/>
                <w:color w:val="000000" w:themeColor="text1"/>
              </w:rPr>
              <w:t xml:space="preserve">ленных, сельскохозяйс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венных объектов, объе</w:t>
            </w:r>
            <w:r>
              <w:rPr>
                <w:rStyle w:val="1299"/>
                <w:color w:val="000000" w:themeColor="text1"/>
              </w:rPr>
              <w:t xml:space="preserve">к</w:t>
            </w:r>
            <w:r>
              <w:rPr>
                <w:rStyle w:val="1299"/>
                <w:color w:val="000000" w:themeColor="text1"/>
              </w:rPr>
              <w:t xml:space="preserve">тов капитального и и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дивидуального жили</w:t>
            </w:r>
            <w:r>
              <w:rPr>
                <w:rStyle w:val="1299"/>
                <w:color w:val="000000" w:themeColor="text1"/>
              </w:rPr>
              <w:t xml:space="preserve">щ</w:t>
            </w:r>
            <w:r>
              <w:rPr>
                <w:rStyle w:val="1299"/>
                <w:color w:val="000000" w:themeColor="text1"/>
              </w:rPr>
              <w:t xml:space="preserve">ного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тельства и иных объектов без с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гласов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ния со старшим авиационным начальн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ком аэродр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ма.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hd w:val="clear" w:color="auto" w:fill="ffffff"/>
              <w:spacing/>
              <w:ind w:firstLine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рассто</w:t>
            </w:r>
            <w:r>
              <w:rPr>
                <w:bCs/>
                <w:color w:val="000000" w:themeColor="text1"/>
              </w:rPr>
              <w:t xml:space="preserve">я</w:t>
            </w:r>
            <w:r>
              <w:rPr>
                <w:bCs/>
                <w:color w:val="000000" w:themeColor="text1"/>
              </w:rPr>
              <w:t xml:space="preserve">ние от </w:t>
            </w:r>
            <w:r>
              <w:rPr>
                <w:color w:val="000000" w:themeColor="text1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</w:rPr>
              <w:t xml:space="preserve">50 метров</w:t>
            </w:r>
            <w:r>
              <w:rPr>
                <w:color w:val="000000" w:themeColor="text1"/>
              </w:rPr>
              <w:t xml:space="preserve">, предн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значенных для размещ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 средств связи</w:t>
            </w:r>
            <w:r>
              <w:rPr>
                <w:bCs/>
                <w:color w:val="000000" w:themeColor="text1"/>
              </w:rPr>
              <w:t xml:space="preserve"> до </w:t>
            </w:r>
            <w:r>
              <w:rPr>
                <w:bCs/>
                <w:color w:val="000000" w:themeColor="text1"/>
              </w:rPr>
              <w:t xml:space="preserve">границы </w:t>
            </w:r>
            <w:r>
              <w:rPr>
                <w:color w:val="000000" w:themeColor="text1"/>
              </w:rPr>
              <w:t xml:space="preserve">земельного участка для индивид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альных жилых домов </w:t>
            </w:r>
            <w:r>
              <w:rPr>
                <w:bCs/>
                <w:color w:val="000000" w:themeColor="text1"/>
              </w:rPr>
              <w:t xml:space="preserve">(существующих, план</w:t>
            </w:r>
            <w:r>
              <w:rPr>
                <w:bCs/>
                <w:color w:val="000000" w:themeColor="text1"/>
              </w:rPr>
              <w:t xml:space="preserve">и</w:t>
            </w:r>
            <w:r>
              <w:rPr>
                <w:bCs/>
                <w:color w:val="000000" w:themeColor="text1"/>
              </w:rPr>
              <w:t xml:space="preserve">руемых)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Объекты дорожн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го се</w:t>
            </w:r>
            <w:r>
              <w:rPr>
                <w:color w:val="000000" w:themeColor="text1"/>
              </w:rPr>
              <w:t xml:space="preserve">р</w:t>
            </w:r>
            <w:r>
              <w:rPr>
                <w:color w:val="000000" w:themeColor="text1"/>
              </w:rPr>
              <w:t xml:space="preserve">виса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41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4.9.1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388" w:type="pct"/>
            <w:textDirection w:val="lrTb"/>
            <w:noWrap w:val="false"/>
          </w:tcPr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Предельная высота зданий, строений сооружений не подлежат установлению.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 не по</w:t>
            </w:r>
            <w:r>
              <w:rPr>
                <w:color w:val="000000" w:themeColor="text1"/>
              </w:rPr>
              <w:t xml:space="preserve">д</w:t>
            </w:r>
            <w:r>
              <w:rPr>
                <w:color w:val="000000" w:themeColor="text1"/>
              </w:rPr>
              <w:t xml:space="preserve">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3м.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 – 70%.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</w:t>
            </w:r>
            <w:r>
              <w:rPr>
                <w:color w:val="000000" w:themeColor="text1"/>
              </w:rPr>
              <w:t xml:space="preserve">15%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204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Style w:val="1299"/>
              </w:rPr>
            </w:pPr>
            <w:r>
              <w:rPr>
                <w:rStyle w:val="1299"/>
              </w:rPr>
            </w:r>
            <w:r>
              <w:rPr>
                <w:rStyle w:val="1299"/>
              </w:rPr>
            </w:r>
            <w:r>
              <w:rPr>
                <w:rStyle w:val="1299"/>
              </w:rPr>
            </w:r>
          </w:p>
        </w:tc>
      </w:tr>
      <w:tr>
        <w:trPr>
          <w:jc w:val="center"/>
          <w:trHeight w:val="230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Банковская и стр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ховая де</w:t>
            </w:r>
            <w:r>
              <w:rPr>
                <w:color w:val="000000" w:themeColor="text1"/>
              </w:rPr>
              <w:t xml:space="preserve">я</w:t>
            </w:r>
            <w:r>
              <w:rPr>
                <w:color w:val="000000" w:themeColor="text1"/>
              </w:rPr>
              <w:t xml:space="preserve">тельность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41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388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Предельное количество этажей – не более 5-ти на</w:t>
            </w:r>
            <w:r>
              <w:rPr>
                <w:color w:val="000000" w:themeColor="text1"/>
              </w:rPr>
              <w:t xml:space="preserve">д</w:t>
            </w:r>
            <w:r>
              <w:rPr>
                <w:color w:val="000000" w:themeColor="text1"/>
              </w:rPr>
              <w:t xml:space="preserve">земных этажей.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3м.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 не по</w:t>
            </w:r>
            <w:r>
              <w:rPr>
                <w:color w:val="000000" w:themeColor="text1"/>
              </w:rPr>
              <w:t xml:space="preserve">д</w:t>
            </w:r>
            <w:r>
              <w:rPr>
                <w:color w:val="000000" w:themeColor="text1"/>
              </w:rPr>
              <w:t xml:space="preserve">лежат установлению. Нормы расчета предельных размеров земельных участков определяются в соо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ветствии с Нормативами градостроительного пр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ектирования 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– городского округа город Новоа</w:t>
            </w:r>
            <w:r>
              <w:rPr>
                <w:color w:val="000000" w:themeColor="text1"/>
              </w:rPr>
              <w:t xml:space="preserve">л</w:t>
            </w:r>
            <w:r>
              <w:rPr>
                <w:color w:val="000000" w:themeColor="text1"/>
              </w:rPr>
              <w:t xml:space="preserve">тайск Алтайского края.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 – 70</w:t>
            </w:r>
            <w:r>
              <w:rPr>
                <w:color w:val="000000" w:themeColor="text1"/>
              </w:rPr>
              <w:t xml:space="preserve">%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</w:t>
            </w:r>
            <w:r>
              <w:rPr>
                <w:color w:val="000000" w:themeColor="text1"/>
              </w:rPr>
              <w:t xml:space="preserve">15%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204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Style w:val="1299"/>
              </w:rPr>
            </w:pPr>
            <w:r>
              <w:rPr>
                <w:rStyle w:val="1299"/>
              </w:rPr>
            </w:r>
            <w:r>
              <w:rPr>
                <w:rStyle w:val="1299"/>
              </w:rPr>
            </w:r>
            <w:r>
              <w:rPr>
                <w:rStyle w:val="1299"/>
              </w:rPr>
            </w:r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Бытовое обслуж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41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388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/>
            </w:pPr>
            <w:r/>
            <w:r/>
          </w:p>
        </w:tc>
        <w:tc>
          <w:tcPr>
            <w:tcBorders/>
            <w:tcW w:w="1204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Style w:val="1299"/>
              </w:rPr>
            </w:pPr>
            <w:r>
              <w:rPr>
                <w:rStyle w:val="1299"/>
              </w:rPr>
            </w:r>
            <w:r>
              <w:rPr>
                <w:rStyle w:val="1299"/>
              </w:rPr>
            </w:r>
            <w:r>
              <w:rPr>
                <w:rStyle w:val="1299"/>
              </w:rPr>
            </w:r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Магазины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41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388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/>
            </w:pPr>
            <w:r/>
            <w:r/>
          </w:p>
        </w:tc>
        <w:tc>
          <w:tcPr>
            <w:tcBorders/>
            <w:tcW w:w="1204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Style w:val="1299"/>
              </w:rPr>
            </w:pPr>
            <w:r>
              <w:rPr>
                <w:rStyle w:val="1299"/>
              </w:rPr>
            </w:r>
            <w:r>
              <w:rPr>
                <w:rStyle w:val="1299"/>
              </w:rPr>
            </w:r>
            <w:r>
              <w:rPr>
                <w:rStyle w:val="1299"/>
              </w:rPr>
            </w:r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Гостиничное о</w:t>
            </w:r>
            <w:r>
              <w:rPr>
                <w:color w:val="000000" w:themeColor="text1"/>
              </w:rPr>
              <w:t xml:space="preserve">б</w:t>
            </w:r>
            <w:r>
              <w:rPr>
                <w:color w:val="000000" w:themeColor="text1"/>
              </w:rPr>
              <w:t xml:space="preserve">служивание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41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388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/>
            </w:pPr>
            <w:r/>
            <w:r/>
          </w:p>
        </w:tc>
        <w:tc>
          <w:tcPr>
            <w:tcBorders/>
            <w:tcW w:w="1204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Style w:val="1299"/>
              </w:rPr>
            </w:pPr>
            <w:r>
              <w:rPr>
                <w:rStyle w:val="1299"/>
              </w:rPr>
            </w:r>
            <w:r>
              <w:rPr>
                <w:rStyle w:val="1299"/>
              </w:rPr>
            </w:r>
            <w:r>
              <w:rPr>
                <w:rStyle w:val="1299"/>
              </w:rPr>
            </w:r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Амбулаторное в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теринарное обсл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41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3.10.1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388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Предельное количество этажей – не более 3-х на</w:t>
            </w:r>
            <w:r>
              <w:rPr>
                <w:color w:val="000000" w:themeColor="text1"/>
              </w:rPr>
              <w:t xml:space="preserve">д</w:t>
            </w:r>
            <w:r>
              <w:rPr>
                <w:color w:val="000000" w:themeColor="text1"/>
              </w:rPr>
              <w:t xml:space="preserve">земных этажей.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3м.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 не по</w:t>
            </w:r>
            <w:r>
              <w:rPr>
                <w:color w:val="000000" w:themeColor="text1"/>
              </w:rPr>
              <w:t xml:space="preserve">д</w:t>
            </w:r>
            <w:r>
              <w:rPr>
                <w:color w:val="000000" w:themeColor="text1"/>
              </w:rPr>
              <w:t xml:space="preserve">лежат установлению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 – 70</w:t>
            </w:r>
            <w:r>
              <w:rPr>
                <w:color w:val="000000" w:themeColor="text1"/>
              </w:rPr>
              <w:t xml:space="preserve">%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</w:t>
            </w:r>
            <w:r>
              <w:rPr>
                <w:color w:val="000000" w:themeColor="text1"/>
              </w:rPr>
              <w:t xml:space="preserve">15%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204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Style w:val="1299"/>
              </w:rPr>
            </w:pPr>
            <w:r>
              <w:rPr>
                <w:rStyle w:val="1299"/>
              </w:rPr>
            </w:r>
            <w:r>
              <w:rPr>
                <w:rStyle w:val="1299"/>
              </w:rPr>
            </w:r>
            <w:r>
              <w:rPr>
                <w:rStyle w:val="1299"/>
              </w:rPr>
            </w:r>
          </w:p>
        </w:tc>
      </w:tr>
      <w:tr>
        <w:trPr>
          <w:jc w:val="center"/>
        </w:trPr>
        <w:tc>
          <w:tcPr>
            <w:tcBorders>
              <w:bottom w:val="single" w:color="auto" w:sz="4" w:space="0"/>
            </w:tcBorders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Приюты для 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вотных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auto" w:sz="4" w:space="0"/>
            </w:tcBorders>
            <w:tcW w:w="41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3.10.2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auto" w:sz="4" w:space="0"/>
            </w:tcBorders>
            <w:tcW w:w="2388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Предельное количество этажей – не более 2-х на</w:t>
            </w:r>
            <w:r>
              <w:rPr>
                <w:color w:val="000000" w:themeColor="text1"/>
              </w:rPr>
              <w:t xml:space="preserve">д</w:t>
            </w:r>
            <w:r>
              <w:rPr>
                <w:color w:val="000000" w:themeColor="text1"/>
              </w:rPr>
              <w:t xml:space="preserve">земных этажей.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3м.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 не по</w:t>
            </w:r>
            <w:r>
              <w:rPr>
                <w:color w:val="000000" w:themeColor="text1"/>
              </w:rPr>
              <w:t xml:space="preserve">д</w:t>
            </w:r>
            <w:r>
              <w:rPr>
                <w:color w:val="000000" w:themeColor="text1"/>
              </w:rPr>
              <w:t xml:space="preserve">лежат установлению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 – 70</w:t>
            </w:r>
            <w:r>
              <w:rPr>
                <w:color w:val="000000" w:themeColor="text1"/>
              </w:rPr>
              <w:t xml:space="preserve">%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</w:t>
            </w:r>
            <w:r>
              <w:rPr>
                <w:color w:val="000000" w:themeColor="text1"/>
              </w:rPr>
              <w:t xml:space="preserve">15%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auto" w:sz="4" w:space="0"/>
            </w:tcBorders>
            <w:tcW w:w="1204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Style w:val="1299"/>
              </w:rPr>
            </w:pPr>
            <w:r>
              <w:rPr>
                <w:rStyle w:val="1299"/>
              </w:rPr>
            </w:r>
            <w:r>
              <w:rPr>
                <w:rStyle w:val="1299"/>
              </w:rPr>
            </w:r>
            <w:r>
              <w:rPr>
                <w:rStyle w:val="1299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Ритуальная де</w:t>
            </w:r>
            <w:r>
              <w:rPr>
                <w:color w:val="000000" w:themeColor="text1"/>
                <w:shd w:val="clear" w:color="auto" w:fill="ffffff"/>
              </w:rPr>
              <w:t xml:space="preserve">я</w:t>
            </w:r>
            <w:r>
              <w:rPr>
                <w:color w:val="000000" w:themeColor="text1"/>
                <w:shd w:val="clear" w:color="auto" w:fill="ffffff"/>
              </w:rPr>
              <w:t xml:space="preserve">тельность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8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1000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– 400000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и минимальный процент застройки, 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щения зданий, строений, сооружений, предельная высота зданий, строений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оружений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4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rStyle w:val="1299"/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Правовой режим з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мельных участков, ра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положенных в зоне, з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нятой кладбищами, о</w:t>
            </w:r>
            <w:r>
              <w:rPr>
                <w:color w:val="000000" w:themeColor="text1"/>
              </w:rPr>
              <w:t xml:space="preserve">п</w:t>
            </w:r>
            <w:r>
              <w:rPr>
                <w:color w:val="000000" w:themeColor="text1"/>
              </w:rPr>
              <w:t xml:space="preserve">ределяется в соответс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вии с Федеральным з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коном от 12.01.1996 года №8-ФЗ «О п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гребении и похоро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ном деле».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Овощеводство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1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388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(минимальные и (или) максимальные) размеры земельных участков, предельные параме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204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</w:tcBorders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Склад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</w:tcBorders>
            <w:tcW w:w="41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</w:tcBorders>
            <w:tcW w:w="2388" w:type="pct"/>
            <w:textDirection w:val="lrTb"/>
            <w:noWrap w:val="false"/>
          </w:tcPr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3м.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предел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ная высота зданий, строений, сооружений не по</w:t>
            </w:r>
            <w:r>
              <w:rPr>
                <w:color w:val="000000" w:themeColor="text1"/>
              </w:rPr>
              <w:t xml:space="preserve">д</w:t>
            </w:r>
            <w:r>
              <w:rPr>
                <w:color w:val="000000" w:themeColor="text1"/>
              </w:rPr>
              <w:t xml:space="preserve">лежат у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 – 70%.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15%.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</w:tcBorders>
            <w:tcW w:w="1204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</w:tc>
      </w:tr>
    </w:tbl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Показатели, не урегулированные в настоящей таблице, определяются в соответствии с требованиями нормат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вов градостроительного проектирования Алтайского края, технических регламентов, СНиП, СанПиН и других нормативных документов.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3. ВСПОМОГАТЕЛЬНЫЕ ВИДЫ И ПАРАМЕТРЫ РАЗРЕШЁННОГО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2080"/>
        <w:gridCol w:w="616"/>
        <w:gridCol w:w="5159"/>
        <w:gridCol w:w="1762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1084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ИСПОЛЬЗОВАНИЯ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313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685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917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Borders/>
            <w:tcW w:w="1084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</w:t>
            </w:r>
            <w:r>
              <w:rPr>
                <w:color w:val="000000" w:themeColor="text1"/>
              </w:rPr>
              <w:t xml:space="preserve">б</w:t>
            </w:r>
            <w:r>
              <w:rPr>
                <w:color w:val="000000" w:themeColor="text1"/>
              </w:rPr>
              <w:t xml:space="preserve">служ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13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/>
            <w:tcW w:w="3603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3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максимальный процент з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стройки, минимальные отступы от границ земельных участков в целях опред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ления мест допустимого размещения зданий, строений, сооружений, предельная высота зданий, строений сооружений не подлежат установлению. Согласно ст.37 ГК РФ, вспомогательные виды разрешенного использования допу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тимые только в качестве дополнительных по отношению к основным видам разрешенного и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пользования и условно разрешенным видам использования и ос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ществляемые совместно с ними.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зданий и сооружений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15%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3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линейных объектов – 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1084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Складские площадки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13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6.9.1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/>
            <w:tcW w:w="3603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30"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1084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вну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реннего правоп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рядка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13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/>
            <w:tcW w:w="360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1084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С</w:t>
            </w:r>
            <w:r>
              <w:rPr>
                <w:color w:val="000000" w:themeColor="text1"/>
              </w:rPr>
              <w:t xml:space="preserve">порт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13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/>
            <w:tcW w:w="360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1084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Общественное пит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ние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13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/>
            <w:tcW w:w="360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/>
        <w:ind/>
        <w:rPr>
          <w:color w:val="000000" w:themeColor="text1"/>
        </w:rPr>
        <w:sectPr>
          <w:footnotePr/>
          <w:endnotePr/>
          <w:type w:val="nextPage"/>
          <w:pgSz w:h="16838" w:orient="portrait" w:w="11906"/>
          <w:pgMar w:top="1134" w:right="851" w:bottom="1134" w:left="1418" w:header="709" w:footer="709" w:gutter="0"/>
          <w:cols w:num="1" w:sep="0" w:space="708" w:equalWidth="1"/>
        </w:sect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30"/>
        <w:pBdr/>
        <w:spacing/>
        <w:ind/>
        <w:rPr>
          <w:color w:val="000000" w:themeColor="text1"/>
        </w:rPr>
      </w:pPr>
      <w:r/>
      <w:bookmarkStart w:id="136" w:name="_Toc44"/>
      <w:r>
        <w:rPr>
          <w:color w:val="000000" w:themeColor="text1"/>
        </w:rPr>
        <w:t xml:space="preserve">Зона инженерной инфраструктуры – водоснабжения (И1)</w:t>
      </w:r>
      <w:r/>
      <w:bookmarkEnd w:id="136"/>
      <w:r/>
      <w:r>
        <w:rPr>
          <w:color w:val="000000" w:themeColor="text1"/>
        </w:rPr>
      </w:r>
    </w:p>
    <w:p>
      <w:pPr>
        <w:pBdr/>
        <w:spacing/>
        <w:ind/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</w:r>
      <w:r>
        <w:rPr>
          <w:b/>
          <w:color w:val="000000" w:themeColor="text1"/>
          <w:u w:val="single"/>
        </w:rPr>
      </w:r>
      <w:r>
        <w:rPr>
          <w:b/>
          <w:color w:val="000000" w:themeColor="text1"/>
          <w:u w:val="single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62"/>
        <w:gridCol w:w="6065"/>
        <w:gridCol w:w="1600"/>
      </w:tblGrid>
      <w:tr>
        <w:trPr/>
        <w:tc>
          <w:tcPr>
            <w:shd w:val="clear" w:color="auto" w:fill="dbe5f1"/>
            <w:tcBorders/>
            <w:tcW w:w="1019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Тип вида разр</w:t>
            </w:r>
            <w:r>
              <w:rPr>
                <w:b/>
                <w:color w:val="000000" w:themeColor="text1"/>
              </w:rPr>
              <w:t xml:space="preserve">е</w:t>
            </w:r>
            <w:r>
              <w:rPr>
                <w:b/>
                <w:color w:val="000000" w:themeColor="text1"/>
              </w:rPr>
              <w:t xml:space="preserve">шенного использ</w:t>
            </w:r>
            <w:r>
              <w:rPr>
                <w:b/>
                <w:color w:val="000000" w:themeColor="text1"/>
              </w:rPr>
              <w:t xml:space="preserve">о</w:t>
            </w:r>
            <w:r>
              <w:rPr>
                <w:b/>
                <w:color w:val="000000" w:themeColor="text1"/>
              </w:rPr>
              <w:t xml:space="preserve">вания (ВРИ)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3150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Наименование вида разрешенного использования з</w:t>
            </w:r>
            <w:r>
              <w:rPr>
                <w:b/>
                <w:color w:val="000000" w:themeColor="text1"/>
              </w:rPr>
              <w:t xml:space="preserve">е</w:t>
            </w:r>
            <w:r>
              <w:rPr>
                <w:b/>
                <w:color w:val="000000" w:themeColor="text1"/>
              </w:rPr>
              <w:t xml:space="preserve">мельного учас</w:t>
            </w:r>
            <w:r>
              <w:rPr>
                <w:b/>
                <w:color w:val="000000" w:themeColor="text1"/>
              </w:rPr>
              <w:t xml:space="preserve">т</w:t>
            </w:r>
            <w:r>
              <w:rPr>
                <w:b/>
                <w:color w:val="000000" w:themeColor="text1"/>
              </w:rPr>
              <w:t xml:space="preserve">ка*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Код вида ра</w:t>
            </w:r>
            <w:r>
              <w:rPr>
                <w:b/>
                <w:color w:val="000000" w:themeColor="text1"/>
              </w:rPr>
              <w:t xml:space="preserve">з</w:t>
            </w:r>
            <w:r>
              <w:rPr>
                <w:b/>
                <w:color w:val="000000" w:themeColor="text1"/>
              </w:rPr>
              <w:t xml:space="preserve">решенного и</w:t>
            </w:r>
            <w:r>
              <w:rPr>
                <w:b/>
                <w:color w:val="000000" w:themeColor="text1"/>
              </w:rPr>
              <w:t xml:space="preserve">с</w:t>
            </w:r>
            <w:r>
              <w:rPr>
                <w:b/>
                <w:color w:val="000000" w:themeColor="text1"/>
              </w:rPr>
              <w:t xml:space="preserve">пользования земельного участка*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b/>
                <w:bCs/>
                <w:color w:val="000000" w:themeColor="text1"/>
              </w:rPr>
              <w:t xml:space="preserve">Основные ВРИ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обслуживание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Энергетика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470"/>
        </w:trPr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Земельные участки (территории) общего пользования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516"/>
        </w:trPr>
        <w:tc>
          <w:tcPr>
            <w:tcBorders/>
            <w:tcW w:w="101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b/>
                <w:bCs/>
                <w:color w:val="000000" w:themeColor="text1"/>
              </w:rPr>
              <w:t xml:space="preserve">Условно-разрешенные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Связь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Вспомогател</w:t>
            </w:r>
            <w:r>
              <w:rPr>
                <w:b/>
                <w:bCs/>
                <w:color w:val="000000" w:themeColor="text1"/>
              </w:rPr>
              <w:t xml:space="preserve">ь</w:t>
            </w:r>
            <w:r>
              <w:rPr>
                <w:b/>
                <w:bCs/>
                <w:color w:val="000000" w:themeColor="text1"/>
              </w:rPr>
              <w:t xml:space="preserve">ные ВРИ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ет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Style w:val="1050"/>
        <w:pBdr/>
        <w:spacing/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50"/>
        <w:pBdr/>
        <w:spacing/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*- код и наименование видов разрешенного использования приведены в соответствии с Приказом Росреестра от 10.11.2020 №П/0412 «Об утверждении классификатора видов разрешенного использования земельных учас</w:t>
      </w:r>
      <w:r>
        <w:rPr>
          <w:rFonts w:ascii="Times New Roman" w:hAnsi="Times New Roman" w:cs="Times New Roman"/>
          <w:color w:val="000000" w:themeColor="text1"/>
        </w:rPr>
        <w:t xml:space="preserve">т</w:t>
      </w:r>
      <w:r>
        <w:rPr>
          <w:rFonts w:ascii="Times New Roman" w:hAnsi="Times New Roman" w:cs="Times New Roman"/>
          <w:color w:val="000000" w:themeColor="text1"/>
        </w:rPr>
        <w:t xml:space="preserve">ков».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50"/>
        <w:pBdr/>
        <w:spacing/>
        <w:ind w:firstLine="56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1. </w:t>
      </w:r>
      <w:r>
        <w:rPr>
          <w:b/>
          <w:color w:val="000000" w:themeColor="text1"/>
        </w:rPr>
        <w:t xml:space="preserve">ОСНОВНЫЕ ВИДЫ И ПАРАМЕТРЫ РАЗРЕШЁННОГО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1903"/>
        <w:gridCol w:w="667"/>
        <w:gridCol w:w="4943"/>
        <w:gridCol w:w="2104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89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570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095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</w:t>
            </w:r>
            <w:r>
              <w:rPr>
                <w:color w:val="000000" w:themeColor="text1"/>
              </w:rPr>
              <w:t xml:space="preserve">б</w:t>
            </w:r>
            <w:r>
              <w:rPr>
                <w:color w:val="000000" w:themeColor="text1"/>
              </w:rPr>
              <w:t xml:space="preserve">служ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0,5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– 200000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застройки, минимальные о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ступы от границ земельных участков в целях определ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 мест д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пустимого размещения зданий, строений, сооружений, предельная высота зданий, строений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оружений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 и сооружений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л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нейных объектов – 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5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дромной те</w:t>
            </w:r>
            <w:r>
              <w:rPr>
                <w:rStyle w:val="1299"/>
                <w:color w:val="000000" w:themeColor="text1"/>
              </w:rPr>
              <w:t xml:space="preserve">р</w:t>
            </w:r>
            <w:r>
              <w:rPr>
                <w:rStyle w:val="1299"/>
                <w:color w:val="000000" w:themeColor="text1"/>
              </w:rPr>
              <w:t xml:space="preserve">ритории запрещается проект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рование, строительс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во и развитие горо</w:t>
            </w:r>
            <w:r>
              <w:rPr>
                <w:rStyle w:val="1299"/>
                <w:color w:val="000000" w:themeColor="text1"/>
              </w:rPr>
              <w:t xml:space="preserve">д</w:t>
            </w:r>
            <w:r>
              <w:rPr>
                <w:rStyle w:val="1299"/>
                <w:color w:val="000000" w:themeColor="text1"/>
              </w:rPr>
              <w:t xml:space="preserve">ских и сельских пос</w:t>
            </w:r>
            <w:r>
              <w:rPr>
                <w:rStyle w:val="1299"/>
                <w:color w:val="000000" w:themeColor="text1"/>
              </w:rPr>
              <w:t xml:space="preserve">е</w:t>
            </w:r>
            <w:r>
              <w:rPr>
                <w:rStyle w:val="1299"/>
                <w:color w:val="000000" w:themeColor="text1"/>
              </w:rPr>
              <w:t xml:space="preserve">лений, а также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тельство и реконс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рукция промышле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ных, сельскохозяйс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венных объектов, объектов капитальн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го и инд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видуального жилищного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тельства и иных об</w:t>
            </w:r>
            <w:r>
              <w:rPr>
                <w:rStyle w:val="1299"/>
                <w:color w:val="000000" w:themeColor="text1"/>
              </w:rPr>
              <w:t xml:space="preserve">ъ</w:t>
            </w:r>
            <w:r>
              <w:rPr>
                <w:rStyle w:val="1299"/>
                <w:color w:val="000000" w:themeColor="text1"/>
              </w:rPr>
              <w:t xml:space="preserve">ектов без согласов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ния со старшим ави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ционным начальн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ком аэродр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ма.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</w:t>
            </w:r>
            <w:r>
              <w:rPr>
                <w:bCs/>
                <w:color w:val="000000" w:themeColor="text1"/>
              </w:rPr>
              <w:t xml:space="preserve">с</w:t>
            </w:r>
            <w:r>
              <w:rPr>
                <w:bCs/>
                <w:color w:val="000000" w:themeColor="text1"/>
              </w:rPr>
              <w:t xml:space="preserve">стояние от </w:t>
            </w:r>
            <w:r>
              <w:rPr>
                <w:color w:val="000000" w:themeColor="text1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</w:rPr>
              <w:t xml:space="preserve">50 метров</w:t>
            </w:r>
            <w:r>
              <w:rPr>
                <w:color w:val="000000" w:themeColor="text1"/>
              </w:rPr>
              <w:t xml:space="preserve">, предназначенных для размещения средств связи</w:t>
            </w:r>
            <w:r>
              <w:rPr>
                <w:bCs/>
                <w:color w:val="000000" w:themeColor="text1"/>
              </w:rPr>
              <w:t xml:space="preserve"> до границы 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мельного участка для индивидуальных 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лых домов </w:t>
            </w:r>
            <w:r>
              <w:rPr>
                <w:bCs/>
                <w:color w:val="000000" w:themeColor="text1"/>
              </w:rPr>
              <w:t xml:space="preserve">(сущес</w:t>
            </w:r>
            <w:r>
              <w:rPr>
                <w:bCs/>
                <w:color w:val="000000" w:themeColor="text1"/>
              </w:rPr>
              <w:t xml:space="preserve">т</w:t>
            </w:r>
            <w:r>
              <w:rPr>
                <w:bCs/>
                <w:color w:val="000000" w:themeColor="text1"/>
              </w:rPr>
              <w:t xml:space="preserve">вующих, планиру</w:t>
            </w:r>
            <w:r>
              <w:rPr>
                <w:bCs/>
                <w:color w:val="000000" w:themeColor="text1"/>
              </w:rPr>
              <w:t xml:space="preserve">е</w:t>
            </w:r>
            <w:r>
              <w:rPr>
                <w:bCs/>
                <w:color w:val="000000" w:themeColor="text1"/>
              </w:rPr>
              <w:t xml:space="preserve">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Энергетика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ный и минимальный процент застройки, минимальные отступы от границ земельных участков в целях опред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ления мест допустимого размещения зданий, строений, сооружений, предельная высота зданий, строений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оружений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5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>
              <w:bottom w:val="single" w:color="auto" w:sz="4" w:space="0"/>
            </w:tcBorders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Земельные участки (территории) общ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го пользов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auto" w:sz="4" w:space="0"/>
            </w:tcBorders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auto" w:sz="4" w:space="0"/>
            </w:tcBorders>
            <w:tcW w:w="257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Согласно п. 4 ст.36 Градостроительного к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декса РФ действие градостроительных регламентов не распр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страняются на земельные участки в границах террит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рий общего пользов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(минимальные и (или) максимальные) ра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меры земельных участков, предельные параметры ра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решенного строительства, реконструкции объектов к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питального строительства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5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Показатели, не урегулированные в настоящей таблице, определяются в соответствии с требованиями нормат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вов градостроительного проектирования Алтайского края, технических регламентов, СНиП, СанПиН и других нормативных документов.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Размещение рекламных конструкций является разрешенным видом использования в данной территор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альной зоне при условии размещения рекламных конструкций в соответствии со «Схемой размещения рекла</w:t>
      </w:r>
      <w:r>
        <w:rPr>
          <w:color w:val="000000" w:themeColor="text1"/>
        </w:rPr>
        <w:t xml:space="preserve">м</w:t>
      </w:r>
      <w:r>
        <w:rPr>
          <w:color w:val="000000" w:themeColor="text1"/>
        </w:rPr>
        <w:t xml:space="preserve">ных конструкций в границах городского округа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город Новоалтайск».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2. </w:t>
      </w:r>
      <w:r>
        <w:rPr>
          <w:b/>
          <w:color w:val="000000" w:themeColor="text1"/>
        </w:rPr>
        <w:t xml:space="preserve">УСЛОВНО РАЗРЕШЁННЫЕ ВИДЫ И ПАРАМЕТРЫ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1764"/>
        <w:gridCol w:w="692"/>
        <w:gridCol w:w="4984"/>
        <w:gridCol w:w="2177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17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360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59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133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Borders/>
            <w:tcW w:w="91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Связь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60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91" w:type="pct"/>
            <w:textDirection w:val="lrTb"/>
            <w:noWrap w:val="false"/>
          </w:tcPr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ный</w:t>
            </w:r>
            <w:r>
              <w:rPr>
                <w:color w:val="000000" w:themeColor="text1"/>
              </w:rPr>
              <w:t xml:space="preserve"> и минимальный</w:t>
            </w:r>
            <w:r>
              <w:rPr>
                <w:color w:val="000000" w:themeColor="text1"/>
              </w:rPr>
              <w:t xml:space="preserve"> процент застройки, минимальные отступы от границ земельных участков в целях опред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ления мест допустимого размещения зданий, строений, сооружений, предельная высота зданий, строений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оружений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3" w:type="pct"/>
            <w:textDirection w:val="lrTb"/>
            <w:noWrap w:val="false"/>
          </w:tcPr>
          <w:p>
            <w:pPr>
              <w:pBdr/>
              <w:spacing/>
              <w:ind w:firstLine="57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дромной те</w:t>
            </w:r>
            <w:r>
              <w:rPr>
                <w:rStyle w:val="1299"/>
                <w:color w:val="000000" w:themeColor="text1"/>
              </w:rPr>
              <w:t xml:space="preserve">р</w:t>
            </w:r>
            <w:r>
              <w:rPr>
                <w:rStyle w:val="1299"/>
                <w:color w:val="000000" w:themeColor="text1"/>
              </w:rPr>
              <w:t xml:space="preserve">ритории запрещается проект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рование, строительство и ра</w:t>
            </w:r>
            <w:r>
              <w:rPr>
                <w:rStyle w:val="1299"/>
                <w:color w:val="000000" w:themeColor="text1"/>
              </w:rPr>
              <w:t xml:space="preserve">з</w:t>
            </w:r>
            <w:r>
              <w:rPr>
                <w:rStyle w:val="1299"/>
                <w:color w:val="000000" w:themeColor="text1"/>
              </w:rPr>
              <w:t xml:space="preserve">витие городских и сельских п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селений, а также строительство и реконструкция пр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мышленных, сельск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хозяйственных объе</w:t>
            </w:r>
            <w:r>
              <w:rPr>
                <w:rStyle w:val="1299"/>
                <w:color w:val="000000" w:themeColor="text1"/>
              </w:rPr>
              <w:t xml:space="preserve">к</w:t>
            </w:r>
            <w:r>
              <w:rPr>
                <w:rStyle w:val="1299"/>
                <w:color w:val="000000" w:themeColor="text1"/>
              </w:rPr>
              <w:t xml:space="preserve">тов, объектов кап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тального и индивид</w:t>
            </w:r>
            <w:r>
              <w:rPr>
                <w:rStyle w:val="1299"/>
                <w:color w:val="000000" w:themeColor="text1"/>
              </w:rPr>
              <w:t xml:space="preserve">у</w:t>
            </w:r>
            <w:r>
              <w:rPr>
                <w:rStyle w:val="1299"/>
                <w:color w:val="000000" w:themeColor="text1"/>
              </w:rPr>
              <w:t xml:space="preserve">ального жилищного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тельства и иных объектов без соглас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вания со старшим авиационным начал</w:t>
            </w:r>
            <w:r>
              <w:rPr>
                <w:rStyle w:val="1299"/>
                <w:color w:val="000000" w:themeColor="text1"/>
              </w:rPr>
              <w:t xml:space="preserve">ь</w:t>
            </w:r>
            <w:r>
              <w:rPr>
                <w:rStyle w:val="1299"/>
                <w:color w:val="000000" w:themeColor="text1"/>
              </w:rPr>
              <w:t xml:space="preserve">ником аэродр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ма.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pacing/>
              <w:ind w:firstLine="57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</w:t>
            </w:r>
            <w:r>
              <w:rPr>
                <w:bCs/>
                <w:color w:val="000000" w:themeColor="text1"/>
              </w:rPr>
              <w:t xml:space="preserve">с</w:t>
            </w:r>
            <w:r>
              <w:rPr>
                <w:bCs/>
                <w:color w:val="000000" w:themeColor="text1"/>
              </w:rPr>
              <w:t xml:space="preserve">стояние от </w:t>
            </w:r>
            <w:r>
              <w:rPr>
                <w:color w:val="000000" w:themeColor="text1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</w:rPr>
              <w:t xml:space="preserve">50 метров</w:t>
            </w:r>
            <w:r>
              <w:rPr>
                <w:color w:val="000000" w:themeColor="text1"/>
              </w:rPr>
              <w:t xml:space="preserve">, предназначенных для размещения средств связи</w:t>
            </w:r>
            <w:r>
              <w:rPr>
                <w:bCs/>
                <w:color w:val="000000" w:themeColor="text1"/>
              </w:rPr>
              <w:t xml:space="preserve"> до границы 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мельного участка для индивидуальных 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лых домов </w:t>
            </w:r>
            <w:r>
              <w:rPr>
                <w:bCs/>
                <w:color w:val="000000" w:themeColor="text1"/>
              </w:rPr>
              <w:t xml:space="preserve">(сущес</w:t>
            </w:r>
            <w:r>
              <w:rPr>
                <w:bCs/>
                <w:color w:val="000000" w:themeColor="text1"/>
              </w:rPr>
              <w:t xml:space="preserve">т</w:t>
            </w:r>
            <w:r>
              <w:rPr>
                <w:bCs/>
                <w:color w:val="000000" w:themeColor="text1"/>
              </w:rPr>
              <w:t xml:space="preserve">вующих, планиру</w:t>
            </w:r>
            <w:r>
              <w:rPr>
                <w:bCs/>
                <w:color w:val="000000" w:themeColor="text1"/>
              </w:rPr>
              <w:t xml:space="preserve">е</w:t>
            </w:r>
            <w:r>
              <w:rPr>
                <w:bCs/>
                <w:color w:val="000000" w:themeColor="text1"/>
              </w:rPr>
              <w:t xml:space="preserve">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Показатели, не урегулированные в настоящей таблице, определяются в соответствии с требованиями нормат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вов градостроительного проектирования Алтайского края, технических регламентов, СНиП, СанПиН и других нормативных документов.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b/>
          <w:color w:val="000000" w:themeColor="text1"/>
        </w:rPr>
      </w:pPr>
      <w:r>
        <w:rPr>
          <w:b/>
          <w:color w:val="000000" w:themeColor="text1"/>
        </w:rPr>
        <w:t xml:space="preserve">3. </w:t>
      </w:r>
      <w:r>
        <w:rPr>
          <w:b/>
          <w:color w:val="000000" w:themeColor="text1"/>
        </w:rPr>
        <w:t xml:space="preserve">ВСПОМОГАТЕЛЬНЫЕ ВИДЫ И ПАРАМЕТРЫ РАЗРЕШЁННОГО ИСПОЛЬЗОВАНИЯ ЗЕМЕЛЬНЫХ УЧАСТКОВ И ОБЪЕКТОВ КАПИТАЛЬНОГО СТРОИТЕЛЬСТВА:  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Bdr/>
        <w:spacing/>
        <w:ind w:firstLine="600"/>
        <w:rPr>
          <w:color w:val="000000" w:themeColor="text1"/>
        </w:rPr>
      </w:pPr>
      <w:r>
        <w:rPr>
          <w:color w:val="000000" w:themeColor="text1"/>
        </w:rPr>
        <w:t xml:space="preserve">Отсутствует.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600"/>
        <w:rPr>
          <w:color w:val="000000" w:themeColor="text1"/>
        </w:rPr>
      </w:pPr>
      <w:r>
        <w:rPr>
          <w:color w:val="000000" w:themeColor="text1"/>
        </w:rPr>
        <w:br w:type="page" w:clear="all"/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30"/>
        <w:pBdr/>
        <w:spacing/>
        <w:ind/>
        <w:rPr>
          <w:color w:val="000000" w:themeColor="text1"/>
        </w:rPr>
      </w:pPr>
      <w:r/>
      <w:bookmarkStart w:id="137" w:name="_Toc45"/>
      <w:r>
        <w:rPr>
          <w:color w:val="000000" w:themeColor="text1"/>
        </w:rPr>
        <w:t xml:space="preserve">Зона инженерной инфраструктуры – электроснабжения (И2)</w:t>
      </w:r>
      <w:r/>
      <w:bookmarkEnd w:id="137"/>
      <w:r/>
      <w:r>
        <w:rPr>
          <w:color w:val="000000" w:themeColor="text1"/>
        </w:rPr>
      </w:r>
    </w:p>
    <w:p>
      <w:pPr>
        <w:pBdr/>
        <w:spacing/>
        <w:ind/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</w:r>
      <w:r>
        <w:rPr>
          <w:b/>
          <w:color w:val="000000" w:themeColor="text1"/>
          <w:u w:val="single"/>
        </w:rPr>
      </w:r>
      <w:r>
        <w:rPr>
          <w:b/>
          <w:color w:val="000000" w:themeColor="text1"/>
          <w:u w:val="single"/>
        </w:rPr>
      </w:r>
    </w:p>
    <w:tbl>
      <w:tblPr>
        <w:tblW w:w="494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62"/>
        <w:gridCol w:w="6064"/>
        <w:gridCol w:w="1497"/>
      </w:tblGrid>
      <w:tr>
        <w:trPr/>
        <w:tc>
          <w:tcPr>
            <w:shd w:val="clear" w:color="auto" w:fill="dbe5f1"/>
            <w:tcBorders/>
            <w:tcW w:w="1030" w:type="pct"/>
            <w:vAlign w:val="center"/>
            <w:textDirection w:val="lrTb"/>
            <w:noWrap w:val="false"/>
          </w:tcPr>
          <w:p>
            <w:pPr>
              <w:pBdr/>
              <w:spacing w:line="240" w:lineRule="atLeast"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Тип вида разр</w:t>
            </w:r>
            <w:r>
              <w:rPr>
                <w:b/>
                <w:color w:val="000000" w:themeColor="text1"/>
              </w:rPr>
              <w:t xml:space="preserve">е</w:t>
            </w:r>
            <w:r>
              <w:rPr>
                <w:b/>
                <w:color w:val="000000" w:themeColor="text1"/>
              </w:rPr>
              <w:t xml:space="preserve">шенного использ</w:t>
            </w:r>
            <w:r>
              <w:rPr>
                <w:b/>
                <w:color w:val="000000" w:themeColor="text1"/>
              </w:rPr>
              <w:t xml:space="preserve">о</w:t>
            </w:r>
            <w:r>
              <w:rPr>
                <w:b/>
                <w:color w:val="000000" w:themeColor="text1"/>
              </w:rPr>
              <w:t xml:space="preserve">вания (ВРИ)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3184" w:type="pct"/>
            <w:vAlign w:val="center"/>
            <w:textDirection w:val="lrTb"/>
            <w:noWrap w:val="false"/>
          </w:tcPr>
          <w:p>
            <w:pPr>
              <w:pBdr/>
              <w:spacing w:line="240" w:lineRule="atLeast"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  <w:p>
            <w:pPr>
              <w:pBdr/>
              <w:spacing w:line="240" w:lineRule="atLeast"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Наименование вида разрешенного использования з</w:t>
            </w:r>
            <w:r>
              <w:rPr>
                <w:b/>
                <w:color w:val="000000" w:themeColor="text1"/>
              </w:rPr>
              <w:t xml:space="preserve">е</w:t>
            </w:r>
            <w:r>
              <w:rPr>
                <w:b/>
                <w:color w:val="000000" w:themeColor="text1"/>
              </w:rPr>
              <w:t xml:space="preserve">мельного учас</w:t>
            </w:r>
            <w:r>
              <w:rPr>
                <w:b/>
                <w:color w:val="000000" w:themeColor="text1"/>
              </w:rPr>
              <w:t xml:space="preserve">т</w:t>
            </w:r>
            <w:r>
              <w:rPr>
                <w:b/>
                <w:color w:val="000000" w:themeColor="text1"/>
              </w:rPr>
              <w:t xml:space="preserve">ка*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786" w:type="pct"/>
            <w:vAlign w:val="center"/>
            <w:textDirection w:val="lrTb"/>
            <w:noWrap w:val="false"/>
          </w:tcPr>
          <w:p>
            <w:pPr>
              <w:pBdr/>
              <w:spacing w:line="240" w:lineRule="atLeast"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Код вида ра</w:t>
            </w:r>
            <w:r>
              <w:rPr>
                <w:b/>
                <w:color w:val="000000" w:themeColor="text1"/>
              </w:rPr>
              <w:t xml:space="preserve">з</w:t>
            </w:r>
            <w:r>
              <w:rPr>
                <w:b/>
                <w:color w:val="000000" w:themeColor="text1"/>
              </w:rPr>
              <w:t xml:space="preserve">решенного использования земельного участка*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</w:tr>
      <w:tr>
        <w:trPr/>
        <w:tc>
          <w:tcPr>
            <w:tcBorders/>
            <w:tcW w:w="1030" w:type="pct"/>
            <w:vMerge w:val="restart"/>
            <w:textDirection w:val="lrTb"/>
            <w:noWrap w:val="false"/>
          </w:tcPr>
          <w:p>
            <w:pPr>
              <w:pBdr/>
              <w:spacing w:line="240" w:lineRule="atLeast"/>
              <w:ind w:firstLine="0"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b/>
                <w:bCs/>
                <w:color w:val="000000" w:themeColor="text1"/>
              </w:rPr>
              <w:t xml:space="preserve">Основные ВРИ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3184" w:type="pct"/>
            <w:textDirection w:val="lrTb"/>
            <w:noWrap w:val="false"/>
          </w:tcPr>
          <w:p>
            <w:pPr>
              <w:pBdr/>
              <w:spacing w:line="240" w:lineRule="atLeast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обслуживание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86" w:type="pct"/>
            <w:vAlign w:val="center"/>
            <w:textDirection w:val="lrTb"/>
            <w:noWrap w:val="false"/>
          </w:tcPr>
          <w:p>
            <w:pPr>
              <w:pBdr/>
              <w:spacing w:line="240" w:lineRule="atLeas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30" w:type="pct"/>
            <w:vMerge w:val="continue"/>
            <w:textDirection w:val="lrTb"/>
            <w:noWrap w:val="false"/>
          </w:tcPr>
          <w:p>
            <w:pPr>
              <w:pBdr/>
              <w:spacing w:line="240" w:lineRule="atLeast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3184" w:type="pct"/>
            <w:textDirection w:val="lrTb"/>
            <w:noWrap w:val="false"/>
          </w:tcPr>
          <w:p>
            <w:pPr>
              <w:pBdr/>
              <w:spacing w:line="240" w:lineRule="atLeast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Энергетика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86" w:type="pct"/>
            <w:vAlign w:val="center"/>
            <w:textDirection w:val="lrTb"/>
            <w:noWrap w:val="false"/>
          </w:tcPr>
          <w:p>
            <w:pPr>
              <w:pBdr/>
              <w:spacing w:line="240" w:lineRule="atLeas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470"/>
        </w:trPr>
        <w:tc>
          <w:tcPr>
            <w:tcBorders/>
            <w:tcW w:w="1030" w:type="pct"/>
            <w:vMerge w:val="continue"/>
            <w:textDirection w:val="lrTb"/>
            <w:noWrap w:val="false"/>
          </w:tcPr>
          <w:p>
            <w:pPr>
              <w:pBdr/>
              <w:spacing w:line="240" w:lineRule="atLeast"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84" w:type="pct"/>
            <w:textDirection w:val="lrTb"/>
            <w:noWrap w:val="false"/>
          </w:tcPr>
          <w:p>
            <w:pPr>
              <w:pBdr/>
              <w:spacing w:line="240" w:lineRule="atLeast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Земельные участки (территории) общего пользования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86" w:type="pct"/>
            <w:vAlign w:val="center"/>
            <w:textDirection w:val="lrTb"/>
            <w:noWrap w:val="false"/>
          </w:tcPr>
          <w:p>
            <w:pPr>
              <w:pBdr/>
              <w:spacing w:line="240" w:lineRule="atLeas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516"/>
        </w:trPr>
        <w:tc>
          <w:tcPr>
            <w:tcBorders/>
            <w:tcW w:w="1030" w:type="pct"/>
            <w:textDirection w:val="lrTb"/>
            <w:noWrap w:val="false"/>
          </w:tcPr>
          <w:p>
            <w:pPr>
              <w:pBdr/>
              <w:spacing w:line="240" w:lineRule="atLeast"/>
              <w:ind w:firstLine="0"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b/>
                <w:bCs/>
                <w:color w:val="000000" w:themeColor="text1"/>
              </w:rPr>
              <w:t xml:space="preserve">Условно-разрешенные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3184" w:type="pct"/>
            <w:textDirection w:val="lrTb"/>
            <w:noWrap w:val="false"/>
          </w:tcPr>
          <w:p>
            <w:pPr>
              <w:pBdr/>
              <w:spacing w:line="240" w:lineRule="atLeast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Связь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86" w:type="pct"/>
            <w:vAlign w:val="center"/>
            <w:textDirection w:val="lrTb"/>
            <w:noWrap w:val="false"/>
          </w:tcPr>
          <w:p>
            <w:pPr>
              <w:pBdr/>
              <w:spacing w:line="240" w:lineRule="atLeas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30" w:type="pct"/>
            <w:textDirection w:val="lrTb"/>
            <w:noWrap w:val="false"/>
          </w:tcPr>
          <w:p>
            <w:pPr>
              <w:pBdr/>
              <w:spacing w:line="240" w:lineRule="atLeast"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Вспомогател</w:t>
            </w:r>
            <w:r>
              <w:rPr>
                <w:b/>
                <w:bCs/>
                <w:color w:val="000000" w:themeColor="text1"/>
              </w:rPr>
              <w:t xml:space="preserve">ь</w:t>
            </w:r>
            <w:r>
              <w:rPr>
                <w:b/>
                <w:bCs/>
                <w:color w:val="000000" w:themeColor="text1"/>
              </w:rPr>
              <w:t xml:space="preserve">ные ВРИ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184" w:type="pct"/>
            <w:textDirection w:val="lrTb"/>
            <w:noWrap w:val="false"/>
          </w:tcPr>
          <w:p>
            <w:pPr>
              <w:pBdr/>
              <w:spacing w:line="240" w:lineRule="atLeast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Нет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86" w:type="pct"/>
            <w:vAlign w:val="center"/>
            <w:textDirection w:val="lrTb"/>
            <w:noWrap w:val="false"/>
          </w:tcPr>
          <w:p>
            <w:pPr>
              <w:pBdr/>
              <w:spacing w:line="240" w:lineRule="atLeas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Style w:val="1050"/>
        <w:pBdr/>
        <w:spacing/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50"/>
        <w:pBdr/>
        <w:spacing/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*- код и наименование видов разрешенного использования приведены в соответствии с Приказом Росреестра от 10.11.2020 №П/0412 «Об утверждении классификатора видов разрешенного использования земельных учас</w:t>
      </w:r>
      <w:r>
        <w:rPr>
          <w:rFonts w:ascii="Times New Roman" w:hAnsi="Times New Roman" w:cs="Times New Roman"/>
          <w:color w:val="000000" w:themeColor="text1"/>
        </w:rPr>
        <w:t xml:space="preserve">т</w:t>
      </w:r>
      <w:r>
        <w:rPr>
          <w:rFonts w:ascii="Times New Roman" w:hAnsi="Times New Roman" w:cs="Times New Roman"/>
          <w:color w:val="000000" w:themeColor="text1"/>
        </w:rPr>
        <w:t xml:space="preserve">ков».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50"/>
        <w:pBdr/>
        <w:spacing/>
        <w:ind w:firstLine="56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1. ОСНОВНЫЕ ВИДЫ И ПАРАМЕТРЫ РАЗРЕШЁННОГО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4813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2103"/>
        <w:gridCol w:w="628"/>
        <w:gridCol w:w="4423"/>
        <w:gridCol w:w="2103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1109" w:type="pct"/>
            <w:vAlign w:val="center"/>
            <w:textDirection w:val="lrTb"/>
            <w:noWrap w:val="false"/>
          </w:tcPr>
          <w:p>
            <w:pPr>
              <w:pBdr/>
              <w:spacing w:line="240" w:lineRule="atLeast"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ВИДЫ РАЗРЕШЕННОГО ИСПОЛЬЗОВАНИЯ (ВРИ)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331" w:type="pct"/>
            <w:textDirection w:val="lrTb"/>
            <w:noWrap w:val="false"/>
          </w:tcPr>
          <w:p>
            <w:pPr>
              <w:pBdr/>
              <w:spacing w:line="240" w:lineRule="atLeast"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  <w:p>
            <w:pPr>
              <w:pBdr/>
              <w:spacing w:line="240" w:lineRule="atLeast"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  <w:p>
            <w:pPr>
              <w:pBdr/>
              <w:spacing w:line="240" w:lineRule="atLeast"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Код ВРИ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2488" w:type="pct"/>
            <w:vAlign w:val="center"/>
            <w:textDirection w:val="lrTb"/>
            <w:noWrap w:val="false"/>
          </w:tcPr>
          <w:p>
            <w:pPr>
              <w:pBdr/>
              <w:spacing w:line="240" w:lineRule="atLeast"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ПАРАМЕТРЫ РАЗРЕШЕННОГО ИСПОЛЬЗОВАНИЯ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1072" w:type="pct"/>
            <w:vAlign w:val="center"/>
            <w:textDirection w:val="lrTb"/>
            <w:noWrap w:val="false"/>
          </w:tcPr>
          <w:p>
            <w:pPr>
              <w:pBdr/>
              <w:spacing w:line="240" w:lineRule="atLeast"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1109" w:type="pct"/>
            <w:textDirection w:val="lrTb"/>
            <w:noWrap w:val="false"/>
          </w:tcPr>
          <w:p>
            <w:pPr>
              <w:pBdr/>
              <w:spacing w:line="240" w:lineRule="atLeast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</w:t>
            </w:r>
            <w:r>
              <w:rPr>
                <w:color w:val="000000" w:themeColor="text1"/>
              </w:rPr>
              <w:t xml:space="preserve">б</w:t>
            </w:r>
            <w:r>
              <w:rPr>
                <w:color w:val="000000" w:themeColor="text1"/>
              </w:rPr>
              <w:t xml:space="preserve">служ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31" w:type="pct"/>
            <w:textDirection w:val="lrTb"/>
            <w:noWrap w:val="false"/>
          </w:tcPr>
          <w:p>
            <w:pPr>
              <w:pBdr/>
              <w:spacing w:line="240" w:lineRule="atLeast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488" w:type="pct"/>
            <w:textDirection w:val="lrTb"/>
            <w:noWrap w:val="false"/>
          </w:tcPr>
          <w:p>
            <w:pPr>
              <w:pBdr/>
              <w:spacing w:line="240" w:lineRule="atLeast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 w:line="240" w:lineRule="atLeast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0,5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 w:line="240" w:lineRule="atLeast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– 200000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 w:line="240" w:lineRule="atLeast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застройки, минимальные отступы от границ земельных участков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сооружений, предельная высота зданий, строений сооружений не подлежат уст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 w:line="240" w:lineRule="atLeast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зданий и сооружений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 w:line="240" w:lineRule="atLeast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линейных объектов – 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72" w:type="pct"/>
            <w:vMerge w:val="restart"/>
            <w:textDirection w:val="lrTb"/>
            <w:noWrap w:val="false"/>
          </w:tcPr>
          <w:p>
            <w:pPr>
              <w:pBdr/>
              <w:spacing w:line="240" w:lineRule="atLeast"/>
              <w:ind w:firstLine="0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дромной те</w:t>
            </w:r>
            <w:r>
              <w:rPr>
                <w:rStyle w:val="1299"/>
                <w:color w:val="000000" w:themeColor="text1"/>
              </w:rPr>
              <w:t xml:space="preserve">р</w:t>
            </w:r>
            <w:r>
              <w:rPr>
                <w:rStyle w:val="1299"/>
                <w:color w:val="000000" w:themeColor="text1"/>
              </w:rPr>
              <w:t xml:space="preserve">ритории запрещается прое</w:t>
            </w:r>
            <w:r>
              <w:rPr>
                <w:rStyle w:val="1299"/>
                <w:color w:val="000000" w:themeColor="text1"/>
              </w:rPr>
              <w:t xml:space="preserve">к</w:t>
            </w:r>
            <w:r>
              <w:rPr>
                <w:rStyle w:val="1299"/>
                <w:color w:val="000000" w:themeColor="text1"/>
              </w:rPr>
              <w:t xml:space="preserve">тирование,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тельство и ра</w:t>
            </w:r>
            <w:r>
              <w:rPr>
                <w:rStyle w:val="1299"/>
                <w:color w:val="000000" w:themeColor="text1"/>
              </w:rPr>
              <w:t xml:space="preserve">з</w:t>
            </w:r>
            <w:r>
              <w:rPr>
                <w:rStyle w:val="1299"/>
                <w:color w:val="000000" w:themeColor="text1"/>
              </w:rPr>
              <w:t xml:space="preserve">витие городских и сельских п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селений, а также строительство и р</w:t>
            </w:r>
            <w:r>
              <w:rPr>
                <w:rStyle w:val="1299"/>
                <w:color w:val="000000" w:themeColor="text1"/>
              </w:rPr>
              <w:t xml:space="preserve">е</w:t>
            </w:r>
            <w:r>
              <w:rPr>
                <w:rStyle w:val="1299"/>
                <w:color w:val="000000" w:themeColor="text1"/>
              </w:rPr>
              <w:t xml:space="preserve">конструкция пр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мышленных, сел</w:t>
            </w:r>
            <w:r>
              <w:rPr>
                <w:rStyle w:val="1299"/>
                <w:color w:val="000000" w:themeColor="text1"/>
              </w:rPr>
              <w:t xml:space="preserve">ь</w:t>
            </w:r>
            <w:r>
              <w:rPr>
                <w:rStyle w:val="1299"/>
                <w:color w:val="000000" w:themeColor="text1"/>
              </w:rPr>
              <w:t xml:space="preserve">скохозяйстве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ных объектов, объе</w:t>
            </w:r>
            <w:r>
              <w:rPr>
                <w:rStyle w:val="1299"/>
                <w:color w:val="000000" w:themeColor="text1"/>
              </w:rPr>
              <w:t xml:space="preserve">к</w:t>
            </w:r>
            <w:r>
              <w:rPr>
                <w:rStyle w:val="1299"/>
                <w:color w:val="000000" w:themeColor="text1"/>
              </w:rPr>
              <w:t xml:space="preserve">тов капитального и инд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видуального жили</w:t>
            </w:r>
            <w:r>
              <w:rPr>
                <w:rStyle w:val="1299"/>
                <w:color w:val="000000" w:themeColor="text1"/>
              </w:rPr>
              <w:t xml:space="preserve">щ</w:t>
            </w:r>
            <w:r>
              <w:rPr>
                <w:rStyle w:val="1299"/>
                <w:color w:val="000000" w:themeColor="text1"/>
              </w:rPr>
              <w:t xml:space="preserve">ного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тельства и иных об</w:t>
            </w:r>
            <w:r>
              <w:rPr>
                <w:rStyle w:val="1299"/>
                <w:color w:val="000000" w:themeColor="text1"/>
              </w:rPr>
              <w:t xml:space="preserve">ъ</w:t>
            </w:r>
            <w:r>
              <w:rPr>
                <w:rStyle w:val="1299"/>
                <w:color w:val="000000" w:themeColor="text1"/>
              </w:rPr>
              <w:t xml:space="preserve">ектов без согласования со старшим авиацио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ным начальн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ком аэродр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ма.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pacing w:line="240" w:lineRule="atLeast"/>
              <w:ind w:firstLine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</w:t>
            </w:r>
            <w:r>
              <w:rPr>
                <w:bCs/>
                <w:color w:val="000000" w:themeColor="text1"/>
              </w:rPr>
              <w:t xml:space="preserve">с</w:t>
            </w:r>
            <w:r>
              <w:rPr>
                <w:bCs/>
                <w:color w:val="000000" w:themeColor="text1"/>
              </w:rPr>
              <w:t xml:space="preserve">стояние от </w:t>
            </w:r>
            <w:r>
              <w:rPr>
                <w:color w:val="000000" w:themeColor="text1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</w:rPr>
              <w:t xml:space="preserve">50 ме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ров</w:t>
            </w:r>
            <w:r>
              <w:rPr>
                <w:color w:val="000000" w:themeColor="text1"/>
              </w:rPr>
              <w:t xml:space="preserve">, предназначе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ных для размещения средств связи</w:t>
            </w:r>
            <w:r>
              <w:rPr>
                <w:bCs/>
                <w:color w:val="000000" w:themeColor="text1"/>
              </w:rPr>
              <w:t xml:space="preserve"> до гр</w:t>
            </w:r>
            <w:r>
              <w:rPr>
                <w:bCs/>
                <w:color w:val="000000" w:themeColor="text1"/>
              </w:rPr>
              <w:t xml:space="preserve">а</w:t>
            </w:r>
            <w:r>
              <w:rPr>
                <w:bCs/>
                <w:color w:val="000000" w:themeColor="text1"/>
              </w:rPr>
              <w:t xml:space="preserve">ницы </w:t>
            </w:r>
            <w:r>
              <w:rPr>
                <w:color w:val="000000" w:themeColor="text1"/>
              </w:rPr>
              <w:t xml:space="preserve">земельного участка для индив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дуальных жи</w:t>
            </w:r>
            <w:r>
              <w:rPr>
                <w:color w:val="000000" w:themeColor="text1"/>
              </w:rPr>
              <w:t xml:space="preserve">лых д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мов </w:t>
            </w:r>
            <w:r>
              <w:rPr>
                <w:bCs/>
                <w:color w:val="000000" w:themeColor="text1"/>
              </w:rPr>
              <w:t xml:space="preserve">(существующих, планируемых)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1109" w:type="pct"/>
            <w:textDirection w:val="lrTb"/>
            <w:noWrap w:val="false"/>
          </w:tcPr>
          <w:p>
            <w:pPr>
              <w:pBdr/>
              <w:spacing w:line="240" w:lineRule="atLeast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Энергетика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31" w:type="pct"/>
            <w:textDirection w:val="lrTb"/>
            <w:noWrap w:val="false"/>
          </w:tcPr>
          <w:p>
            <w:pPr>
              <w:pBdr/>
              <w:spacing w:line="240" w:lineRule="atLeas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488" w:type="pct"/>
            <w:textDirection w:val="lrTb"/>
            <w:noWrap w:val="false"/>
          </w:tcPr>
          <w:p>
            <w:pPr>
              <w:pBdr/>
              <w:spacing w:line="240" w:lineRule="atLeast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мальный и минимальный процент застройки, м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нимальные отступы от границ земельных участков в целях определения мест допустимого размещ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 зданий, строений, сооруж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ний, предельная высота зданий, строений сооружений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72" w:type="pct"/>
            <w:vMerge w:val="continue"/>
            <w:textDirection w:val="lrTb"/>
            <w:noWrap w:val="false"/>
          </w:tcPr>
          <w:p>
            <w:pPr>
              <w:pBdr/>
              <w:spacing w:line="240" w:lineRule="atLeast"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>
              <w:bottom w:val="single" w:color="auto" w:sz="4" w:space="0"/>
            </w:tcBorders>
            <w:tcW w:w="1109" w:type="pct"/>
            <w:textDirection w:val="lrTb"/>
            <w:noWrap w:val="false"/>
          </w:tcPr>
          <w:p>
            <w:pPr>
              <w:pBdr/>
              <w:spacing w:line="240" w:lineRule="atLeast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Земельные участки (террит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рии) общего пользов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auto" w:sz="4" w:space="0"/>
            </w:tcBorders>
            <w:tcW w:w="331" w:type="pct"/>
            <w:textDirection w:val="lrTb"/>
            <w:noWrap w:val="false"/>
          </w:tcPr>
          <w:p>
            <w:pPr>
              <w:pBdr/>
              <w:spacing w:line="240" w:lineRule="atLeas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auto" w:sz="4" w:space="0"/>
            </w:tcBorders>
            <w:tcW w:w="2488" w:type="pct"/>
            <w:textDirection w:val="lrTb"/>
            <w:noWrap w:val="false"/>
          </w:tcPr>
          <w:p>
            <w:pPr>
              <w:pBdr/>
              <w:spacing w:line="240" w:lineRule="atLeast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Согласно п. 4 ст.36 Градостроительного к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декса РФ действие градостроительных регламентов не распространяются на земельные участки в гран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цах территорий общего пользов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 w:line="240" w:lineRule="atLeast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(минимальные и (или) максимальные) размеры земельных участков, предельные пар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метры разрешенного строительства, реконструкции объектов капитального строительства не под</w:t>
            </w:r>
            <w:r>
              <w:rPr>
                <w:color w:val="000000" w:themeColor="text1"/>
              </w:rPr>
              <w:t xml:space="preserve">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72" w:type="pct"/>
            <w:vMerge w:val="continue"/>
            <w:textDirection w:val="lrTb"/>
            <w:noWrap w:val="false"/>
          </w:tcPr>
          <w:p>
            <w:pPr>
              <w:pBdr/>
              <w:spacing w:line="240" w:lineRule="atLeast"/>
              <w:ind/>
              <w:rPr/>
            </w:pPr>
            <w:r/>
            <w:r/>
          </w:p>
        </w:tc>
      </w:tr>
    </w:tbl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Показатели, не урегулированные в настоящей таблице, определяются в соответствии с требованиями нормат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вов градостроительного проектирования Алтайского края, технических регламентов, СНиП, СанПиН и других нормативных документов.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Размещение рекламных конструкций является разрешенным видом использования в данной территор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альной зоне при условии размещения рекламных конструкций в соответствии со «Схемой размещения рекла</w:t>
      </w:r>
      <w:r>
        <w:rPr>
          <w:color w:val="000000" w:themeColor="text1"/>
        </w:rPr>
        <w:t xml:space="preserve">м</w:t>
      </w:r>
      <w:r>
        <w:rPr>
          <w:color w:val="000000" w:themeColor="text1"/>
        </w:rPr>
        <w:t xml:space="preserve">ных конструкций в границах городского округа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город Новоалтайск».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2. УСЛОВНО РАЗРЕШЁННЫЕ ВИДЫ И ПАРАМЕТРЫ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4875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1915"/>
        <w:gridCol w:w="627"/>
        <w:gridCol w:w="4920"/>
        <w:gridCol w:w="1915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4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ВИДЫ РАЗРЕШЕННОГО ИСПОЛЬЗОВАНИЯ (ВРИ)</w:t>
            </w:r>
            <w:r>
              <w:rPr>
                <w:b/>
                <w:color w:val="000000" w:themeColor="text1"/>
                <w:sz w:val="18"/>
                <w:szCs w:val="18"/>
              </w:rPr>
            </w:r>
            <w:r>
              <w:rPr>
                <w:b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dbe5f1"/>
            <w:tcBorders/>
            <w:tcW w:w="36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</w:r>
            <w:r>
              <w:rPr>
                <w:b/>
                <w:color w:val="000000" w:themeColor="text1"/>
                <w:sz w:val="18"/>
                <w:szCs w:val="18"/>
              </w:rPr>
            </w:r>
            <w:r>
              <w:rPr>
                <w:b/>
                <w:color w:val="000000" w:themeColor="text1"/>
                <w:sz w:val="18"/>
                <w:szCs w:val="18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</w:r>
            <w:r>
              <w:rPr>
                <w:b/>
                <w:color w:val="000000" w:themeColor="text1"/>
                <w:sz w:val="18"/>
                <w:szCs w:val="18"/>
              </w:rPr>
            </w:r>
            <w:r>
              <w:rPr>
                <w:b/>
                <w:color w:val="000000" w:themeColor="text1"/>
                <w:sz w:val="18"/>
                <w:szCs w:val="18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Код ВРИ</w:t>
            </w:r>
            <w:r>
              <w:rPr>
                <w:b/>
                <w:color w:val="000000" w:themeColor="text1"/>
                <w:sz w:val="18"/>
                <w:szCs w:val="18"/>
              </w:rPr>
            </w:r>
            <w:r>
              <w:rPr>
                <w:b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dbe5f1"/>
            <w:tcBorders/>
            <w:tcW w:w="2658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С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ПОЛЬЗОВАНИЯ</w:t>
            </w:r>
            <w:r>
              <w:rPr>
                <w:b/>
                <w:color w:val="000000" w:themeColor="text1"/>
                <w:sz w:val="18"/>
                <w:szCs w:val="18"/>
              </w:rPr>
            </w:r>
            <w:r>
              <w:rPr>
                <w:b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dbe5f1"/>
            <w:tcBorders/>
            <w:tcW w:w="1033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8"/>
                <w:szCs w:val="18"/>
              </w:rPr>
            </w:r>
            <w:r>
              <w:rPr>
                <w:b/>
                <w:color w:val="000000" w:themeColor="text1"/>
                <w:sz w:val="18"/>
                <w:szCs w:val="18"/>
              </w:rPr>
            </w:r>
          </w:p>
        </w:tc>
      </w:tr>
      <w:tr>
        <w:trPr>
          <w:jc w:val="center"/>
        </w:trPr>
        <w:tc>
          <w:tcPr>
            <w:tcBorders/>
            <w:tcW w:w="941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Связь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6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658" w:type="pct"/>
            <w:textDirection w:val="lrTb"/>
            <w:noWrap w:val="false"/>
          </w:tcPr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ный и минимальный процент застройки, минимальные отступы от границ земельных участков в целях опред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ления мест допустимого размещения зданий, стро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ний, сооружений, предельная высота зданий, строений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оружений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33" w:type="pct"/>
            <w:textDirection w:val="lrTb"/>
            <w:noWrap w:val="false"/>
          </w:tcPr>
          <w:p>
            <w:pPr>
              <w:pBdr/>
              <w:spacing/>
              <w:ind w:firstLine="57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аэродромной те</w:t>
            </w:r>
            <w:r>
              <w:rPr>
                <w:rStyle w:val="1299"/>
                <w:color w:val="000000" w:themeColor="text1"/>
              </w:rPr>
              <w:t xml:space="preserve">р</w:t>
            </w:r>
            <w:r>
              <w:rPr>
                <w:rStyle w:val="1299"/>
                <w:color w:val="000000" w:themeColor="text1"/>
              </w:rPr>
              <w:t xml:space="preserve">ритории запрещае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ся проект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рование, строительс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во и развитие горо</w:t>
            </w:r>
            <w:r>
              <w:rPr>
                <w:rStyle w:val="1299"/>
                <w:color w:val="000000" w:themeColor="text1"/>
              </w:rPr>
              <w:t xml:space="preserve">д</w:t>
            </w:r>
            <w:r>
              <w:rPr>
                <w:rStyle w:val="1299"/>
                <w:color w:val="000000" w:themeColor="text1"/>
              </w:rPr>
              <w:t xml:space="preserve">ских и сельских посел</w:t>
            </w:r>
            <w:r>
              <w:rPr>
                <w:rStyle w:val="1299"/>
                <w:color w:val="000000" w:themeColor="text1"/>
              </w:rPr>
              <w:t xml:space="preserve">е</w:t>
            </w:r>
            <w:r>
              <w:rPr>
                <w:rStyle w:val="1299"/>
                <w:color w:val="000000" w:themeColor="text1"/>
              </w:rPr>
              <w:t xml:space="preserve">ний, а также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тельство и реконс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рукция промы</w:t>
            </w:r>
            <w:r>
              <w:rPr>
                <w:rStyle w:val="1299"/>
                <w:color w:val="000000" w:themeColor="text1"/>
              </w:rPr>
              <w:t xml:space="preserve">ш</w:t>
            </w:r>
            <w:r>
              <w:rPr>
                <w:rStyle w:val="1299"/>
                <w:color w:val="000000" w:themeColor="text1"/>
              </w:rPr>
              <w:t xml:space="preserve">ленных, сельскох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зяйственных объе</w:t>
            </w:r>
            <w:r>
              <w:rPr>
                <w:rStyle w:val="1299"/>
                <w:color w:val="000000" w:themeColor="text1"/>
              </w:rPr>
              <w:t xml:space="preserve">к</w:t>
            </w:r>
            <w:r>
              <w:rPr>
                <w:rStyle w:val="1299"/>
                <w:color w:val="000000" w:themeColor="text1"/>
              </w:rPr>
              <w:t xml:space="preserve">тов, объектов кап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тального и индив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дуального жили</w:t>
            </w:r>
            <w:r>
              <w:rPr>
                <w:rStyle w:val="1299"/>
                <w:color w:val="000000" w:themeColor="text1"/>
              </w:rPr>
              <w:t xml:space="preserve">щ</w:t>
            </w:r>
            <w:r>
              <w:rPr>
                <w:rStyle w:val="1299"/>
                <w:color w:val="000000" w:themeColor="text1"/>
              </w:rPr>
              <w:t xml:space="preserve">ного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тельства и иных об</w:t>
            </w:r>
            <w:r>
              <w:rPr>
                <w:rStyle w:val="1299"/>
                <w:color w:val="000000" w:themeColor="text1"/>
              </w:rPr>
              <w:t xml:space="preserve">ъ</w:t>
            </w:r>
            <w:r>
              <w:rPr>
                <w:rStyle w:val="1299"/>
                <w:color w:val="000000" w:themeColor="text1"/>
              </w:rPr>
              <w:t xml:space="preserve">ектов без согласов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ния со старшим авиацио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ным начальн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ком аэродр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ма.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pacing/>
              <w:ind w:firstLine="57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</w:t>
            </w:r>
            <w:r>
              <w:rPr>
                <w:bCs/>
                <w:color w:val="000000" w:themeColor="text1"/>
              </w:rPr>
              <w:t xml:space="preserve">с</w:t>
            </w:r>
            <w:r>
              <w:rPr>
                <w:bCs/>
                <w:color w:val="000000" w:themeColor="text1"/>
              </w:rPr>
              <w:t xml:space="preserve">стояние от </w:t>
            </w:r>
            <w:r>
              <w:rPr>
                <w:color w:val="000000" w:themeColor="text1"/>
              </w:rPr>
              <w:t xml:space="preserve">анте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ных опор (мачт и башен) высотой до </w:t>
            </w:r>
            <w:r>
              <w:rPr>
                <w:color w:val="000000" w:themeColor="text1"/>
              </w:rPr>
              <w:t xml:space="preserve">50 метров</w:t>
            </w:r>
            <w:r>
              <w:rPr>
                <w:color w:val="000000" w:themeColor="text1"/>
              </w:rPr>
              <w:t xml:space="preserve">, предн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значенных для ра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мещения средств связи</w:t>
            </w:r>
            <w:r>
              <w:rPr>
                <w:bCs/>
                <w:color w:val="000000" w:themeColor="text1"/>
              </w:rPr>
              <w:t xml:space="preserve"> до границы </w:t>
            </w:r>
            <w:r>
              <w:rPr>
                <w:color w:val="000000" w:themeColor="text1"/>
              </w:rPr>
              <w:t xml:space="preserve">земельного участка для индивидуал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ных жилых домов </w:t>
            </w:r>
            <w:r>
              <w:rPr>
                <w:bCs/>
                <w:color w:val="000000" w:themeColor="text1"/>
              </w:rPr>
              <w:t xml:space="preserve">(сущес</w:t>
            </w:r>
            <w:r>
              <w:rPr>
                <w:bCs/>
                <w:color w:val="000000" w:themeColor="text1"/>
              </w:rPr>
              <w:t xml:space="preserve">т</w:t>
            </w:r>
            <w:r>
              <w:rPr>
                <w:bCs/>
                <w:color w:val="000000" w:themeColor="text1"/>
              </w:rPr>
              <w:t xml:space="preserve">вующих, планиру</w:t>
            </w:r>
            <w:r>
              <w:rPr>
                <w:bCs/>
                <w:color w:val="000000" w:themeColor="text1"/>
              </w:rPr>
              <w:t xml:space="preserve">е</w:t>
            </w:r>
            <w:r>
              <w:rPr>
                <w:bCs/>
                <w:color w:val="000000" w:themeColor="text1"/>
              </w:rPr>
              <w:t xml:space="preserve">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Показатели, не урегулированные в настоящей таблице, определяются в соответствии с требованиями нормат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вов градостроительного проектирования Алтайского края, технических регламентов, СНиП, СанПиН и других нормативных документов.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b/>
          <w:color w:val="000000" w:themeColor="text1"/>
        </w:rPr>
      </w:pPr>
      <w:r>
        <w:rPr>
          <w:b/>
          <w:color w:val="000000" w:themeColor="text1"/>
        </w:rPr>
        <w:t xml:space="preserve">3. ВСПОМОГАТЕЛЬНЫЕ ВИДЫ И ПАРАМЕТРЫ РАЗРЕШЁННОГО ИСПОЛЬЗОВАНИЯ ЗЕМЕЛЬНЫХ УЧАСТКОВ И ОБЪЕКТОВ КАПИТАЛЬНОГО СТРОИТЕЛЬСТВА:  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Bdr/>
        <w:spacing/>
        <w:ind w:firstLine="600"/>
        <w:rPr>
          <w:color w:val="000000" w:themeColor="text1"/>
        </w:rPr>
      </w:pPr>
      <w:r>
        <w:rPr>
          <w:color w:val="000000" w:themeColor="text1"/>
        </w:rPr>
        <w:t xml:space="preserve">Отсутствует.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60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60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60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60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30"/>
        <w:pBdr/>
        <w:spacing/>
        <w:ind/>
        <w:rPr>
          <w:color w:val="000000" w:themeColor="text1"/>
        </w:rPr>
      </w:pPr>
      <w:r/>
      <w:bookmarkStart w:id="138" w:name="_Toc46"/>
      <w:r>
        <w:rPr>
          <w:color w:val="000000" w:themeColor="text1"/>
        </w:rPr>
        <w:t xml:space="preserve">Зона инженерной инфраструктуры – водоо</w:t>
      </w:r>
      <w:r>
        <w:rPr>
          <w:color w:val="000000" w:themeColor="text1"/>
        </w:rPr>
        <w:t xml:space="preserve">т</w:t>
      </w:r>
      <w:r>
        <w:rPr>
          <w:color w:val="000000" w:themeColor="text1"/>
        </w:rPr>
        <w:t xml:space="preserve">ведения (И3)</w:t>
      </w:r>
      <w:r>
        <w:rPr>
          <w:color w:val="000000" w:themeColor="text1"/>
        </w:rPr>
        <w:t xml:space="preserve"> </w:t>
      </w:r>
      <w:r/>
      <w:bookmarkEnd w:id="138"/>
      <w:r/>
      <w:r>
        <w:rPr>
          <w:color w:val="000000" w:themeColor="text1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02"/>
        <w:gridCol w:w="5934"/>
        <w:gridCol w:w="1791"/>
      </w:tblGrid>
      <w:tr>
        <w:trPr/>
        <w:tc>
          <w:tcPr>
            <w:shd w:val="clear" w:color="auto" w:fill="dbe5f1"/>
            <w:tcBorders/>
            <w:tcW w:w="988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Тип вида разр</w:t>
            </w:r>
            <w:r>
              <w:rPr>
                <w:b/>
                <w:color w:val="000000" w:themeColor="text1"/>
              </w:rPr>
              <w:t xml:space="preserve">е</w:t>
            </w:r>
            <w:r>
              <w:rPr>
                <w:b/>
                <w:color w:val="000000" w:themeColor="text1"/>
              </w:rPr>
              <w:t xml:space="preserve">шенного испол</w:t>
            </w:r>
            <w:r>
              <w:rPr>
                <w:b/>
                <w:color w:val="000000" w:themeColor="text1"/>
              </w:rPr>
              <w:t xml:space="preserve">ь</w:t>
            </w:r>
            <w:r>
              <w:rPr>
                <w:b/>
                <w:color w:val="000000" w:themeColor="text1"/>
              </w:rPr>
              <w:t xml:space="preserve">зования (ВРИ)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3082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Наименование вида разрешенного использования з</w:t>
            </w:r>
            <w:r>
              <w:rPr>
                <w:b/>
                <w:color w:val="000000" w:themeColor="text1"/>
              </w:rPr>
              <w:t xml:space="preserve">е</w:t>
            </w:r>
            <w:r>
              <w:rPr>
                <w:b/>
                <w:color w:val="000000" w:themeColor="text1"/>
              </w:rPr>
              <w:t xml:space="preserve">мельного учас</w:t>
            </w:r>
            <w:r>
              <w:rPr>
                <w:b/>
                <w:color w:val="000000" w:themeColor="text1"/>
              </w:rPr>
              <w:t xml:space="preserve">т</w:t>
            </w:r>
            <w:r>
              <w:rPr>
                <w:b/>
                <w:color w:val="000000" w:themeColor="text1"/>
              </w:rPr>
              <w:t xml:space="preserve">ка*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930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Код вида разр</w:t>
            </w:r>
            <w:r>
              <w:rPr>
                <w:b/>
                <w:color w:val="000000" w:themeColor="text1"/>
              </w:rPr>
              <w:t xml:space="preserve">е</w:t>
            </w:r>
            <w:r>
              <w:rPr>
                <w:b/>
                <w:color w:val="000000" w:themeColor="text1"/>
              </w:rPr>
              <w:t xml:space="preserve">шенного испол</w:t>
            </w:r>
            <w:r>
              <w:rPr>
                <w:b/>
                <w:color w:val="000000" w:themeColor="text1"/>
              </w:rPr>
              <w:t xml:space="preserve">ь</w:t>
            </w:r>
            <w:r>
              <w:rPr>
                <w:b/>
                <w:color w:val="000000" w:themeColor="text1"/>
              </w:rPr>
              <w:t xml:space="preserve">зования земел</w:t>
            </w:r>
            <w:r>
              <w:rPr>
                <w:b/>
                <w:color w:val="000000" w:themeColor="text1"/>
              </w:rPr>
              <w:t xml:space="preserve">ь</w:t>
            </w:r>
            <w:r>
              <w:rPr>
                <w:b/>
                <w:color w:val="000000" w:themeColor="text1"/>
              </w:rPr>
              <w:t xml:space="preserve">ного участка*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</w:tr>
      <w:tr>
        <w:trPr/>
        <w:tc>
          <w:tcPr>
            <w:tcBorders/>
            <w:tcW w:w="988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b/>
                <w:bCs/>
                <w:color w:val="000000" w:themeColor="text1"/>
              </w:rPr>
              <w:t xml:space="preserve">Основные ВРИ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3082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обслуживание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30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988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3082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Энергетика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30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470"/>
        </w:trPr>
        <w:tc>
          <w:tcPr>
            <w:tcBorders/>
            <w:tcW w:w="988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082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Земельные участки (территории) общего пользования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30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516"/>
        </w:trPr>
        <w:tc>
          <w:tcPr>
            <w:tcBorders/>
            <w:tcW w:w="988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b/>
                <w:bCs/>
                <w:color w:val="000000" w:themeColor="text1"/>
              </w:rPr>
              <w:t xml:space="preserve">Условно-разрешенные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3082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Связь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30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988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Вспомогател</w:t>
            </w:r>
            <w:r>
              <w:rPr>
                <w:b/>
                <w:bCs/>
                <w:color w:val="000000" w:themeColor="text1"/>
              </w:rPr>
              <w:t xml:space="preserve">ь</w:t>
            </w:r>
            <w:r>
              <w:rPr>
                <w:b/>
                <w:bCs/>
                <w:color w:val="000000" w:themeColor="text1"/>
              </w:rPr>
              <w:t xml:space="preserve">ные ВРИ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082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Нет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30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Style w:val="1050"/>
        <w:pBdr/>
        <w:spacing/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50"/>
        <w:pBdr/>
        <w:spacing/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*- код и наименование видов разрешенного использования приведены в соответствии с Приказом Росреестра от 10.11.2020 №П/0412 «Об утверждении классификатора видов разрешенного использования земельных учас</w:t>
      </w:r>
      <w:r>
        <w:rPr>
          <w:rFonts w:ascii="Times New Roman" w:hAnsi="Times New Roman" w:cs="Times New Roman"/>
          <w:color w:val="000000" w:themeColor="text1"/>
        </w:rPr>
        <w:t xml:space="preserve">т</w:t>
      </w:r>
      <w:r>
        <w:rPr>
          <w:rFonts w:ascii="Times New Roman" w:hAnsi="Times New Roman" w:cs="Times New Roman"/>
          <w:color w:val="000000" w:themeColor="text1"/>
        </w:rPr>
        <w:t xml:space="preserve">ков».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50"/>
        <w:pBdr/>
        <w:spacing/>
        <w:ind w:firstLine="56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1. ОСНОВНЫЕ ВИДЫ И ПАРАМЕТРЫ РАЗРЕШЁННОГО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32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1726"/>
        <w:gridCol w:w="566"/>
        <w:gridCol w:w="4653"/>
        <w:gridCol w:w="2722"/>
        <w:gridCol w:w="12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882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85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410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gridSpan w:val="2"/>
            <w:shd w:val="clear" w:color="auto" w:fill="dbe5f1"/>
            <w:tcBorders/>
            <w:tcW w:w="1422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gridAfter w:val="1"/>
          <w:jc w:val="center"/>
        </w:trPr>
        <w:tc>
          <w:tcPr>
            <w:tcBorders/>
            <w:tcW w:w="882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нальное обслуж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85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41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0,5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– 200000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застройки, минимальные отступы от границ земельных участков в целях о</w:t>
            </w:r>
            <w:r>
              <w:rPr>
                <w:color w:val="000000" w:themeColor="text1"/>
              </w:rPr>
              <w:t xml:space="preserve">п</w:t>
            </w:r>
            <w:r>
              <w:rPr>
                <w:color w:val="000000" w:themeColor="text1"/>
              </w:rPr>
              <w:t xml:space="preserve">ределения мест д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пустимого размещения зданий, строений, сооружений, предельная высота зданий, строений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оружений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зданий и сооружений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линейных объектов – 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412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приаэродромной территории запрещается пр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ектирование, строительство и развитие городских и сел</w:t>
            </w:r>
            <w:r>
              <w:rPr>
                <w:rStyle w:val="1299"/>
                <w:color w:val="000000" w:themeColor="text1"/>
              </w:rPr>
              <w:t xml:space="preserve">ь</w:t>
            </w:r>
            <w:r>
              <w:rPr>
                <w:rStyle w:val="1299"/>
                <w:color w:val="000000" w:themeColor="text1"/>
              </w:rPr>
              <w:t xml:space="preserve">ских поселений, а также строительство и реконстру</w:t>
            </w:r>
            <w:r>
              <w:rPr>
                <w:rStyle w:val="1299"/>
                <w:color w:val="000000" w:themeColor="text1"/>
              </w:rPr>
              <w:t xml:space="preserve">к</w:t>
            </w:r>
            <w:r>
              <w:rPr>
                <w:rStyle w:val="1299"/>
                <w:color w:val="000000" w:themeColor="text1"/>
              </w:rPr>
              <w:t xml:space="preserve">ция промышленных, сельск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хозяйственных объектов, объектов капитального и и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дивидуального жилищного строительства и иных объе</w:t>
            </w:r>
            <w:r>
              <w:rPr>
                <w:rStyle w:val="1299"/>
                <w:color w:val="000000" w:themeColor="text1"/>
              </w:rPr>
              <w:t xml:space="preserve">к</w:t>
            </w:r>
            <w:r>
              <w:rPr>
                <w:rStyle w:val="1299"/>
                <w:color w:val="000000" w:themeColor="text1"/>
              </w:rPr>
              <w:t xml:space="preserve">тов без согласования со старшим авиационным н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чальником аэродр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ма.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расстояние от </w:t>
            </w:r>
            <w:r>
              <w:rPr>
                <w:color w:val="000000" w:themeColor="text1"/>
              </w:rPr>
              <w:t xml:space="preserve">антенных опор (мачт и б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шен) высотой до </w:t>
            </w:r>
            <w:r>
              <w:rPr>
                <w:color w:val="000000" w:themeColor="text1"/>
              </w:rPr>
              <w:t xml:space="preserve">50 метров</w:t>
            </w:r>
            <w:r>
              <w:rPr>
                <w:color w:val="000000" w:themeColor="text1"/>
              </w:rPr>
              <w:t xml:space="preserve">, предназначенных для разм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щения средств связи</w:t>
            </w:r>
            <w:r>
              <w:rPr>
                <w:bCs/>
                <w:color w:val="000000" w:themeColor="text1"/>
              </w:rPr>
              <w:t xml:space="preserve"> до гр</w:t>
            </w:r>
            <w:r>
              <w:rPr>
                <w:bCs/>
                <w:color w:val="000000" w:themeColor="text1"/>
              </w:rPr>
              <w:t xml:space="preserve">а</w:t>
            </w:r>
            <w:r>
              <w:rPr>
                <w:bCs/>
                <w:color w:val="000000" w:themeColor="text1"/>
              </w:rPr>
              <w:t xml:space="preserve">ницы </w:t>
            </w:r>
            <w:r>
              <w:rPr>
                <w:color w:val="000000" w:themeColor="text1"/>
              </w:rPr>
              <w:t xml:space="preserve">земельного участка для индивидуальных жилых д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мов </w:t>
            </w:r>
            <w:r>
              <w:rPr>
                <w:bCs/>
                <w:color w:val="000000" w:themeColor="text1"/>
              </w:rPr>
              <w:t xml:space="preserve">(существующих, план</w:t>
            </w:r>
            <w:r>
              <w:rPr>
                <w:bCs/>
                <w:color w:val="000000" w:themeColor="text1"/>
              </w:rPr>
              <w:t xml:space="preserve">и</w:t>
            </w:r>
            <w:r>
              <w:rPr>
                <w:bCs/>
                <w:color w:val="000000" w:themeColor="text1"/>
              </w:rPr>
              <w:t xml:space="preserve">руемых)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gridAfter w:val="1"/>
          <w:jc w:val="center"/>
        </w:trPr>
        <w:tc>
          <w:tcPr>
            <w:tcBorders/>
            <w:tcW w:w="882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Энергетика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85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41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мальный и минимальный процент застройки, мин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мальные отступы от границ земельных участков в целях определения мест допустимого размещения зданий, строений, сооруж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ний, предельная высота зданий, строений сооружений не подлежат устано</w:t>
            </w:r>
            <w:r>
              <w:rPr>
                <w:color w:val="000000" w:themeColor="text1"/>
              </w:rPr>
              <w:t xml:space="preserve">в</w:t>
            </w:r>
            <w:r>
              <w:rPr>
                <w:color w:val="000000" w:themeColor="text1"/>
              </w:rPr>
              <w:t xml:space="preserve">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412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gridAfter w:val="1"/>
          <w:jc w:val="center"/>
        </w:trPr>
        <w:tc>
          <w:tcPr>
            <w:tcBorders>
              <w:bottom w:val="single" w:color="auto" w:sz="4" w:space="0"/>
            </w:tcBorders>
            <w:tcW w:w="882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Земельные уч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стки (террит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рии) общего пользов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auto" w:sz="4" w:space="0"/>
            </w:tcBorders>
            <w:tcW w:w="285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auto" w:sz="4" w:space="0"/>
            </w:tcBorders>
            <w:tcW w:w="241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Согласно п. 4 ст.36 Градостроительного к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декса РФ действие градостроительных регламентов не распр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страняются на земельные участки в границах терр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торий общего пользов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(минимальные и (или) максимальные) размеры земельных участков, предельные параме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412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Показатели, не урегулированные в настоящей таблице, определяются в соответствии с требованиями нормат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вов градостроительного проектирования Алтайского края, технических регламентов, СНиП, СанПиН и других нормативных документов.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Размещение рекламных конструкций является разрешенным видом использования в данной территор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альной зоне при условии размещения рекламных конструкций в соответствии со «Схемой размещения рекла</w:t>
      </w:r>
      <w:r>
        <w:rPr>
          <w:color w:val="000000" w:themeColor="text1"/>
        </w:rPr>
        <w:t xml:space="preserve">м</w:t>
      </w:r>
      <w:r>
        <w:rPr>
          <w:color w:val="000000" w:themeColor="text1"/>
        </w:rPr>
        <w:t xml:space="preserve">ных конструкций в границах городского округа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город Новоалтайск».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b/>
          <w:bCs/>
          <w:color w:val="000000" w:themeColor="text1"/>
        </w:rPr>
      </w:pPr>
      <w:r>
        <w:rPr>
          <w:b/>
          <w:color w:val="000000" w:themeColor="text1"/>
          <w:highlight w:val="none"/>
        </w:rPr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pBdr/>
        <w:spacing/>
        <w:ind w:firstLine="567"/>
        <w:rPr>
          <w:b/>
          <w:bCs/>
          <w:color w:val="000000" w:themeColor="text1"/>
          <w:highlight w:val="none"/>
        </w:rPr>
      </w:pPr>
      <w:r>
        <w:rPr>
          <w:b/>
          <w:color w:val="000000" w:themeColor="text1"/>
        </w:rPr>
        <w:t xml:space="preserve">2. УСЛОВНО РАЗРЕШЁННЫЕ ВИДЫ И ПАРАМЕТРЫ ИСПОЛЬЗОВАНИЯ ЗЕМЕЛЬНЫХ УЧАСТКОВ И ОБЪЕКТОВ КАПИТАЛЬНОГО СТРОИТЕЛЬСТВА</w:t>
      </w:r>
      <w:r>
        <w:rPr>
          <w:b/>
          <w:bCs/>
          <w:color w:val="000000" w:themeColor="text1"/>
          <w:highlight w:val="none"/>
        </w:rPr>
      </w:r>
      <w:r>
        <w:rPr>
          <w:b/>
          <w:bCs/>
          <w:color w:val="000000" w:themeColor="text1"/>
          <w:highlight w:val="none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1764"/>
        <w:gridCol w:w="692"/>
        <w:gridCol w:w="4984"/>
        <w:gridCol w:w="2177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17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360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59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133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Borders/>
            <w:tcW w:w="91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Связь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60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91" w:type="pct"/>
            <w:textDirection w:val="lrTb"/>
            <w:noWrap w:val="false"/>
          </w:tcPr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ный и минимальный процент застройки, минимальные отступы от границ земельных участков в целях опред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ления мест допустимого размещения зданий, строений, сооружений, предельная высота зданий, строений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оружений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3" w:type="pct"/>
            <w:textDirection w:val="lrTb"/>
            <w:noWrap w:val="false"/>
          </w:tcPr>
          <w:p>
            <w:pPr>
              <w:pBdr/>
              <w:spacing/>
              <w:ind w:firstLine="57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дромной те</w:t>
            </w:r>
            <w:r>
              <w:rPr>
                <w:rStyle w:val="1299"/>
                <w:color w:val="000000" w:themeColor="text1"/>
              </w:rPr>
              <w:t xml:space="preserve">р</w:t>
            </w:r>
            <w:r>
              <w:rPr>
                <w:rStyle w:val="1299"/>
                <w:color w:val="000000" w:themeColor="text1"/>
              </w:rPr>
              <w:t xml:space="preserve">ритории запрещается проект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рование, строительство и ра</w:t>
            </w:r>
            <w:r>
              <w:rPr>
                <w:rStyle w:val="1299"/>
                <w:color w:val="000000" w:themeColor="text1"/>
              </w:rPr>
              <w:t xml:space="preserve">з</w:t>
            </w:r>
            <w:r>
              <w:rPr>
                <w:rStyle w:val="1299"/>
                <w:color w:val="000000" w:themeColor="text1"/>
              </w:rPr>
              <w:t xml:space="preserve">витие городских и сельских п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селений, а также строительство и реконструкция пр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мышленных, сельск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хозяйственных объе</w:t>
            </w:r>
            <w:r>
              <w:rPr>
                <w:rStyle w:val="1299"/>
                <w:color w:val="000000" w:themeColor="text1"/>
              </w:rPr>
              <w:t xml:space="preserve">к</w:t>
            </w:r>
            <w:r>
              <w:rPr>
                <w:rStyle w:val="1299"/>
                <w:color w:val="000000" w:themeColor="text1"/>
              </w:rPr>
              <w:t xml:space="preserve">тов, объектов кап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тального и индивид</w:t>
            </w:r>
            <w:r>
              <w:rPr>
                <w:rStyle w:val="1299"/>
                <w:color w:val="000000" w:themeColor="text1"/>
              </w:rPr>
              <w:t xml:space="preserve">у</w:t>
            </w:r>
            <w:r>
              <w:rPr>
                <w:rStyle w:val="1299"/>
                <w:color w:val="000000" w:themeColor="text1"/>
              </w:rPr>
              <w:t xml:space="preserve">ального жилищного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тельства и иных объектов без соглас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вания со старшим авиационным начал</w:t>
            </w:r>
            <w:r>
              <w:rPr>
                <w:rStyle w:val="1299"/>
                <w:color w:val="000000" w:themeColor="text1"/>
              </w:rPr>
              <w:t xml:space="preserve">ь</w:t>
            </w:r>
            <w:r>
              <w:rPr>
                <w:rStyle w:val="1299"/>
                <w:color w:val="000000" w:themeColor="text1"/>
              </w:rPr>
              <w:t xml:space="preserve">ником аэродр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ма.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pacing/>
              <w:ind w:firstLine="57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</w:t>
            </w:r>
            <w:r>
              <w:rPr>
                <w:bCs/>
                <w:color w:val="000000" w:themeColor="text1"/>
              </w:rPr>
              <w:t xml:space="preserve">с</w:t>
            </w:r>
            <w:r>
              <w:rPr>
                <w:bCs/>
                <w:color w:val="000000" w:themeColor="text1"/>
              </w:rPr>
              <w:t xml:space="preserve">стояние от </w:t>
            </w:r>
            <w:r>
              <w:rPr>
                <w:color w:val="000000" w:themeColor="text1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</w:rPr>
              <w:t xml:space="preserve">50 метров</w:t>
            </w:r>
            <w:r>
              <w:rPr>
                <w:color w:val="000000" w:themeColor="text1"/>
              </w:rPr>
              <w:t xml:space="preserve">, предназначенных для размещения средств связи</w:t>
            </w:r>
            <w:r>
              <w:rPr>
                <w:bCs/>
                <w:color w:val="000000" w:themeColor="text1"/>
              </w:rPr>
              <w:t xml:space="preserve"> до границы 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мельного участка для индивидуальных 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лых домов </w:t>
            </w:r>
            <w:r>
              <w:rPr>
                <w:bCs/>
                <w:color w:val="000000" w:themeColor="text1"/>
              </w:rPr>
              <w:t xml:space="preserve">(сущес</w:t>
            </w:r>
            <w:r>
              <w:rPr>
                <w:bCs/>
                <w:color w:val="000000" w:themeColor="text1"/>
              </w:rPr>
              <w:t xml:space="preserve">т</w:t>
            </w:r>
            <w:r>
              <w:rPr>
                <w:bCs/>
                <w:color w:val="000000" w:themeColor="text1"/>
              </w:rPr>
              <w:t xml:space="preserve">вующих, планиру</w:t>
            </w:r>
            <w:r>
              <w:rPr>
                <w:bCs/>
                <w:color w:val="000000" w:themeColor="text1"/>
              </w:rPr>
              <w:t xml:space="preserve">е</w:t>
            </w:r>
            <w:r>
              <w:rPr>
                <w:bCs/>
                <w:color w:val="000000" w:themeColor="text1"/>
              </w:rPr>
              <w:t xml:space="preserve">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Показатели, не урегулированные в настоящей таблице, определяются в соответствии с требованиями нормат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вов градостроительного проектирования Алтайского края, технических регламентов, СНиП, СанПиН и других нормативных документов.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b/>
          <w:color w:val="000000" w:themeColor="text1"/>
        </w:rPr>
      </w:pPr>
      <w:r>
        <w:rPr>
          <w:b/>
          <w:color w:val="000000" w:themeColor="text1"/>
        </w:rPr>
        <w:t xml:space="preserve">3. ВСПОМОГАТЕЛЬНЫЕ ВИДЫ И ПАРАМЕТРЫ РАЗРЕШЁННОГО ИСПОЛЬЗОВАНИЯ ЗЕМЕЛЬНЫХ УЧАСТКОВ И ОБЪЕКТОВ КАПИТАЛЬНОГО СТРОИТЕЛЬСТВА:  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Bdr/>
        <w:spacing/>
        <w:ind w:firstLine="600"/>
        <w:rPr>
          <w:color w:val="000000" w:themeColor="text1"/>
        </w:rPr>
      </w:pPr>
      <w:r>
        <w:rPr>
          <w:color w:val="000000" w:themeColor="text1"/>
        </w:rPr>
        <w:t xml:space="preserve">Отсутствует.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30"/>
        <w:pBdr/>
        <w:spacing/>
        <w:ind/>
        <w:rPr>
          <w:color w:val="000000" w:themeColor="text1"/>
        </w:rPr>
      </w:pPr>
      <w:r/>
      <w:bookmarkStart w:id="139" w:name="_Toc47"/>
      <w:r>
        <w:rPr>
          <w:color w:val="000000" w:themeColor="text1"/>
        </w:rPr>
        <w:t xml:space="preserve">Зона </w:t>
      </w:r>
      <w:r>
        <w:rPr>
          <w:color w:val="000000" w:themeColor="text1"/>
        </w:rPr>
        <w:t xml:space="preserve">транспортной</w:t>
      </w:r>
      <w:r>
        <w:rPr>
          <w:color w:val="000000" w:themeColor="text1"/>
        </w:rPr>
        <w:t xml:space="preserve"> инфраструктуры – </w:t>
      </w:r>
      <w:r>
        <w:rPr>
          <w:color w:val="000000" w:themeColor="text1"/>
        </w:rPr>
        <w:t xml:space="preserve">железнодорожного транспорта</w:t>
      </w:r>
      <w:r>
        <w:rPr>
          <w:color w:val="000000" w:themeColor="text1"/>
        </w:rPr>
        <w:t xml:space="preserve"> (</w:t>
      </w:r>
      <w:r>
        <w:rPr>
          <w:color w:val="000000" w:themeColor="text1"/>
        </w:rPr>
        <w:t xml:space="preserve">Т(</w:t>
      </w:r>
      <w:r>
        <w:rPr>
          <w:color w:val="000000" w:themeColor="text1"/>
        </w:rPr>
        <w:t xml:space="preserve">1</w:t>
      </w:r>
      <w:r>
        <w:rPr>
          <w:color w:val="000000" w:themeColor="text1"/>
        </w:rPr>
        <w:t xml:space="preserve">)</w:t>
      </w:r>
      <w:r>
        <w:rPr>
          <w:color w:val="000000" w:themeColor="text1"/>
        </w:rPr>
        <w:t xml:space="preserve">)</w:t>
      </w:r>
      <w:r>
        <w:rPr>
          <w:color w:val="000000" w:themeColor="text1"/>
        </w:rPr>
        <w:t xml:space="preserve"> </w:t>
      </w:r>
      <w:r/>
      <w:bookmarkEnd w:id="139"/>
      <w:r/>
      <w:r>
        <w:rPr>
          <w:color w:val="000000" w:themeColor="text1"/>
        </w:rPr>
      </w:r>
    </w:p>
    <w:p>
      <w:pPr>
        <w:pBdr/>
        <w:spacing/>
        <w:ind/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</w:r>
      <w:r>
        <w:rPr>
          <w:b/>
          <w:color w:val="000000" w:themeColor="text1"/>
          <w:u w:val="single"/>
        </w:rPr>
      </w:r>
      <w:r>
        <w:rPr>
          <w:b/>
          <w:color w:val="000000" w:themeColor="text1"/>
          <w:u w:val="single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846"/>
        <w:gridCol w:w="3704"/>
        <w:gridCol w:w="3077"/>
      </w:tblGrid>
      <w:tr>
        <w:trPr/>
        <w:tc>
          <w:tcPr>
            <w:shd w:val="clear" w:color="auto" w:fill="dbe5f1"/>
            <w:tcBorders/>
            <w:tcW w:w="1478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Тип вида разрешенного и</w:t>
            </w:r>
            <w:r>
              <w:rPr>
                <w:b/>
                <w:color w:val="000000" w:themeColor="text1"/>
              </w:rPr>
              <w:t xml:space="preserve">с</w:t>
            </w:r>
            <w:r>
              <w:rPr>
                <w:b/>
                <w:color w:val="000000" w:themeColor="text1"/>
              </w:rPr>
              <w:t xml:space="preserve">польз</w:t>
            </w:r>
            <w:r>
              <w:rPr>
                <w:b/>
                <w:color w:val="000000" w:themeColor="text1"/>
              </w:rPr>
              <w:t xml:space="preserve">о</w:t>
            </w:r>
            <w:r>
              <w:rPr>
                <w:b/>
                <w:color w:val="000000" w:themeColor="text1"/>
              </w:rPr>
              <w:t xml:space="preserve">вания (ВРИ)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192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Наименование вида разрешенного и</w:t>
            </w:r>
            <w:r>
              <w:rPr>
                <w:b/>
                <w:color w:val="000000" w:themeColor="text1"/>
              </w:rPr>
              <w:t xml:space="preserve">с</w:t>
            </w:r>
            <w:r>
              <w:rPr>
                <w:b/>
                <w:color w:val="000000" w:themeColor="text1"/>
              </w:rPr>
              <w:t xml:space="preserve">пользования земельного учас</w:t>
            </w:r>
            <w:r>
              <w:rPr>
                <w:b/>
                <w:color w:val="000000" w:themeColor="text1"/>
              </w:rPr>
              <w:t xml:space="preserve">т</w:t>
            </w:r>
            <w:r>
              <w:rPr>
                <w:b/>
                <w:color w:val="000000" w:themeColor="text1"/>
              </w:rPr>
              <w:t xml:space="preserve">ка*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1598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Код вида разрешенного испол</w:t>
            </w:r>
            <w:r>
              <w:rPr>
                <w:b/>
                <w:color w:val="000000" w:themeColor="text1"/>
              </w:rPr>
              <w:t xml:space="preserve">ь</w:t>
            </w:r>
            <w:r>
              <w:rPr>
                <w:b/>
                <w:color w:val="000000" w:themeColor="text1"/>
              </w:rPr>
              <w:t xml:space="preserve">зования земельного участка*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</w:tr>
      <w:tr>
        <w:trPr/>
        <w:tc>
          <w:tcPr>
            <w:tcBorders/>
            <w:tcW w:w="1478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b/>
                <w:bCs/>
                <w:color w:val="000000" w:themeColor="text1"/>
              </w:rPr>
              <w:t xml:space="preserve">Основные ВРИ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1924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Склад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598" w:type="pct"/>
            <w:vAlign w:val="center"/>
            <w:textDirection w:val="lrTb"/>
            <w:noWrap w:val="false"/>
          </w:tcPr>
          <w:p>
            <w:pPr>
              <w:pBdr/>
              <w:spacing/>
              <w:ind w:firstLine="123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478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1924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Железнодорожный транспорт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598" w:type="pct"/>
            <w:vAlign w:val="center"/>
            <w:textDirection w:val="lrTb"/>
            <w:noWrap w:val="false"/>
          </w:tcPr>
          <w:p>
            <w:pPr>
              <w:pBdr/>
              <w:spacing/>
              <w:ind w:firstLine="123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478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1924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обслуживание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598" w:type="pct"/>
            <w:vAlign w:val="center"/>
            <w:textDirection w:val="lrTb"/>
            <w:noWrap w:val="false"/>
          </w:tcPr>
          <w:p>
            <w:pPr>
              <w:pBdr/>
              <w:spacing/>
              <w:ind w:firstLine="123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478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1924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Земельные участки (территории) общего пользования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598" w:type="pct"/>
            <w:vAlign w:val="center"/>
            <w:textDirection w:val="lrTb"/>
            <w:noWrap w:val="false"/>
          </w:tcPr>
          <w:p>
            <w:pPr>
              <w:pBdr/>
              <w:spacing/>
              <w:ind w:firstLine="123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478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b/>
                <w:bCs/>
                <w:color w:val="000000" w:themeColor="text1"/>
              </w:rPr>
              <w:t xml:space="preserve">Условно-разрешенные ВРИ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1924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Связь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598" w:type="pct"/>
            <w:vAlign w:val="center"/>
            <w:textDirection w:val="lrTb"/>
            <w:noWrap w:val="false"/>
          </w:tcPr>
          <w:p>
            <w:pPr>
              <w:pBdr/>
              <w:spacing/>
              <w:ind w:firstLine="123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478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1924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Общественное питание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598" w:type="pct"/>
            <w:vAlign w:val="center"/>
            <w:textDirection w:val="lrTb"/>
            <w:noWrap w:val="false"/>
          </w:tcPr>
          <w:p>
            <w:pPr>
              <w:pBdr/>
              <w:spacing/>
              <w:ind w:firstLine="123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478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Вспомогател</w:t>
            </w:r>
            <w:r>
              <w:rPr>
                <w:b/>
                <w:bCs/>
                <w:color w:val="000000" w:themeColor="text1"/>
              </w:rPr>
              <w:t xml:space="preserve">ь</w:t>
            </w:r>
            <w:r>
              <w:rPr>
                <w:b/>
                <w:bCs/>
                <w:color w:val="000000" w:themeColor="text1"/>
              </w:rPr>
              <w:t xml:space="preserve">ные ВРИ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1924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обслуживание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598" w:type="pct"/>
            <w:vAlign w:val="center"/>
            <w:textDirection w:val="lrTb"/>
            <w:noWrap w:val="false"/>
          </w:tcPr>
          <w:p>
            <w:pPr>
              <w:pBdr/>
              <w:spacing/>
              <w:ind w:firstLine="123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478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1924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Служебные гаражи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598" w:type="pct"/>
            <w:vAlign w:val="center"/>
            <w:textDirection w:val="lrTb"/>
            <w:noWrap w:val="false"/>
          </w:tcPr>
          <w:p>
            <w:pPr>
              <w:pBdr/>
              <w:spacing/>
              <w:ind w:firstLine="123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478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1924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внутреннего правопорядка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598" w:type="pct"/>
            <w:vAlign w:val="center"/>
            <w:textDirection w:val="lrTb"/>
            <w:noWrap w:val="false"/>
          </w:tcPr>
          <w:p>
            <w:pPr>
              <w:pBdr/>
              <w:spacing/>
              <w:ind w:firstLine="123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Style w:val="1050"/>
        <w:pBdr/>
        <w:spacing/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*- код и наименование видов разрешенного использования приведены в соответствии с Приказом Росреестра от 10.11.2020 №П/0412 «Об утверждении классификатора видов разрешенного использования земельных учас</w:t>
      </w:r>
      <w:r>
        <w:rPr>
          <w:rFonts w:ascii="Times New Roman" w:hAnsi="Times New Roman" w:cs="Times New Roman"/>
          <w:color w:val="000000" w:themeColor="text1"/>
        </w:rPr>
        <w:t xml:space="preserve">т</w:t>
      </w:r>
      <w:r>
        <w:rPr>
          <w:rFonts w:ascii="Times New Roman" w:hAnsi="Times New Roman" w:cs="Times New Roman"/>
          <w:color w:val="000000" w:themeColor="text1"/>
        </w:rPr>
        <w:t xml:space="preserve">ков».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50"/>
        <w:pBdr/>
        <w:spacing/>
        <w:ind w:firstLine="56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1. </w:t>
      </w:r>
      <w:r>
        <w:rPr>
          <w:b/>
          <w:color w:val="000000" w:themeColor="text1"/>
        </w:rPr>
        <w:t xml:space="preserve">ОСНОВНЫЕ ВИДЫ И ПАРАМЕТРЫ РАЗРЕШЁННОГО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1903"/>
        <w:gridCol w:w="667"/>
        <w:gridCol w:w="4943"/>
        <w:gridCol w:w="2104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89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570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095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  <w:trHeight w:val="2300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Склад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0" w:type="pct"/>
            <w:textDirection w:val="lrTb"/>
            <w:noWrap w:val="false"/>
          </w:tcPr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3м.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размер земельного участка – 550 кв.м. Максимальные размеры земельных участков, предел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ная высота зданий, строений, сооружений не подлежат у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тановлению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 – 70.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5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дромной те</w:t>
            </w:r>
            <w:r>
              <w:rPr>
                <w:rStyle w:val="1299"/>
                <w:color w:val="000000" w:themeColor="text1"/>
              </w:rPr>
              <w:t xml:space="preserve">р</w:t>
            </w:r>
            <w:r>
              <w:rPr>
                <w:rStyle w:val="1299"/>
                <w:color w:val="000000" w:themeColor="text1"/>
              </w:rPr>
              <w:t xml:space="preserve">ритории запрещается проект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рование, строительс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во и развитие горо</w:t>
            </w:r>
            <w:r>
              <w:rPr>
                <w:rStyle w:val="1299"/>
                <w:color w:val="000000" w:themeColor="text1"/>
              </w:rPr>
              <w:t xml:space="preserve">д</w:t>
            </w:r>
            <w:r>
              <w:rPr>
                <w:rStyle w:val="1299"/>
                <w:color w:val="000000" w:themeColor="text1"/>
              </w:rPr>
              <w:t xml:space="preserve">ских и сельских пос</w:t>
            </w:r>
            <w:r>
              <w:rPr>
                <w:rStyle w:val="1299"/>
                <w:color w:val="000000" w:themeColor="text1"/>
              </w:rPr>
              <w:t xml:space="preserve">е</w:t>
            </w:r>
            <w:r>
              <w:rPr>
                <w:rStyle w:val="1299"/>
                <w:color w:val="000000" w:themeColor="text1"/>
              </w:rPr>
              <w:t xml:space="preserve">лений, а также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тельство и реконс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рукция промышле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ных, сельскохозяйс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венных объектов, объектов капитальн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го и инд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видуального жилищного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тельства и иных об</w:t>
            </w:r>
            <w:r>
              <w:rPr>
                <w:rStyle w:val="1299"/>
                <w:color w:val="000000" w:themeColor="text1"/>
              </w:rPr>
              <w:t xml:space="preserve">ъ</w:t>
            </w:r>
            <w:r>
              <w:rPr>
                <w:rStyle w:val="1299"/>
                <w:color w:val="000000" w:themeColor="text1"/>
              </w:rPr>
              <w:t xml:space="preserve">ектов без согласов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ния со старшим ави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ционным начальн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ком аэродр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ма.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</w:t>
            </w:r>
            <w:r>
              <w:rPr>
                <w:bCs/>
                <w:color w:val="000000" w:themeColor="text1"/>
              </w:rPr>
              <w:t xml:space="preserve">с</w:t>
            </w:r>
            <w:r>
              <w:rPr>
                <w:bCs/>
                <w:color w:val="000000" w:themeColor="text1"/>
              </w:rPr>
              <w:t xml:space="preserve">стояние от </w:t>
            </w:r>
            <w:r>
              <w:rPr>
                <w:color w:val="000000" w:themeColor="text1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</w:rPr>
              <w:t xml:space="preserve">50 метров</w:t>
            </w:r>
            <w:r>
              <w:rPr>
                <w:color w:val="000000" w:themeColor="text1"/>
              </w:rPr>
              <w:t xml:space="preserve">, предназначенных для размещения средств связи</w:t>
            </w:r>
            <w:r>
              <w:rPr>
                <w:bCs/>
                <w:color w:val="000000" w:themeColor="text1"/>
              </w:rPr>
              <w:t xml:space="preserve"> до границы 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мельного участка для индивидуальных 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лых домов </w:t>
            </w:r>
            <w:r>
              <w:rPr>
                <w:bCs/>
                <w:color w:val="000000" w:themeColor="text1"/>
              </w:rPr>
              <w:t xml:space="preserve">(сущес</w:t>
            </w:r>
            <w:r>
              <w:rPr>
                <w:bCs/>
                <w:color w:val="000000" w:themeColor="text1"/>
              </w:rPr>
              <w:t xml:space="preserve">т</w:t>
            </w:r>
            <w:r>
              <w:rPr>
                <w:bCs/>
                <w:color w:val="000000" w:themeColor="text1"/>
              </w:rPr>
              <w:t xml:space="preserve">вующих, планиру</w:t>
            </w:r>
            <w:r>
              <w:rPr>
                <w:bCs/>
                <w:color w:val="000000" w:themeColor="text1"/>
              </w:rPr>
              <w:t xml:space="preserve">е</w:t>
            </w:r>
            <w:r>
              <w:rPr>
                <w:bCs/>
                <w:color w:val="000000" w:themeColor="text1"/>
              </w:rPr>
              <w:t xml:space="preserve">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  <w:trHeight w:val="1380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Железн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дорожный тран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порт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ный и минимальный процент застройки, минимальные отступы от границ земельных участков в целях опред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ления мест допустимого размещения зданий, строений, сооружений, предельная высота зданий, строений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оружений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5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</w:t>
            </w:r>
            <w:r>
              <w:rPr>
                <w:color w:val="000000" w:themeColor="text1"/>
              </w:rPr>
              <w:t xml:space="preserve">б</w:t>
            </w:r>
            <w:r>
              <w:rPr>
                <w:color w:val="000000" w:themeColor="text1"/>
              </w:rPr>
              <w:t xml:space="preserve">служ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ный процент застройки, минимальные отступы от гр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ниц земельных участков в целях определения мест д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пустимого размещения зданий, строений, сооруж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ний, предельная высота зданий, строений сооружений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 и сооружений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л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нейных объектов – 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5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Земельные участки (территории) общ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го пользов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Согласно п. 4 ст.36 Градостроительного к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декса РФ действие градостроительных регламентов не распр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страняются на земельные участки в границах террит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рий общего пользов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(минимальные и (или) максимальные) ра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меры земельных участков, предельные параметры ра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решенного строительства, реконструкции объектов к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питального строительства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5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Показатели, не урегулированные в настоящей таблице, определяются в соответствии с требованиями нормат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вов градостроительного проектирования Алтайского края, технических регламентов, СНиП, СанПиН и других нормативных документов.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Размещение рекламных конструкций является разрешенным видом использования в данной территор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альной зоне при условии размещения рекламных конструкций в соответствии со «Схемой размещения рекла</w:t>
      </w:r>
      <w:r>
        <w:rPr>
          <w:color w:val="000000" w:themeColor="text1"/>
        </w:rPr>
        <w:t xml:space="preserve">м</w:t>
      </w:r>
      <w:r>
        <w:rPr>
          <w:color w:val="000000" w:themeColor="text1"/>
        </w:rPr>
        <w:t xml:space="preserve">ных конструкций в границах городского округа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город Новоалтайск».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2. </w:t>
      </w:r>
      <w:r>
        <w:rPr>
          <w:b/>
          <w:color w:val="000000" w:themeColor="text1"/>
        </w:rPr>
        <w:t xml:space="preserve">УСЛОВНО РАЗРЕШЁННЫЕ ВИДЫ И ПАРАМЕТРЫ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985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697"/>
        <w:gridCol w:w="5078"/>
        <w:gridCol w:w="2115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1963" w:type="dxa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697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5078" w:type="dxa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115" w:type="dxa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Borders/>
            <w:tcW w:w="1963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Связь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697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5078" w:type="dxa"/>
            <w:textDirection w:val="lrTb"/>
            <w:noWrap w:val="false"/>
          </w:tcPr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ный</w:t>
            </w:r>
            <w:r>
              <w:rPr>
                <w:color w:val="000000" w:themeColor="text1"/>
              </w:rPr>
              <w:t xml:space="preserve"> и минимальный</w:t>
            </w:r>
            <w:r>
              <w:rPr>
                <w:color w:val="000000" w:themeColor="text1"/>
              </w:rPr>
              <w:t xml:space="preserve"> процент застройки, минимальные отступы от границ земельных участков в целях опред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ления мест допустимого размещения зданий, строений, сооружений, предельная высота зданий, строений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оружений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115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57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дромной те</w:t>
            </w:r>
            <w:r>
              <w:rPr>
                <w:rStyle w:val="1299"/>
                <w:color w:val="000000" w:themeColor="text1"/>
              </w:rPr>
              <w:t xml:space="preserve">р</w:t>
            </w:r>
            <w:r>
              <w:rPr>
                <w:rStyle w:val="1299"/>
                <w:color w:val="000000" w:themeColor="text1"/>
              </w:rPr>
              <w:t xml:space="preserve">ритории запрещается прое</w:t>
            </w:r>
            <w:r>
              <w:rPr>
                <w:rStyle w:val="1299"/>
                <w:color w:val="000000" w:themeColor="text1"/>
              </w:rPr>
              <w:t xml:space="preserve">к</w:t>
            </w:r>
            <w:r>
              <w:rPr>
                <w:rStyle w:val="1299"/>
                <w:color w:val="000000" w:themeColor="text1"/>
              </w:rPr>
              <w:t xml:space="preserve">тирование,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тельство и ра</w:t>
            </w:r>
            <w:r>
              <w:rPr>
                <w:rStyle w:val="1299"/>
                <w:color w:val="000000" w:themeColor="text1"/>
              </w:rPr>
              <w:t xml:space="preserve">з</w:t>
            </w:r>
            <w:r>
              <w:rPr>
                <w:rStyle w:val="1299"/>
                <w:color w:val="000000" w:themeColor="text1"/>
              </w:rPr>
              <w:t xml:space="preserve">витие городских и сельских п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селений, а также строительство и р</w:t>
            </w:r>
            <w:r>
              <w:rPr>
                <w:rStyle w:val="1299"/>
                <w:color w:val="000000" w:themeColor="text1"/>
              </w:rPr>
              <w:t xml:space="preserve">е</w:t>
            </w:r>
            <w:r>
              <w:rPr>
                <w:rStyle w:val="1299"/>
                <w:color w:val="000000" w:themeColor="text1"/>
              </w:rPr>
              <w:t xml:space="preserve">конструкция пр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мышленных, сел</w:t>
            </w:r>
            <w:r>
              <w:rPr>
                <w:rStyle w:val="1299"/>
                <w:color w:val="000000" w:themeColor="text1"/>
              </w:rPr>
              <w:t xml:space="preserve">ь</w:t>
            </w:r>
            <w:r>
              <w:rPr>
                <w:rStyle w:val="1299"/>
                <w:color w:val="000000" w:themeColor="text1"/>
              </w:rPr>
              <w:t xml:space="preserve">скохозяйстве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ных объектов, объе</w:t>
            </w:r>
            <w:r>
              <w:rPr>
                <w:rStyle w:val="1299"/>
                <w:color w:val="000000" w:themeColor="text1"/>
              </w:rPr>
              <w:t xml:space="preserve">к</w:t>
            </w:r>
            <w:r>
              <w:rPr>
                <w:rStyle w:val="1299"/>
                <w:color w:val="000000" w:themeColor="text1"/>
              </w:rPr>
              <w:t xml:space="preserve">тов капитального и инд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видуального жили</w:t>
            </w:r>
            <w:r>
              <w:rPr>
                <w:rStyle w:val="1299"/>
                <w:color w:val="000000" w:themeColor="text1"/>
              </w:rPr>
              <w:t xml:space="preserve">щ</w:t>
            </w:r>
            <w:r>
              <w:rPr>
                <w:rStyle w:val="1299"/>
                <w:color w:val="000000" w:themeColor="text1"/>
              </w:rPr>
              <w:t xml:space="preserve">ного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тельства и иных об</w:t>
            </w:r>
            <w:r>
              <w:rPr>
                <w:rStyle w:val="1299"/>
                <w:color w:val="000000" w:themeColor="text1"/>
              </w:rPr>
              <w:t xml:space="preserve">ъ</w:t>
            </w:r>
            <w:r>
              <w:rPr>
                <w:rStyle w:val="1299"/>
                <w:color w:val="000000" w:themeColor="text1"/>
              </w:rPr>
              <w:t xml:space="preserve">ектов без согласования со старшим авиацио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ным начальн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ком аэродр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ма.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pacing/>
              <w:ind w:firstLine="57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</w:t>
            </w:r>
            <w:r>
              <w:rPr>
                <w:bCs/>
                <w:color w:val="000000" w:themeColor="text1"/>
              </w:rPr>
              <w:t xml:space="preserve">с</w:t>
            </w:r>
            <w:r>
              <w:rPr>
                <w:bCs/>
                <w:color w:val="000000" w:themeColor="text1"/>
              </w:rPr>
              <w:t xml:space="preserve">стояние от </w:t>
            </w:r>
            <w:r>
              <w:rPr>
                <w:color w:val="000000" w:themeColor="text1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</w:rPr>
              <w:t xml:space="preserve">50 ме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ров</w:t>
            </w:r>
            <w:r>
              <w:rPr>
                <w:color w:val="000000" w:themeColor="text1"/>
              </w:rPr>
              <w:t xml:space="preserve">, предназначе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ных для размещения средств связи</w:t>
            </w:r>
            <w:r>
              <w:rPr>
                <w:bCs/>
                <w:color w:val="000000" w:themeColor="text1"/>
              </w:rPr>
              <w:t xml:space="preserve"> до гр</w:t>
            </w:r>
            <w:r>
              <w:rPr>
                <w:bCs/>
                <w:color w:val="000000" w:themeColor="text1"/>
              </w:rPr>
              <w:t xml:space="preserve">а</w:t>
            </w:r>
            <w:r>
              <w:rPr>
                <w:bCs/>
                <w:color w:val="000000" w:themeColor="text1"/>
              </w:rPr>
              <w:t xml:space="preserve">ницы </w:t>
            </w:r>
            <w:r>
              <w:rPr>
                <w:color w:val="000000" w:themeColor="text1"/>
              </w:rPr>
              <w:t xml:space="preserve">земельного уч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стка для индивид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альных жилых домов </w:t>
            </w:r>
            <w:r>
              <w:rPr>
                <w:bCs/>
                <w:color w:val="000000" w:themeColor="text1"/>
              </w:rPr>
              <w:t xml:space="preserve">(существующих, пл</w:t>
            </w:r>
            <w:r>
              <w:rPr>
                <w:bCs/>
                <w:color w:val="000000" w:themeColor="text1"/>
              </w:rPr>
              <w:t xml:space="preserve">а</w:t>
            </w:r>
            <w:r>
              <w:rPr>
                <w:bCs/>
                <w:color w:val="000000" w:themeColor="text1"/>
              </w:rPr>
              <w:t xml:space="preserve">нируемых)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1963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Общественное п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тание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697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5078" w:type="dxa"/>
            <w:textDirection w:val="lrTb"/>
            <w:noWrap w:val="false"/>
          </w:tcPr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3м.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размер земельного участка – 550 кв.м. Максимальные размеры земельных участков, предел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ная высота зданий, строений, сооружений не подлежат у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</w:t>
            </w:r>
            <w:r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70.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11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Style w:val="1299"/>
              </w:rPr>
            </w:pPr>
            <w:r>
              <w:rPr>
                <w:rStyle w:val="1299"/>
              </w:rPr>
            </w:r>
            <w:r>
              <w:rPr>
                <w:rStyle w:val="1299"/>
              </w:rPr>
            </w:r>
            <w:r>
              <w:rPr>
                <w:rStyle w:val="1299"/>
              </w:rPr>
            </w:r>
          </w:p>
        </w:tc>
      </w:tr>
    </w:tbl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Показатели, не урегулированные в настоящей таблице, определяются в соответствии с требованиями нормат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вов градостроительного проектирования Алтайского края, технических регламентов, СНиП, СанПиН и других нормативных документов.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3. </w:t>
      </w:r>
      <w:r>
        <w:rPr>
          <w:b/>
          <w:color w:val="000000" w:themeColor="text1"/>
        </w:rPr>
        <w:t xml:space="preserve">ВСПОМОГАТЕЛЬНЫЕ ВИДЫ И ПАРАМЕТРЫ РАЗРЕШЁННОГО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1915"/>
        <w:gridCol w:w="681"/>
        <w:gridCol w:w="4957"/>
        <w:gridCol w:w="2064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96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577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073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</w:t>
            </w:r>
            <w:r>
              <w:rPr>
                <w:color w:val="000000" w:themeColor="text1"/>
              </w:rPr>
              <w:t xml:space="preserve">б</w:t>
            </w:r>
            <w:r>
              <w:rPr>
                <w:color w:val="000000" w:themeColor="text1"/>
              </w:rPr>
              <w:t xml:space="preserve">служ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/>
            <w:tcW w:w="3650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3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максимальный процент з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стройки, минимальные отступы от границ земельных участков в целях опред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ления мест допустимого размещения зданий, строений, сооружений, предельная высота зданий, строений сооружений не подлежат установлению.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гласно ст.37 ГК РФ, вспомогательные виды разрешенного использования допустимые только в качестве дополнительных по отношению к основным видам разрешенного и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польз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вания и условно разрешенным видам использования и осуществляемые совмес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но с ними.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зданий и сооружений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3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линейных объектов – 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Служебные гаражи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/>
            <w:tcW w:w="3650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вну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реннего правоп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рядка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/>
            <w:tcW w:w="3650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/>
        <w:ind w:firstLine="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30"/>
        <w:pBdr/>
        <w:spacing/>
        <w:ind/>
        <w:rPr>
          <w:color w:val="000000" w:themeColor="text1"/>
          <w:sz w:val="22"/>
          <w:szCs w:val="22"/>
        </w:rPr>
      </w:pPr>
      <w:r/>
      <w:bookmarkStart w:id="140" w:name="_Toc48"/>
      <w:r>
        <w:rPr>
          <w:color w:val="000000" w:themeColor="text1"/>
          <w:sz w:val="22"/>
          <w:szCs w:val="22"/>
        </w:rPr>
        <w:t xml:space="preserve">Зона транспортной инфраструктуры – автомобильного транспорта (</w:t>
      </w:r>
      <w:r>
        <w:rPr>
          <w:color w:val="000000" w:themeColor="text1"/>
          <w:sz w:val="22"/>
          <w:szCs w:val="22"/>
        </w:rPr>
        <w:t xml:space="preserve">Т(</w:t>
      </w:r>
      <w:r>
        <w:rPr>
          <w:color w:val="000000" w:themeColor="text1"/>
          <w:sz w:val="22"/>
          <w:szCs w:val="22"/>
        </w:rPr>
        <w:t xml:space="preserve">2</w:t>
      </w:r>
      <w:r>
        <w:rPr>
          <w:color w:val="000000" w:themeColor="text1"/>
          <w:sz w:val="22"/>
          <w:szCs w:val="22"/>
        </w:rPr>
        <w:t xml:space="preserve">)</w:t>
      </w:r>
      <w:r>
        <w:rPr>
          <w:color w:val="000000" w:themeColor="text1"/>
          <w:sz w:val="22"/>
          <w:szCs w:val="22"/>
        </w:rPr>
        <w:t xml:space="preserve">)</w:t>
      </w:r>
      <w:r>
        <w:rPr>
          <w:color w:val="000000" w:themeColor="text1"/>
          <w:sz w:val="22"/>
          <w:szCs w:val="22"/>
        </w:rPr>
        <w:t xml:space="preserve"> </w:t>
      </w:r>
      <w:r/>
      <w:bookmarkEnd w:id="140"/>
      <w:r/>
      <w:r>
        <w:rPr>
          <w:color w:val="000000" w:themeColor="text1"/>
          <w:sz w:val="22"/>
          <w:szCs w:val="22"/>
        </w:rPr>
      </w:r>
    </w:p>
    <w:p>
      <w:pPr>
        <w:pBdr/>
        <w:spacing/>
        <w:ind/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</w:r>
      <w:r>
        <w:rPr>
          <w:b/>
          <w:color w:val="000000" w:themeColor="text1"/>
          <w:u w:val="single"/>
        </w:rPr>
      </w:r>
      <w:r>
        <w:rPr>
          <w:b/>
          <w:color w:val="000000" w:themeColor="text1"/>
          <w:u w:val="single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62"/>
        <w:gridCol w:w="6065"/>
        <w:gridCol w:w="1600"/>
      </w:tblGrid>
      <w:tr>
        <w:trPr/>
        <w:tc>
          <w:tcPr>
            <w:shd w:val="clear" w:color="auto" w:fill="dbe5f1"/>
            <w:tcBorders/>
            <w:tcW w:w="101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Тип вида разр</w:t>
            </w:r>
            <w:r>
              <w:rPr>
                <w:b/>
                <w:color w:val="000000" w:themeColor="text1"/>
              </w:rPr>
              <w:t xml:space="preserve">е</w:t>
            </w:r>
            <w:r>
              <w:rPr>
                <w:b/>
                <w:color w:val="000000" w:themeColor="text1"/>
              </w:rPr>
              <w:t xml:space="preserve">шенного использ</w:t>
            </w:r>
            <w:r>
              <w:rPr>
                <w:b/>
                <w:color w:val="000000" w:themeColor="text1"/>
              </w:rPr>
              <w:t xml:space="preserve">о</w:t>
            </w:r>
            <w:r>
              <w:rPr>
                <w:b/>
                <w:color w:val="000000" w:themeColor="text1"/>
              </w:rPr>
              <w:t xml:space="preserve">вания (ВРИ)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Наименование вида разрешенного использования з</w:t>
            </w:r>
            <w:r>
              <w:rPr>
                <w:b/>
                <w:color w:val="000000" w:themeColor="text1"/>
              </w:rPr>
              <w:t xml:space="preserve">е</w:t>
            </w:r>
            <w:r>
              <w:rPr>
                <w:b/>
                <w:color w:val="000000" w:themeColor="text1"/>
              </w:rPr>
              <w:t xml:space="preserve">мельного учас</w:t>
            </w:r>
            <w:r>
              <w:rPr>
                <w:b/>
                <w:color w:val="000000" w:themeColor="text1"/>
              </w:rPr>
              <w:t xml:space="preserve">т</w:t>
            </w:r>
            <w:r>
              <w:rPr>
                <w:b/>
                <w:color w:val="000000" w:themeColor="text1"/>
              </w:rPr>
              <w:t xml:space="preserve">ка*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831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Код вида ра</w:t>
            </w:r>
            <w:r>
              <w:rPr>
                <w:b/>
                <w:color w:val="000000" w:themeColor="text1"/>
              </w:rPr>
              <w:t xml:space="preserve">з</w:t>
            </w:r>
            <w:r>
              <w:rPr>
                <w:b/>
                <w:color w:val="000000" w:themeColor="text1"/>
              </w:rPr>
              <w:t xml:space="preserve">решенного и</w:t>
            </w:r>
            <w:r>
              <w:rPr>
                <w:b/>
                <w:color w:val="000000" w:themeColor="text1"/>
              </w:rPr>
              <w:t xml:space="preserve">с</w:t>
            </w:r>
            <w:r>
              <w:rPr>
                <w:b/>
                <w:color w:val="000000" w:themeColor="text1"/>
              </w:rPr>
              <w:t xml:space="preserve">пользования земельного участка*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b/>
                <w:bCs/>
                <w:color w:val="000000" w:themeColor="text1"/>
              </w:rPr>
              <w:t xml:space="preserve">Основные ВРИ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Автомобильный транспорт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hanging="14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Земельные участки (территории) общего пользования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hanging="14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b/>
                <w:bCs/>
                <w:color w:val="000000" w:themeColor="text1"/>
              </w:rPr>
              <w:t xml:space="preserve">Условно-разрешенные ВРИ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Связь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hanging="14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Объекты дорожного сервиса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hanging="14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4.9.1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Вспомогател</w:t>
            </w:r>
            <w:r>
              <w:rPr>
                <w:b/>
                <w:bCs/>
                <w:color w:val="000000" w:themeColor="text1"/>
              </w:rPr>
              <w:t xml:space="preserve">ь</w:t>
            </w:r>
            <w:r>
              <w:rPr>
                <w:b/>
                <w:bCs/>
                <w:color w:val="000000" w:themeColor="text1"/>
              </w:rPr>
              <w:t xml:space="preserve">ные ВРИ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150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обслуживание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hanging="14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Style w:val="1050"/>
        <w:pBdr/>
        <w:spacing/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*- код и наименование видов разрешенного использования приведены в соответствии с Приказом Росреестра от 10.11.2020 №П/0412 «Об утверждении классификатора видов разрешенного использования земельных учас</w:t>
      </w:r>
      <w:r>
        <w:rPr>
          <w:rFonts w:ascii="Times New Roman" w:hAnsi="Times New Roman" w:cs="Times New Roman"/>
          <w:color w:val="000000" w:themeColor="text1"/>
        </w:rPr>
        <w:t xml:space="preserve">т</w:t>
      </w:r>
      <w:r>
        <w:rPr>
          <w:rFonts w:ascii="Times New Roman" w:hAnsi="Times New Roman" w:cs="Times New Roman"/>
          <w:color w:val="000000" w:themeColor="text1"/>
        </w:rPr>
        <w:t xml:space="preserve">ков».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50"/>
        <w:pBdr/>
        <w:spacing/>
        <w:ind w:firstLine="56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1. </w:t>
      </w:r>
      <w:r>
        <w:rPr>
          <w:b/>
          <w:color w:val="000000" w:themeColor="text1"/>
        </w:rPr>
        <w:t xml:space="preserve">ОСНОВНЫЕ ВИДЫ И ПАРАМЕТРЫ РАЗРЕШЁННОГО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1915"/>
        <w:gridCol w:w="681"/>
        <w:gridCol w:w="4957"/>
        <w:gridCol w:w="2064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96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577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073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  <w:trHeight w:val="1380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Автом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бильный транспорт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Согласно п. 4 ст.36 Градостроительного к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декса РФ действие градостроительных регламентов не распр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страняются на земельные участки в границах террит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рий общего пользов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(минимальные и (или) максимальные) ра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меры земельных участков, предельные параметры ра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решенного строительства, реконструкции объектов к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питального строительства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73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дромной те</w:t>
            </w:r>
            <w:r>
              <w:rPr>
                <w:rStyle w:val="1299"/>
                <w:color w:val="000000" w:themeColor="text1"/>
              </w:rPr>
              <w:t xml:space="preserve">р</w:t>
            </w:r>
            <w:r>
              <w:rPr>
                <w:rStyle w:val="1299"/>
                <w:color w:val="000000" w:themeColor="text1"/>
              </w:rPr>
              <w:t xml:space="preserve">ритории запрещается прое</w:t>
            </w:r>
            <w:r>
              <w:rPr>
                <w:rStyle w:val="1299"/>
                <w:color w:val="000000" w:themeColor="text1"/>
              </w:rPr>
              <w:t xml:space="preserve">к</w:t>
            </w:r>
            <w:r>
              <w:rPr>
                <w:rStyle w:val="1299"/>
                <w:color w:val="000000" w:themeColor="text1"/>
              </w:rPr>
              <w:t xml:space="preserve">тирование,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тельство и ра</w:t>
            </w:r>
            <w:r>
              <w:rPr>
                <w:rStyle w:val="1299"/>
                <w:color w:val="000000" w:themeColor="text1"/>
              </w:rPr>
              <w:t xml:space="preserve">з</w:t>
            </w:r>
            <w:r>
              <w:rPr>
                <w:rStyle w:val="1299"/>
                <w:color w:val="000000" w:themeColor="text1"/>
              </w:rPr>
              <w:t xml:space="preserve">витие городских и сельских п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селений, а также строительство и р</w:t>
            </w:r>
            <w:r>
              <w:rPr>
                <w:rStyle w:val="1299"/>
                <w:color w:val="000000" w:themeColor="text1"/>
              </w:rPr>
              <w:t xml:space="preserve">е</w:t>
            </w:r>
            <w:r>
              <w:rPr>
                <w:rStyle w:val="1299"/>
                <w:color w:val="000000" w:themeColor="text1"/>
              </w:rPr>
              <w:t xml:space="preserve">конструкция пр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мышленных, сел</w:t>
            </w:r>
            <w:r>
              <w:rPr>
                <w:rStyle w:val="1299"/>
                <w:color w:val="000000" w:themeColor="text1"/>
              </w:rPr>
              <w:t xml:space="preserve">ь</w:t>
            </w:r>
            <w:r>
              <w:rPr>
                <w:rStyle w:val="1299"/>
                <w:color w:val="000000" w:themeColor="text1"/>
              </w:rPr>
              <w:t xml:space="preserve">скохозяйстве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ных объектов, объе</w:t>
            </w:r>
            <w:r>
              <w:rPr>
                <w:rStyle w:val="1299"/>
                <w:color w:val="000000" w:themeColor="text1"/>
              </w:rPr>
              <w:t xml:space="preserve">к</w:t>
            </w:r>
            <w:r>
              <w:rPr>
                <w:rStyle w:val="1299"/>
                <w:color w:val="000000" w:themeColor="text1"/>
              </w:rPr>
              <w:t xml:space="preserve">тов капитального и инд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видуального жили</w:t>
            </w:r>
            <w:r>
              <w:rPr>
                <w:rStyle w:val="1299"/>
                <w:color w:val="000000" w:themeColor="text1"/>
              </w:rPr>
              <w:t xml:space="preserve">щ</w:t>
            </w:r>
            <w:r>
              <w:rPr>
                <w:rStyle w:val="1299"/>
                <w:color w:val="000000" w:themeColor="text1"/>
              </w:rPr>
              <w:t xml:space="preserve">ного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тельства и иных об</w:t>
            </w:r>
            <w:r>
              <w:rPr>
                <w:rStyle w:val="1299"/>
                <w:color w:val="000000" w:themeColor="text1"/>
              </w:rPr>
              <w:t xml:space="preserve">ъ</w:t>
            </w:r>
            <w:r>
              <w:rPr>
                <w:rStyle w:val="1299"/>
                <w:color w:val="000000" w:themeColor="text1"/>
              </w:rPr>
              <w:t xml:space="preserve">ектов без согласования со старшим авиацио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ным начальн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ком аэродр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ма.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</w:t>
            </w:r>
            <w:r>
              <w:rPr>
                <w:bCs/>
                <w:color w:val="000000" w:themeColor="text1"/>
              </w:rPr>
              <w:t xml:space="preserve">с</w:t>
            </w:r>
            <w:r>
              <w:rPr>
                <w:bCs/>
                <w:color w:val="000000" w:themeColor="text1"/>
              </w:rPr>
              <w:t xml:space="preserve">стояние от </w:t>
            </w:r>
            <w:r>
              <w:rPr>
                <w:color w:val="000000" w:themeColor="text1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</w:rPr>
              <w:t xml:space="preserve">50 ме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ров</w:t>
            </w:r>
            <w:r>
              <w:rPr>
                <w:color w:val="000000" w:themeColor="text1"/>
              </w:rPr>
              <w:t xml:space="preserve">, предназначе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ных для размещения средств связи</w:t>
            </w:r>
            <w:r>
              <w:rPr>
                <w:bCs/>
                <w:color w:val="000000" w:themeColor="text1"/>
              </w:rPr>
              <w:t xml:space="preserve"> до гр</w:t>
            </w:r>
            <w:r>
              <w:rPr>
                <w:bCs/>
                <w:color w:val="000000" w:themeColor="text1"/>
              </w:rPr>
              <w:t xml:space="preserve">а</w:t>
            </w:r>
            <w:r>
              <w:rPr>
                <w:bCs/>
                <w:color w:val="000000" w:themeColor="text1"/>
              </w:rPr>
              <w:t xml:space="preserve">ницы </w:t>
            </w:r>
            <w:r>
              <w:rPr>
                <w:color w:val="000000" w:themeColor="text1"/>
              </w:rPr>
              <w:t xml:space="preserve">земельного уч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стка для индивид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альных жилых домов </w:t>
            </w:r>
            <w:r>
              <w:rPr>
                <w:bCs/>
                <w:color w:val="000000" w:themeColor="text1"/>
              </w:rPr>
              <w:t xml:space="preserve">(существующих, пл</w:t>
            </w:r>
            <w:r>
              <w:rPr>
                <w:bCs/>
                <w:color w:val="000000" w:themeColor="text1"/>
              </w:rPr>
              <w:t xml:space="preserve">а</w:t>
            </w:r>
            <w:r>
              <w:rPr>
                <w:bCs/>
                <w:color w:val="000000" w:themeColor="text1"/>
              </w:rPr>
              <w:t xml:space="preserve">нируемых)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Земельные участки (территории) общ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го пользов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284"/>
              <w:rPr/>
            </w:pPr>
            <w:r/>
            <w:r/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Показатели, не урегулированные в настоящей таблице, определяются в соответствии с требованиями нормат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вов градостроительного проектирования Алтайского края, технических регламентов, СНиП, СанПиН и других нормативных документов.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Размещение рекламных конструкций является разрешенным видом использования в данной территор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альной зоне при условии размещения рекламных конструкций в соответствии со «Схемой размещения рекла</w:t>
      </w:r>
      <w:r>
        <w:rPr>
          <w:color w:val="000000" w:themeColor="text1"/>
        </w:rPr>
        <w:t xml:space="preserve">м</w:t>
      </w:r>
      <w:r>
        <w:rPr>
          <w:color w:val="000000" w:themeColor="text1"/>
        </w:rPr>
        <w:t xml:space="preserve">ных конструкций в границах городского округа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город Новоалтайск».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2. </w:t>
      </w:r>
      <w:r>
        <w:rPr>
          <w:b/>
          <w:color w:val="000000" w:themeColor="text1"/>
        </w:rPr>
        <w:t xml:space="preserve">УСЛОВНО РАЗРЕШЁННЫЕ ВИДЫ И ПАРАМЕТРЫ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1915"/>
        <w:gridCol w:w="681"/>
        <w:gridCol w:w="4957"/>
        <w:gridCol w:w="2064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96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577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073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Связь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textDirection w:val="lrTb"/>
            <w:noWrap w:val="false"/>
          </w:tcPr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ный</w:t>
            </w:r>
            <w:r>
              <w:rPr>
                <w:color w:val="000000" w:themeColor="text1"/>
              </w:rPr>
              <w:t xml:space="preserve"> и минимальный</w:t>
            </w:r>
            <w:r>
              <w:rPr>
                <w:color w:val="000000" w:themeColor="text1"/>
              </w:rPr>
              <w:t xml:space="preserve"> процент застройки, минимальные отступы от границ земельных участков в целях опред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ления мест допустимого размещения зданий, строений, сооружений, предельная высота зданий, строений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оружений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73" w:type="pct"/>
            <w:vMerge w:val="restart"/>
            <w:textDirection w:val="lrTb"/>
            <w:noWrap w:val="false"/>
          </w:tcPr>
          <w:p>
            <w:pPr>
              <w:pBdr/>
              <w:spacing/>
              <w:ind w:hanging="85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дромной те</w:t>
            </w:r>
            <w:r>
              <w:rPr>
                <w:rStyle w:val="1299"/>
                <w:color w:val="000000" w:themeColor="text1"/>
              </w:rPr>
              <w:t xml:space="preserve">р</w:t>
            </w:r>
            <w:r>
              <w:rPr>
                <w:rStyle w:val="1299"/>
                <w:color w:val="000000" w:themeColor="text1"/>
              </w:rPr>
              <w:t xml:space="preserve">ритории запрещается прое</w:t>
            </w:r>
            <w:r>
              <w:rPr>
                <w:rStyle w:val="1299"/>
                <w:color w:val="000000" w:themeColor="text1"/>
              </w:rPr>
              <w:t xml:space="preserve">к</w:t>
            </w:r>
            <w:r>
              <w:rPr>
                <w:rStyle w:val="1299"/>
                <w:color w:val="000000" w:themeColor="text1"/>
              </w:rPr>
              <w:t xml:space="preserve">тирование,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тельство и ра</w:t>
            </w:r>
            <w:r>
              <w:rPr>
                <w:rStyle w:val="1299"/>
                <w:color w:val="000000" w:themeColor="text1"/>
              </w:rPr>
              <w:t xml:space="preserve">з</w:t>
            </w:r>
            <w:r>
              <w:rPr>
                <w:rStyle w:val="1299"/>
                <w:color w:val="000000" w:themeColor="text1"/>
              </w:rPr>
              <w:t xml:space="preserve">витие городских и сельских п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селений, а также строительство и р</w:t>
            </w:r>
            <w:r>
              <w:rPr>
                <w:rStyle w:val="1299"/>
                <w:color w:val="000000" w:themeColor="text1"/>
              </w:rPr>
              <w:t xml:space="preserve">е</w:t>
            </w:r>
            <w:r>
              <w:rPr>
                <w:rStyle w:val="1299"/>
                <w:color w:val="000000" w:themeColor="text1"/>
              </w:rPr>
              <w:t xml:space="preserve">конструкция пр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мышленных, сел</w:t>
            </w:r>
            <w:r>
              <w:rPr>
                <w:rStyle w:val="1299"/>
                <w:color w:val="000000" w:themeColor="text1"/>
              </w:rPr>
              <w:t xml:space="preserve">ь</w:t>
            </w:r>
            <w:r>
              <w:rPr>
                <w:rStyle w:val="1299"/>
                <w:color w:val="000000" w:themeColor="text1"/>
              </w:rPr>
              <w:t xml:space="preserve">скохозяйстве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ных объектов, объе</w:t>
            </w:r>
            <w:r>
              <w:rPr>
                <w:rStyle w:val="1299"/>
                <w:color w:val="000000" w:themeColor="text1"/>
              </w:rPr>
              <w:t xml:space="preserve">к</w:t>
            </w:r>
            <w:r>
              <w:rPr>
                <w:rStyle w:val="1299"/>
                <w:color w:val="000000" w:themeColor="text1"/>
              </w:rPr>
              <w:t xml:space="preserve">тов капитального и инд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видуального жили</w:t>
            </w:r>
            <w:r>
              <w:rPr>
                <w:rStyle w:val="1299"/>
                <w:color w:val="000000" w:themeColor="text1"/>
              </w:rPr>
              <w:t xml:space="preserve">щ</w:t>
            </w:r>
            <w:r>
              <w:rPr>
                <w:rStyle w:val="1299"/>
                <w:color w:val="000000" w:themeColor="text1"/>
              </w:rPr>
              <w:t xml:space="preserve">ного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тельства и иных об</w:t>
            </w:r>
            <w:r>
              <w:rPr>
                <w:rStyle w:val="1299"/>
                <w:color w:val="000000" w:themeColor="text1"/>
              </w:rPr>
              <w:t xml:space="preserve">ъ</w:t>
            </w:r>
            <w:r>
              <w:rPr>
                <w:rStyle w:val="1299"/>
                <w:color w:val="000000" w:themeColor="text1"/>
              </w:rPr>
              <w:t xml:space="preserve">ектов без согласования со старшим авиацио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ным начальн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ком аэродр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ма.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pacing/>
              <w:ind w:hanging="85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</w:t>
            </w:r>
            <w:r>
              <w:rPr>
                <w:bCs/>
                <w:color w:val="000000" w:themeColor="text1"/>
              </w:rPr>
              <w:t xml:space="preserve">с</w:t>
            </w:r>
            <w:r>
              <w:rPr>
                <w:bCs/>
                <w:color w:val="000000" w:themeColor="text1"/>
              </w:rPr>
              <w:t xml:space="preserve">стояние от </w:t>
            </w:r>
            <w:r>
              <w:rPr>
                <w:color w:val="000000" w:themeColor="text1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</w:rPr>
              <w:t xml:space="preserve">50 ме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ров</w:t>
            </w:r>
            <w:r>
              <w:rPr>
                <w:color w:val="000000" w:themeColor="text1"/>
              </w:rPr>
              <w:t xml:space="preserve">, предназначе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ных для размещения средств связи</w:t>
            </w:r>
            <w:r>
              <w:rPr>
                <w:bCs/>
                <w:color w:val="000000" w:themeColor="text1"/>
              </w:rPr>
              <w:t xml:space="preserve"> до гр</w:t>
            </w:r>
            <w:r>
              <w:rPr>
                <w:bCs/>
                <w:color w:val="000000" w:themeColor="text1"/>
              </w:rPr>
              <w:t xml:space="preserve">а</w:t>
            </w:r>
            <w:r>
              <w:rPr>
                <w:bCs/>
                <w:color w:val="000000" w:themeColor="text1"/>
              </w:rPr>
              <w:t xml:space="preserve">ницы </w:t>
            </w:r>
            <w:r>
              <w:rPr>
                <w:color w:val="000000" w:themeColor="text1"/>
              </w:rPr>
              <w:t xml:space="preserve">земельного уч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стка для индивид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альных жилых домов </w:t>
            </w:r>
            <w:r>
              <w:rPr>
                <w:bCs/>
                <w:color w:val="000000" w:themeColor="text1"/>
              </w:rPr>
              <w:t xml:space="preserve">(существующих, пл</w:t>
            </w:r>
            <w:r>
              <w:rPr>
                <w:bCs/>
                <w:color w:val="000000" w:themeColor="text1"/>
              </w:rPr>
              <w:t xml:space="preserve">а</w:t>
            </w:r>
            <w:r>
              <w:rPr>
                <w:bCs/>
                <w:color w:val="000000" w:themeColor="text1"/>
              </w:rPr>
              <w:t xml:space="preserve">нируемых)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Объекты </w:t>
            </w:r>
            <w:r>
              <w:rPr>
                <w:color w:val="000000" w:themeColor="text1"/>
              </w:rPr>
              <w:t xml:space="preserve">д</w:t>
            </w:r>
            <w:r>
              <w:rPr>
                <w:color w:val="000000" w:themeColor="text1"/>
              </w:rPr>
              <w:t xml:space="preserve">орожного се</w:t>
            </w:r>
            <w:r>
              <w:rPr>
                <w:color w:val="000000" w:themeColor="text1"/>
              </w:rPr>
              <w:t xml:space="preserve">р</w:t>
            </w:r>
            <w:r>
              <w:rPr>
                <w:color w:val="000000" w:themeColor="text1"/>
              </w:rPr>
              <w:t xml:space="preserve">виса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4.9.1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textDirection w:val="lrTb"/>
            <w:noWrap w:val="false"/>
          </w:tcPr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3м.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размер земельного участка – 550 кв.м. Максимальные размеры земельных участков, предел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ная высота зданий, строений, сооружений не подлежат у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</w:t>
            </w:r>
            <w:r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70.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Style w:val="1299"/>
              </w:rPr>
            </w:pPr>
            <w:r>
              <w:rPr>
                <w:rStyle w:val="1299"/>
              </w:rPr>
            </w:r>
            <w:r>
              <w:rPr>
                <w:rStyle w:val="1299"/>
              </w:rPr>
            </w:r>
            <w:r>
              <w:rPr>
                <w:rStyle w:val="1299"/>
              </w:rPr>
            </w:r>
          </w:p>
        </w:tc>
      </w:tr>
    </w:tbl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Показатели, не урегулированные в настоящей таблице, определяются в соответствии с требованиями нормат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вов градостроительного проектирования Алтайского края, технических регламентов, СНиП, СанПиН и других нормативных документов.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3. </w:t>
      </w:r>
      <w:r>
        <w:rPr>
          <w:b/>
          <w:color w:val="000000" w:themeColor="text1"/>
        </w:rPr>
        <w:t xml:space="preserve">ВСПОМОГАТЕЛЬНЫЕ ВИДЫ И ПАРАМЕТРЫ РАЗРЕШЁННОГО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1915"/>
        <w:gridCol w:w="681"/>
        <w:gridCol w:w="4957"/>
        <w:gridCol w:w="2064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96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577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073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</w:t>
            </w:r>
            <w:r>
              <w:rPr>
                <w:color w:val="000000" w:themeColor="text1"/>
              </w:rPr>
              <w:t xml:space="preserve">б</w:t>
            </w:r>
            <w:r>
              <w:rPr>
                <w:color w:val="000000" w:themeColor="text1"/>
              </w:rPr>
              <w:t xml:space="preserve">служ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/>
            <w:tcW w:w="36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максимальный процент з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стройки, минимальные отступы от границ земельных участков в целях опред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ления мест допустимого размещения зданий, строений, сооружений, предельная высота зданий, строений сооружений не подлежат установлению.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гласно ст.37 ГК РФ, вспомогательные виды разрешенного использования допустимые только в </w:t>
            </w:r>
            <w:r>
              <w:rPr>
                <w:color w:val="000000" w:themeColor="text1"/>
              </w:rPr>
              <w:t xml:space="preserve">качестве дополнительных по отношению к основным видам разрешенного и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польз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вания и условно разрешенным видам использования и осуществляемые совмес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но с ними.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зданий и сооружений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линейных объектов – 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30"/>
        <w:pBdr/>
        <w:spacing/>
        <w:ind/>
        <w:rPr>
          <w:color w:val="000000" w:themeColor="text1"/>
        </w:rPr>
      </w:pPr>
      <w:r/>
      <w:bookmarkStart w:id="141" w:name="_Toc49"/>
      <w:r>
        <w:rPr>
          <w:color w:val="000000" w:themeColor="text1"/>
        </w:rPr>
        <w:t xml:space="preserve">Зона транспортной инфраструктуры – дорожного сервиса (</w:t>
      </w:r>
      <w:r>
        <w:rPr>
          <w:color w:val="000000" w:themeColor="text1"/>
        </w:rPr>
        <w:t xml:space="preserve">Т(</w:t>
      </w:r>
      <w:r>
        <w:rPr>
          <w:color w:val="000000" w:themeColor="text1"/>
        </w:rPr>
        <w:t xml:space="preserve">3</w:t>
      </w:r>
      <w:r>
        <w:rPr>
          <w:color w:val="000000" w:themeColor="text1"/>
        </w:rPr>
        <w:t xml:space="preserve">)</w:t>
      </w:r>
      <w:r>
        <w:rPr>
          <w:color w:val="000000" w:themeColor="text1"/>
        </w:rPr>
        <w:t xml:space="preserve">)</w:t>
      </w:r>
      <w:r>
        <w:rPr>
          <w:color w:val="000000" w:themeColor="text1"/>
        </w:rPr>
        <w:t xml:space="preserve"> </w:t>
      </w:r>
      <w:r/>
      <w:bookmarkEnd w:id="141"/>
      <w:r/>
      <w:r>
        <w:rPr>
          <w:color w:val="000000" w:themeColor="text1"/>
        </w:rPr>
      </w:r>
    </w:p>
    <w:p>
      <w:pPr>
        <w:pBdr/>
        <w:spacing/>
        <w:ind/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</w:r>
      <w:r>
        <w:rPr>
          <w:b/>
          <w:color w:val="000000" w:themeColor="text1"/>
          <w:u w:val="single"/>
        </w:rPr>
      </w:r>
      <w:r>
        <w:rPr>
          <w:b/>
          <w:color w:val="000000" w:themeColor="text1"/>
          <w:u w:val="single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62"/>
        <w:gridCol w:w="6065"/>
        <w:gridCol w:w="1600"/>
      </w:tblGrid>
      <w:tr>
        <w:trPr/>
        <w:tc>
          <w:tcPr>
            <w:shd w:val="clear" w:color="auto" w:fill="dbe5f1"/>
            <w:tcBorders/>
            <w:tcW w:w="1019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Тип вида разр</w:t>
            </w:r>
            <w:r>
              <w:rPr>
                <w:b/>
                <w:color w:val="000000" w:themeColor="text1"/>
              </w:rPr>
              <w:t xml:space="preserve">е</w:t>
            </w:r>
            <w:r>
              <w:rPr>
                <w:b/>
                <w:color w:val="000000" w:themeColor="text1"/>
              </w:rPr>
              <w:t xml:space="preserve">шенного использ</w:t>
            </w:r>
            <w:r>
              <w:rPr>
                <w:b/>
                <w:color w:val="000000" w:themeColor="text1"/>
              </w:rPr>
              <w:t xml:space="preserve">о</w:t>
            </w:r>
            <w:r>
              <w:rPr>
                <w:b/>
                <w:color w:val="000000" w:themeColor="text1"/>
              </w:rPr>
              <w:t xml:space="preserve">вания (ВРИ)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3150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Наименование вида разрешенного использования з</w:t>
            </w:r>
            <w:r>
              <w:rPr>
                <w:b/>
                <w:color w:val="000000" w:themeColor="text1"/>
              </w:rPr>
              <w:t xml:space="preserve">е</w:t>
            </w:r>
            <w:r>
              <w:rPr>
                <w:b/>
                <w:color w:val="000000" w:themeColor="text1"/>
              </w:rPr>
              <w:t xml:space="preserve">мельного учас</w:t>
            </w:r>
            <w:r>
              <w:rPr>
                <w:b/>
                <w:color w:val="000000" w:themeColor="text1"/>
              </w:rPr>
              <w:t xml:space="preserve">т</w:t>
            </w:r>
            <w:r>
              <w:rPr>
                <w:b/>
                <w:color w:val="000000" w:themeColor="text1"/>
              </w:rPr>
              <w:t xml:space="preserve">ка*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Код вида ра</w:t>
            </w:r>
            <w:r>
              <w:rPr>
                <w:b/>
                <w:color w:val="000000" w:themeColor="text1"/>
              </w:rPr>
              <w:t xml:space="preserve">з</w:t>
            </w:r>
            <w:r>
              <w:rPr>
                <w:b/>
                <w:color w:val="000000" w:themeColor="text1"/>
              </w:rPr>
              <w:t xml:space="preserve">решенного и</w:t>
            </w:r>
            <w:r>
              <w:rPr>
                <w:b/>
                <w:color w:val="000000" w:themeColor="text1"/>
              </w:rPr>
              <w:t xml:space="preserve">с</w:t>
            </w:r>
            <w:r>
              <w:rPr>
                <w:b/>
                <w:color w:val="000000" w:themeColor="text1"/>
              </w:rPr>
              <w:t xml:space="preserve">пользования земельного участка*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b/>
                <w:bCs/>
                <w:color w:val="000000" w:themeColor="text1"/>
              </w:rPr>
              <w:t xml:space="preserve">Основные ВРИ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Склад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Объекты дорожного сервиса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4.9.1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Служебные гаражи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Земельные участки (территории) общего пользования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Ритуальная деятельность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759"/>
        </w:trPr>
        <w:tc>
          <w:tcPr>
            <w:tcBorders/>
            <w:tcW w:w="101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b/>
                <w:bCs/>
                <w:color w:val="000000" w:themeColor="text1"/>
              </w:rPr>
              <w:t xml:space="preserve">Условно-разрешенные ВРИ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Связь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Вспомогател</w:t>
            </w:r>
            <w:r>
              <w:rPr>
                <w:b/>
                <w:bCs/>
                <w:color w:val="000000" w:themeColor="text1"/>
              </w:rPr>
              <w:t xml:space="preserve">ь</w:t>
            </w:r>
            <w:r>
              <w:rPr>
                <w:b/>
                <w:bCs/>
                <w:color w:val="000000" w:themeColor="text1"/>
              </w:rPr>
              <w:t xml:space="preserve">ные ВРИ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обслуживание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Style w:val="1050"/>
        <w:pBdr/>
        <w:spacing/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*- код и наименование видов разрешенного использования приведены в соответствии с Приказом Росреестра от 10.11.2020 №П/0412 «Об утверждении классификатора видов разрешенного использования земельных учас</w:t>
      </w:r>
      <w:r>
        <w:rPr>
          <w:rFonts w:ascii="Times New Roman" w:hAnsi="Times New Roman" w:cs="Times New Roman"/>
          <w:color w:val="000000" w:themeColor="text1"/>
        </w:rPr>
        <w:t xml:space="preserve">т</w:t>
      </w:r>
      <w:r>
        <w:rPr>
          <w:rFonts w:ascii="Times New Roman" w:hAnsi="Times New Roman" w:cs="Times New Roman"/>
          <w:color w:val="000000" w:themeColor="text1"/>
        </w:rPr>
        <w:t xml:space="preserve">ков».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50"/>
        <w:pBdr/>
        <w:spacing/>
        <w:ind w:firstLine="56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1. </w:t>
      </w:r>
      <w:r>
        <w:rPr>
          <w:b/>
          <w:color w:val="000000" w:themeColor="text1"/>
        </w:rPr>
        <w:t xml:space="preserve">ОСНОВНЫЕ ВИДЫ И ПАРАМЕТРЫ РАЗРЕШЁННОГО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2103"/>
        <w:gridCol w:w="628"/>
        <w:gridCol w:w="4783"/>
        <w:gridCol w:w="2103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1067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ВИДЫ РАЗРЕШЕННОГО ИСПОЛЬЗОВАНИЯ (ВРИ)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31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Код ВРИ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2520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ПАРАМЕТРЫ РАЗРЕШЕННОГО ИСПОЛЬЗОВАНИЯ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1095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106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Склад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1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20" w:type="pct"/>
            <w:textDirection w:val="lrTb"/>
            <w:noWrap w:val="false"/>
          </w:tcPr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3м.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размер земельного участка – 550 кв.м. Максимальные размеры земельных участков, предел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ная высота зданий, строений, сооружений не подлежат у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</w:t>
            </w:r>
            <w:r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70.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5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дромной те</w:t>
            </w:r>
            <w:r>
              <w:rPr>
                <w:rStyle w:val="1299"/>
                <w:color w:val="000000" w:themeColor="text1"/>
              </w:rPr>
              <w:t xml:space="preserve">р</w:t>
            </w:r>
            <w:r>
              <w:rPr>
                <w:rStyle w:val="1299"/>
                <w:color w:val="000000" w:themeColor="text1"/>
              </w:rPr>
              <w:t xml:space="preserve">ритории запрещается проект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рование, строительс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во и развитие горо</w:t>
            </w:r>
            <w:r>
              <w:rPr>
                <w:rStyle w:val="1299"/>
                <w:color w:val="000000" w:themeColor="text1"/>
              </w:rPr>
              <w:t xml:space="preserve">д</w:t>
            </w:r>
            <w:r>
              <w:rPr>
                <w:rStyle w:val="1299"/>
                <w:color w:val="000000" w:themeColor="text1"/>
              </w:rPr>
              <w:t xml:space="preserve">ских и сельских пос</w:t>
            </w:r>
            <w:r>
              <w:rPr>
                <w:rStyle w:val="1299"/>
                <w:color w:val="000000" w:themeColor="text1"/>
              </w:rPr>
              <w:t xml:space="preserve">е</w:t>
            </w:r>
            <w:r>
              <w:rPr>
                <w:rStyle w:val="1299"/>
                <w:color w:val="000000" w:themeColor="text1"/>
              </w:rPr>
              <w:t xml:space="preserve">лений, а также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тельство и реконс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рукция промышле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ных, сельскохозяйс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венных объектов, объектов капитальн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го и инд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видуального жилищного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тельства и иных об</w:t>
            </w:r>
            <w:r>
              <w:rPr>
                <w:rStyle w:val="1299"/>
                <w:color w:val="000000" w:themeColor="text1"/>
              </w:rPr>
              <w:t xml:space="preserve">ъ</w:t>
            </w:r>
            <w:r>
              <w:rPr>
                <w:rStyle w:val="1299"/>
                <w:color w:val="000000" w:themeColor="text1"/>
              </w:rPr>
              <w:t xml:space="preserve">ектов без согласов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ния со старшим ави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ционным начальн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ком аэродр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ма.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</w:t>
            </w:r>
            <w:r>
              <w:rPr>
                <w:bCs/>
                <w:color w:val="000000" w:themeColor="text1"/>
              </w:rPr>
              <w:t xml:space="preserve">с</w:t>
            </w:r>
            <w:r>
              <w:rPr>
                <w:bCs/>
                <w:color w:val="000000" w:themeColor="text1"/>
              </w:rPr>
              <w:t xml:space="preserve">стояние от </w:t>
            </w:r>
            <w:r>
              <w:rPr>
                <w:color w:val="000000" w:themeColor="text1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</w:rPr>
              <w:t xml:space="preserve">50 метров</w:t>
            </w:r>
            <w:r>
              <w:rPr>
                <w:color w:val="000000" w:themeColor="text1"/>
              </w:rPr>
              <w:t xml:space="preserve">, предназначенных для размещения средств связи</w:t>
            </w:r>
            <w:r>
              <w:rPr>
                <w:bCs/>
                <w:color w:val="000000" w:themeColor="text1"/>
              </w:rPr>
              <w:t xml:space="preserve"> до границы 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мельного участка для индивидуальных 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лых домов </w:t>
            </w:r>
            <w:r>
              <w:rPr>
                <w:bCs/>
                <w:color w:val="000000" w:themeColor="text1"/>
              </w:rPr>
              <w:t xml:space="preserve">(сущес</w:t>
            </w:r>
            <w:r>
              <w:rPr>
                <w:bCs/>
                <w:color w:val="000000" w:themeColor="text1"/>
              </w:rPr>
              <w:t xml:space="preserve">т</w:t>
            </w:r>
            <w:r>
              <w:rPr>
                <w:bCs/>
                <w:color w:val="000000" w:themeColor="text1"/>
              </w:rPr>
              <w:t xml:space="preserve">вующих, планиру</w:t>
            </w:r>
            <w:r>
              <w:rPr>
                <w:bCs/>
                <w:color w:val="000000" w:themeColor="text1"/>
              </w:rPr>
              <w:t xml:space="preserve">е</w:t>
            </w:r>
            <w:r>
              <w:rPr>
                <w:bCs/>
                <w:color w:val="000000" w:themeColor="text1"/>
              </w:rPr>
              <w:t xml:space="preserve">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  <w:trHeight w:val="1380"/>
        </w:trPr>
        <w:tc>
          <w:tcPr>
            <w:tcBorders/>
            <w:tcW w:w="106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Объект</w:t>
            </w:r>
            <w:r>
              <w:rPr>
                <w:color w:val="000000" w:themeColor="text1"/>
              </w:rPr>
              <w:t xml:space="preserve">ы </w:t>
            </w:r>
            <w:r>
              <w:rPr>
                <w:color w:val="000000" w:themeColor="text1"/>
              </w:rPr>
              <w:t xml:space="preserve">дорожного се</w:t>
            </w:r>
            <w:r>
              <w:rPr>
                <w:color w:val="000000" w:themeColor="text1"/>
              </w:rPr>
              <w:t xml:space="preserve">р</w:t>
            </w:r>
            <w:r>
              <w:rPr>
                <w:color w:val="000000" w:themeColor="text1"/>
              </w:rPr>
              <w:t xml:space="preserve">виса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1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4.9.1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20" w:type="pct"/>
            <w:textDirection w:val="lrTb"/>
            <w:noWrap w:val="false"/>
          </w:tcPr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3м.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предел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ная высота зданий, строений, сооружений не подлежат у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</w:t>
            </w:r>
            <w:r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70.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5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106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Служебные гаражи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1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20" w:type="pct"/>
            <w:textDirection w:val="lrTb"/>
            <w:noWrap w:val="false"/>
          </w:tcPr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отступ от красной линии – 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 – 3м.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предел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ная высота зданий, строений, сооружений не подлежат у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</w:t>
            </w:r>
            <w:r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70.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5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>
              <w:bottom w:val="single" w:color="auto" w:sz="4" w:space="0"/>
            </w:tcBorders>
            <w:tcW w:w="106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Земельные участки (террит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рии) общего пользов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auto" w:sz="4" w:space="0"/>
            </w:tcBorders>
            <w:tcW w:w="31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auto" w:sz="4" w:space="0"/>
            </w:tcBorders>
            <w:tcW w:w="252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Согласно п. 4 ст.36 Градостроительного к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декса РФ действие градостроительных регламентов не распр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страняются на земельные участки в границах террит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рий общего пользов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auto" w:sz="4" w:space="0"/>
            </w:tcBorders>
            <w:tcW w:w="1095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Ритуальная деятел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ность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1000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– 400000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и минимальный процент застройки, 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сооружений, предельная высота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оружений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5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Правовой режим з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мельных участков, расположенных в з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не, занятой кладб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щами, о</w:t>
            </w:r>
            <w:r>
              <w:rPr>
                <w:color w:val="000000" w:themeColor="text1"/>
              </w:rPr>
              <w:t xml:space="preserve">п</w:t>
            </w:r>
            <w:r>
              <w:rPr>
                <w:color w:val="000000" w:themeColor="text1"/>
              </w:rPr>
              <w:t xml:space="preserve">ределяется в соответствии с Фед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ральным зак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ном от 12.01.1996 года №8-ФЗ «О п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гребении и похоро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ном деле».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Показатели, не урегулированные в настоящей таблице, определяются в соответствии с требованиями нормат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вов градостроительного проектирования Алтайского края, технических регламентов, СНиП, СанПиН и других нормативных документов.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Размещение рекламных конструкций является разрешенным видом использования в данной территор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альной зоне при условии размещения рекламных конструкций в соответствии со «Схемой размещения рекла</w:t>
      </w:r>
      <w:r>
        <w:rPr>
          <w:color w:val="000000" w:themeColor="text1"/>
        </w:rPr>
        <w:t xml:space="preserve">м</w:t>
      </w:r>
      <w:r>
        <w:rPr>
          <w:color w:val="000000" w:themeColor="text1"/>
        </w:rPr>
        <w:t xml:space="preserve">ных конструкций в границах городского округа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город Новоалтайск».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2. </w:t>
      </w:r>
      <w:r>
        <w:rPr>
          <w:b/>
          <w:color w:val="000000" w:themeColor="text1"/>
        </w:rPr>
        <w:t xml:space="preserve">УСЛОВНО РАЗРЕШЁННЫЕ ВИДЫ И ПАРАМЕТРЫ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2103"/>
        <w:gridCol w:w="628"/>
        <w:gridCol w:w="4783"/>
        <w:gridCol w:w="2103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96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ВИДЫ РАЗРЕШЕННОГО ИСПОЛЬЗОВАНИЯ (ВРИ)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Код ВРИ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2577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ПАРАМЕТРЫ РАЗРЕШЕННОГО ИСПОЛЬЗОВАНИЯ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1073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Связь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textDirection w:val="lrTb"/>
            <w:noWrap w:val="false"/>
          </w:tcPr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ный</w:t>
            </w:r>
            <w:r>
              <w:rPr>
                <w:color w:val="000000" w:themeColor="text1"/>
              </w:rPr>
              <w:t xml:space="preserve"> и минимальный</w:t>
            </w:r>
            <w:r>
              <w:rPr>
                <w:color w:val="000000" w:themeColor="text1"/>
              </w:rPr>
              <w:t xml:space="preserve"> процент застройки, минимальные отступы от границ земельных участков в целях опред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ления мест допустимого размещения зданий, строений, сооружений, предельная высота зданий, строений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оружений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73" w:type="pct"/>
            <w:textDirection w:val="lrTb"/>
            <w:noWrap w:val="false"/>
          </w:tcPr>
          <w:p>
            <w:pPr>
              <w:pBdr/>
              <w:spacing/>
              <w:ind w:firstLine="57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дромной те</w:t>
            </w:r>
            <w:r>
              <w:rPr>
                <w:rStyle w:val="1299"/>
                <w:color w:val="000000" w:themeColor="text1"/>
              </w:rPr>
              <w:t xml:space="preserve">р</w:t>
            </w:r>
            <w:r>
              <w:rPr>
                <w:rStyle w:val="1299"/>
                <w:color w:val="000000" w:themeColor="text1"/>
              </w:rPr>
              <w:t xml:space="preserve">ритории запрещается прое</w:t>
            </w:r>
            <w:r>
              <w:rPr>
                <w:rStyle w:val="1299"/>
                <w:color w:val="000000" w:themeColor="text1"/>
              </w:rPr>
              <w:t xml:space="preserve">к</w:t>
            </w:r>
            <w:r>
              <w:rPr>
                <w:rStyle w:val="1299"/>
                <w:color w:val="000000" w:themeColor="text1"/>
              </w:rPr>
              <w:t xml:space="preserve">тирование,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тельство и ра</w:t>
            </w:r>
            <w:r>
              <w:rPr>
                <w:rStyle w:val="1299"/>
                <w:color w:val="000000" w:themeColor="text1"/>
              </w:rPr>
              <w:t xml:space="preserve">з</w:t>
            </w:r>
            <w:r>
              <w:rPr>
                <w:rStyle w:val="1299"/>
                <w:color w:val="000000" w:themeColor="text1"/>
              </w:rPr>
              <w:t xml:space="preserve">витие городских и сельских п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селений, а также строительство и р</w:t>
            </w:r>
            <w:r>
              <w:rPr>
                <w:rStyle w:val="1299"/>
                <w:color w:val="000000" w:themeColor="text1"/>
              </w:rPr>
              <w:t xml:space="preserve">е</w:t>
            </w:r>
            <w:r>
              <w:rPr>
                <w:rStyle w:val="1299"/>
                <w:color w:val="000000" w:themeColor="text1"/>
              </w:rPr>
              <w:t xml:space="preserve">конструкция пр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мышленных, сел</w:t>
            </w:r>
            <w:r>
              <w:rPr>
                <w:rStyle w:val="1299"/>
                <w:color w:val="000000" w:themeColor="text1"/>
              </w:rPr>
              <w:t xml:space="preserve">ь</w:t>
            </w:r>
            <w:r>
              <w:rPr>
                <w:rStyle w:val="1299"/>
                <w:color w:val="000000" w:themeColor="text1"/>
              </w:rPr>
              <w:t xml:space="preserve">скохозяйстве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ных объек</w:t>
            </w:r>
            <w:r>
              <w:rPr>
                <w:rStyle w:val="1299"/>
                <w:color w:val="000000" w:themeColor="text1"/>
              </w:rPr>
              <w:t xml:space="preserve">тов, объе</w:t>
            </w:r>
            <w:r>
              <w:rPr>
                <w:rStyle w:val="1299"/>
                <w:color w:val="000000" w:themeColor="text1"/>
              </w:rPr>
              <w:t xml:space="preserve">к</w:t>
            </w:r>
            <w:r>
              <w:rPr>
                <w:rStyle w:val="1299"/>
                <w:color w:val="000000" w:themeColor="text1"/>
              </w:rPr>
              <w:t xml:space="preserve">тов капитального и инд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видуального жили</w:t>
            </w:r>
            <w:r>
              <w:rPr>
                <w:rStyle w:val="1299"/>
                <w:color w:val="000000" w:themeColor="text1"/>
              </w:rPr>
              <w:t xml:space="preserve">щ</w:t>
            </w:r>
            <w:r>
              <w:rPr>
                <w:rStyle w:val="1299"/>
                <w:color w:val="000000" w:themeColor="text1"/>
              </w:rPr>
              <w:t xml:space="preserve">ного строительства и иных объектов без согласования со старшим авиацио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ным начальником аэродрома.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pacing/>
              <w:ind w:firstLine="57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</w:t>
            </w:r>
            <w:r>
              <w:rPr>
                <w:bCs/>
                <w:color w:val="000000" w:themeColor="text1"/>
              </w:rPr>
              <w:t xml:space="preserve">с</w:t>
            </w:r>
            <w:r>
              <w:rPr>
                <w:bCs/>
                <w:color w:val="000000" w:themeColor="text1"/>
              </w:rPr>
              <w:t xml:space="preserve">стояние от </w:t>
            </w:r>
            <w:r>
              <w:rPr>
                <w:color w:val="000000" w:themeColor="text1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</w:rPr>
              <w:t xml:space="preserve">50 ме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ров</w:t>
            </w:r>
            <w:r>
              <w:rPr>
                <w:color w:val="000000" w:themeColor="text1"/>
              </w:rPr>
              <w:t xml:space="preserve">, предназначе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ных для размещения средств связи</w:t>
            </w:r>
            <w:r>
              <w:rPr>
                <w:bCs/>
                <w:color w:val="000000" w:themeColor="text1"/>
              </w:rPr>
              <w:t xml:space="preserve"> до гр</w:t>
            </w:r>
            <w:r>
              <w:rPr>
                <w:bCs/>
                <w:color w:val="000000" w:themeColor="text1"/>
              </w:rPr>
              <w:t xml:space="preserve">а</w:t>
            </w:r>
            <w:r>
              <w:rPr>
                <w:bCs/>
                <w:color w:val="000000" w:themeColor="text1"/>
              </w:rPr>
              <w:t xml:space="preserve">ницы </w:t>
            </w:r>
            <w:r>
              <w:rPr>
                <w:color w:val="000000" w:themeColor="text1"/>
              </w:rPr>
              <w:t xml:space="preserve">земельного участка для индив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дуальных жилых д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мов </w:t>
            </w:r>
            <w:r>
              <w:rPr>
                <w:bCs/>
                <w:color w:val="000000" w:themeColor="text1"/>
              </w:rPr>
              <w:t xml:space="preserve">(существующих, планируемых)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Показатели, не урегулированные в настоящей таблице, определяются в соответствии с требованиями нормат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вов градостроительного проектирования Алтайского края, технических регламентов, СНиП, СанПиН и других нормативных документов.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3. </w:t>
      </w:r>
      <w:r>
        <w:rPr>
          <w:b/>
          <w:color w:val="000000" w:themeColor="text1"/>
        </w:rPr>
        <w:t xml:space="preserve">ВСПОМОГАТЕЛЬНЫЕ ВИДЫ И ПАРАМЕТРЫ РАЗРЕШЁННОГО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2103"/>
        <w:gridCol w:w="628"/>
        <w:gridCol w:w="4783"/>
        <w:gridCol w:w="2103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1067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ВИДЫ РАЗРЕШЕННОГО ИСПОЛЬЗОВАНИЯ (ВРИ)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321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Код ВРИ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2544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ПАРАМЕТРЫ РАЗРЕШЕННОГО ИСПОЛЬЗОВАНИЯ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1067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106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</w:t>
            </w:r>
            <w:r>
              <w:rPr>
                <w:color w:val="000000" w:themeColor="text1"/>
              </w:rPr>
              <w:t xml:space="preserve">б</w:t>
            </w:r>
            <w:r>
              <w:rPr>
                <w:color w:val="000000" w:themeColor="text1"/>
              </w:rPr>
              <w:t xml:space="preserve">служ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21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/>
            <w:tcW w:w="3612" w:type="pct"/>
            <w:textDirection w:val="lrTb"/>
            <w:noWrap w:val="false"/>
          </w:tcPr>
          <w:p>
            <w:pPr>
              <w:pBdr/>
              <w:spacing/>
              <w:ind w:firstLine="3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максимальный процент з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стройки, минимальные отступы от границ земельных участков в целях опред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ления мест допустимого размещения здани</w:t>
            </w:r>
            <w:r>
              <w:rPr>
                <w:color w:val="000000" w:themeColor="text1"/>
              </w:rPr>
              <w:t xml:space="preserve">й, строений, сооружений, предельная высота зданий, строений сооружений не подлежат установлению.  Согласно ст.37 ГК РФ, вспомогательные виды разрешенного использования допустимые только в качестве дополнительных по отношению к основным видам разрешенного и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пользования и условно разрешенным видам использования и осущест</w:t>
            </w:r>
            <w:r>
              <w:rPr>
                <w:color w:val="000000" w:themeColor="text1"/>
              </w:rPr>
              <w:t xml:space="preserve">в</w:t>
            </w:r>
            <w:r>
              <w:rPr>
                <w:color w:val="000000" w:themeColor="text1"/>
              </w:rPr>
              <w:t xml:space="preserve">ляемые совмес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но с ними.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зданий и сооружений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3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линейных объектов – 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Bdr/>
        <w:spacing/>
        <w:ind w:firstLine="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30"/>
        <w:pBdr/>
        <w:spacing/>
        <w:ind/>
        <w:rPr>
          <w:color w:val="000000" w:themeColor="text1"/>
        </w:rPr>
      </w:pPr>
      <w:r/>
      <w:bookmarkStart w:id="142" w:name="_Toc50"/>
      <w:r>
        <w:rPr>
          <w:color w:val="000000" w:themeColor="text1"/>
        </w:rPr>
        <w:t xml:space="preserve">Зона сельскохозяйственных угодий (Сх1)</w:t>
      </w:r>
      <w:r>
        <w:rPr>
          <w:color w:val="000000" w:themeColor="text1"/>
        </w:rPr>
        <w:t xml:space="preserve"> </w:t>
      </w:r>
      <w:r/>
      <w:bookmarkEnd w:id="142"/>
      <w:r/>
      <w:r>
        <w:rPr>
          <w:color w:val="000000" w:themeColor="text1"/>
        </w:rPr>
      </w:r>
    </w:p>
    <w:p>
      <w:pPr>
        <w:pBdr/>
        <w:spacing/>
        <w:ind/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</w:r>
      <w:r>
        <w:rPr>
          <w:b/>
          <w:color w:val="000000" w:themeColor="text1"/>
          <w:u w:val="single"/>
        </w:rPr>
      </w:r>
      <w:r>
        <w:rPr>
          <w:b/>
          <w:color w:val="000000" w:themeColor="text1"/>
          <w:u w:val="single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62"/>
        <w:gridCol w:w="6065"/>
        <w:gridCol w:w="1600"/>
      </w:tblGrid>
      <w:tr>
        <w:trPr/>
        <w:tc>
          <w:tcPr>
            <w:shd w:val="clear" w:color="auto" w:fill="dbe5f1"/>
            <w:tcBorders/>
            <w:tcW w:w="101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Тип вида разр</w:t>
            </w:r>
            <w:r>
              <w:rPr>
                <w:b/>
                <w:color w:val="000000" w:themeColor="text1"/>
              </w:rPr>
              <w:t xml:space="preserve">е</w:t>
            </w:r>
            <w:r>
              <w:rPr>
                <w:b/>
                <w:color w:val="000000" w:themeColor="text1"/>
              </w:rPr>
              <w:t xml:space="preserve">шенного использ</w:t>
            </w:r>
            <w:r>
              <w:rPr>
                <w:b/>
                <w:color w:val="000000" w:themeColor="text1"/>
              </w:rPr>
              <w:t xml:space="preserve">о</w:t>
            </w:r>
            <w:r>
              <w:rPr>
                <w:b/>
                <w:color w:val="000000" w:themeColor="text1"/>
              </w:rPr>
              <w:t xml:space="preserve">вания (ВРИ)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Наименование вида разрешенного использования з</w:t>
            </w:r>
            <w:r>
              <w:rPr>
                <w:b/>
                <w:color w:val="000000" w:themeColor="text1"/>
              </w:rPr>
              <w:t xml:space="preserve">е</w:t>
            </w:r>
            <w:r>
              <w:rPr>
                <w:b/>
                <w:color w:val="000000" w:themeColor="text1"/>
              </w:rPr>
              <w:t xml:space="preserve">мельного учас</w:t>
            </w:r>
            <w:r>
              <w:rPr>
                <w:b/>
                <w:color w:val="000000" w:themeColor="text1"/>
              </w:rPr>
              <w:t xml:space="preserve">т</w:t>
            </w:r>
            <w:r>
              <w:rPr>
                <w:b/>
                <w:color w:val="000000" w:themeColor="text1"/>
              </w:rPr>
              <w:t xml:space="preserve">ка*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831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Код вида ра</w:t>
            </w:r>
            <w:r>
              <w:rPr>
                <w:b/>
                <w:color w:val="000000" w:themeColor="text1"/>
              </w:rPr>
              <w:t xml:space="preserve">з</w:t>
            </w:r>
            <w:r>
              <w:rPr>
                <w:b/>
                <w:color w:val="000000" w:themeColor="text1"/>
              </w:rPr>
              <w:t xml:space="preserve">решенного и</w:t>
            </w:r>
            <w:r>
              <w:rPr>
                <w:b/>
                <w:color w:val="000000" w:themeColor="text1"/>
              </w:rPr>
              <w:t xml:space="preserve">с</w:t>
            </w:r>
            <w:r>
              <w:rPr>
                <w:b/>
                <w:color w:val="000000" w:themeColor="text1"/>
              </w:rPr>
              <w:t xml:space="preserve">пользования земельного участка*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b/>
                <w:bCs/>
                <w:color w:val="000000" w:themeColor="text1"/>
              </w:rPr>
              <w:t xml:space="preserve">Основные ВРИ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Пчеловодство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1.12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обслуживание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164"/>
        </w:trPr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Хранение и переработка сельскохозяйственной продукции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1.15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164"/>
        </w:trPr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Сенокошение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1.19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164"/>
        </w:trPr>
        <w:tc>
          <w:tcPr>
            <w:tcBorders/>
            <w:tcW w:w="101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Приюты для 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вотных 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3.10.2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214"/>
        </w:trPr>
        <w:tc>
          <w:tcPr>
            <w:tcBorders/>
            <w:tcW w:w="1019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b/>
                <w:bCs/>
                <w:color w:val="000000" w:themeColor="text1"/>
              </w:rPr>
              <w:t xml:space="preserve">Условно-разрешенные ВРИ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Связь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214"/>
        </w:trPr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Религиозное использование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516"/>
        </w:trPr>
        <w:tc>
          <w:tcPr>
            <w:tcBorders/>
            <w:tcW w:w="101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Вспомогател</w:t>
            </w:r>
            <w:r>
              <w:rPr>
                <w:b/>
                <w:bCs/>
                <w:color w:val="000000" w:themeColor="text1"/>
              </w:rPr>
              <w:t xml:space="preserve">ь</w:t>
            </w:r>
            <w:r>
              <w:rPr>
                <w:b/>
                <w:bCs/>
                <w:color w:val="000000" w:themeColor="text1"/>
              </w:rPr>
              <w:t xml:space="preserve">ные ВРИ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ет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Style w:val="1050"/>
        <w:pBdr/>
        <w:spacing/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*- код и наименование видов разрешенного использования приведены в соответствии с Приказом Росреестра от 10.11.2020 №П/0412 «Об утверждении классификатора видов разрешенного использования земельных учас</w:t>
      </w:r>
      <w:r>
        <w:rPr>
          <w:rFonts w:ascii="Times New Roman" w:hAnsi="Times New Roman" w:cs="Times New Roman"/>
          <w:color w:val="000000" w:themeColor="text1"/>
        </w:rPr>
        <w:t xml:space="preserve">т</w:t>
      </w:r>
      <w:r>
        <w:rPr>
          <w:rFonts w:ascii="Times New Roman" w:hAnsi="Times New Roman" w:cs="Times New Roman"/>
          <w:color w:val="000000" w:themeColor="text1"/>
        </w:rPr>
        <w:t xml:space="preserve">ков».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50"/>
        <w:pBdr/>
        <w:spacing/>
        <w:ind w:firstLine="56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1. </w:t>
      </w:r>
      <w:r>
        <w:rPr>
          <w:b/>
          <w:color w:val="000000" w:themeColor="text1"/>
        </w:rPr>
        <w:t xml:space="preserve">ОСНОВНЫЕ ВИДЫ И ПАРАМЕТРЫ РАЗРЕШЁННОГО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2029"/>
        <w:gridCol w:w="716"/>
        <w:gridCol w:w="4813"/>
        <w:gridCol w:w="2059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1080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98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526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095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Borders/>
            <w:tcW w:w="108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Пчелово</w:t>
            </w:r>
            <w:r>
              <w:rPr>
                <w:color w:val="000000" w:themeColor="text1"/>
              </w:rPr>
              <w:t xml:space="preserve">д</w:t>
            </w:r>
            <w:r>
              <w:rPr>
                <w:color w:val="000000" w:themeColor="text1"/>
              </w:rPr>
              <w:t xml:space="preserve">ство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98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1.12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2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– 400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Максимальные -1500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и максимальный процент застройки, минимальные о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ступы от границ земельных участков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сооружений, предельная высота зданий, строений сооружений не подлежат установл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5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дромной те</w:t>
            </w:r>
            <w:r>
              <w:rPr>
                <w:rStyle w:val="1299"/>
                <w:color w:val="000000" w:themeColor="text1"/>
              </w:rPr>
              <w:t xml:space="preserve">р</w:t>
            </w:r>
            <w:r>
              <w:rPr>
                <w:rStyle w:val="1299"/>
                <w:color w:val="000000" w:themeColor="text1"/>
              </w:rPr>
              <w:t xml:space="preserve">ритории запрещается прое</w:t>
            </w:r>
            <w:r>
              <w:rPr>
                <w:rStyle w:val="1299"/>
                <w:color w:val="000000" w:themeColor="text1"/>
              </w:rPr>
              <w:t xml:space="preserve">к</w:t>
            </w:r>
            <w:r>
              <w:rPr>
                <w:rStyle w:val="1299"/>
                <w:color w:val="000000" w:themeColor="text1"/>
              </w:rPr>
              <w:t xml:space="preserve">тирование,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тельство и развитие г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родских и сельских пос</w:t>
            </w:r>
            <w:r>
              <w:rPr>
                <w:rStyle w:val="1299"/>
                <w:color w:val="000000" w:themeColor="text1"/>
              </w:rPr>
              <w:t xml:space="preserve">е</w:t>
            </w:r>
            <w:r>
              <w:rPr>
                <w:rStyle w:val="1299"/>
                <w:color w:val="000000" w:themeColor="text1"/>
              </w:rPr>
              <w:t xml:space="preserve">лений, а также строительство и р</w:t>
            </w:r>
            <w:r>
              <w:rPr>
                <w:rStyle w:val="1299"/>
                <w:color w:val="000000" w:themeColor="text1"/>
              </w:rPr>
              <w:t xml:space="preserve">е</w:t>
            </w:r>
            <w:r>
              <w:rPr>
                <w:rStyle w:val="1299"/>
                <w:color w:val="000000" w:themeColor="text1"/>
              </w:rPr>
              <w:t xml:space="preserve">конструкция пр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мышленных, сел</w:t>
            </w:r>
            <w:r>
              <w:rPr>
                <w:rStyle w:val="1299"/>
                <w:color w:val="000000" w:themeColor="text1"/>
              </w:rPr>
              <w:t xml:space="preserve">ь</w:t>
            </w:r>
            <w:r>
              <w:rPr>
                <w:rStyle w:val="1299"/>
                <w:color w:val="000000" w:themeColor="text1"/>
              </w:rPr>
              <w:t xml:space="preserve">скохозяйс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венных объектов, объектов капитального и инд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видуального жили</w:t>
            </w:r>
            <w:r>
              <w:rPr>
                <w:rStyle w:val="1299"/>
                <w:color w:val="000000" w:themeColor="text1"/>
              </w:rPr>
              <w:t xml:space="preserve">щ</w:t>
            </w:r>
            <w:r>
              <w:rPr>
                <w:rStyle w:val="1299"/>
                <w:color w:val="000000" w:themeColor="text1"/>
              </w:rPr>
              <w:t xml:space="preserve">ного строител</w:t>
            </w:r>
            <w:r>
              <w:rPr>
                <w:rStyle w:val="1299"/>
                <w:color w:val="000000" w:themeColor="text1"/>
              </w:rPr>
              <w:t xml:space="preserve">ь</w:t>
            </w:r>
            <w:r>
              <w:rPr>
                <w:rStyle w:val="1299"/>
                <w:color w:val="000000" w:themeColor="text1"/>
              </w:rPr>
              <w:t xml:space="preserve">ства и иных об</w:t>
            </w:r>
            <w:r>
              <w:rPr>
                <w:rStyle w:val="1299"/>
                <w:color w:val="000000" w:themeColor="text1"/>
              </w:rPr>
              <w:t xml:space="preserve">ъ</w:t>
            </w:r>
            <w:r>
              <w:rPr>
                <w:rStyle w:val="1299"/>
                <w:color w:val="000000" w:themeColor="text1"/>
              </w:rPr>
              <w:t xml:space="preserve">ектов без согласования со старшим авиацио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ным начальн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ком аэродр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ма.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</w:t>
            </w:r>
            <w:r>
              <w:rPr>
                <w:bCs/>
                <w:color w:val="000000" w:themeColor="text1"/>
              </w:rPr>
              <w:t xml:space="preserve">с</w:t>
            </w:r>
            <w:r>
              <w:rPr>
                <w:bCs/>
                <w:color w:val="000000" w:themeColor="text1"/>
              </w:rPr>
              <w:t xml:space="preserve">стояние от </w:t>
            </w:r>
            <w:r>
              <w:rPr>
                <w:color w:val="000000" w:themeColor="text1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</w:rPr>
              <w:t xml:space="preserve">50 ме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ров</w:t>
            </w:r>
            <w:r>
              <w:rPr>
                <w:color w:val="000000" w:themeColor="text1"/>
              </w:rPr>
              <w:t xml:space="preserve">, предназначе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ных для размещения средств связи</w:t>
            </w:r>
            <w:r>
              <w:rPr>
                <w:bCs/>
                <w:color w:val="000000" w:themeColor="text1"/>
              </w:rPr>
              <w:t xml:space="preserve"> до гр</w:t>
            </w:r>
            <w:r>
              <w:rPr>
                <w:bCs/>
                <w:color w:val="000000" w:themeColor="text1"/>
              </w:rPr>
              <w:t xml:space="preserve">а</w:t>
            </w:r>
            <w:r>
              <w:rPr>
                <w:bCs/>
                <w:color w:val="000000" w:themeColor="text1"/>
              </w:rPr>
              <w:t xml:space="preserve">ницы </w:t>
            </w:r>
            <w:r>
              <w:rPr>
                <w:color w:val="000000" w:themeColor="text1"/>
              </w:rPr>
              <w:t xml:space="preserve">земельного уч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стка для индивид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альных жилых д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мов </w:t>
            </w:r>
            <w:r>
              <w:rPr>
                <w:bCs/>
                <w:color w:val="000000" w:themeColor="text1"/>
              </w:rPr>
              <w:t xml:space="preserve">(существующих, пл</w:t>
            </w:r>
            <w:r>
              <w:rPr>
                <w:bCs/>
                <w:color w:val="000000" w:themeColor="text1"/>
              </w:rPr>
              <w:t xml:space="preserve">а</w:t>
            </w:r>
            <w:r>
              <w:rPr>
                <w:bCs/>
                <w:color w:val="000000" w:themeColor="text1"/>
              </w:rPr>
              <w:t xml:space="preserve">ниру</w:t>
            </w:r>
            <w:r>
              <w:rPr>
                <w:bCs/>
                <w:color w:val="000000" w:themeColor="text1"/>
              </w:rPr>
              <w:t xml:space="preserve">е</w:t>
            </w:r>
            <w:r>
              <w:rPr>
                <w:bCs/>
                <w:color w:val="000000" w:themeColor="text1"/>
              </w:rPr>
              <w:t xml:space="preserve">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  <w:trHeight w:val="1380"/>
        </w:trPr>
        <w:tc>
          <w:tcPr>
            <w:tcBorders/>
            <w:tcW w:w="108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</w:t>
            </w:r>
            <w:r>
              <w:rPr>
                <w:color w:val="000000" w:themeColor="text1"/>
              </w:rPr>
              <w:t xml:space="preserve">б</w:t>
            </w:r>
            <w:r>
              <w:rPr>
                <w:color w:val="000000" w:themeColor="text1"/>
              </w:rPr>
              <w:t xml:space="preserve">служ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98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2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0,5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– 200000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застройки, минимальные о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ступы от границ земельных участков в целях опред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ления мест допустимого размещения зданий, стро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ний, сооружений, предельная высота зданий, строений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оружений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зданий и сооружений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линейных объектов – 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5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1380"/>
        </w:trPr>
        <w:tc>
          <w:tcPr>
            <w:tcBorders>
              <w:bottom w:val="single" w:color="auto" w:sz="4" w:space="0"/>
            </w:tcBorders>
            <w:tcW w:w="108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Хранение и перер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ботка сельскохозя</w:t>
            </w:r>
            <w:r>
              <w:rPr>
                <w:color w:val="000000" w:themeColor="text1"/>
              </w:rPr>
              <w:t xml:space="preserve">й</w:t>
            </w:r>
            <w:r>
              <w:rPr>
                <w:color w:val="000000" w:themeColor="text1"/>
              </w:rPr>
              <w:t xml:space="preserve">ственной продукции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auto" w:sz="4" w:space="0"/>
            </w:tcBorders>
            <w:tcW w:w="298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1.15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auto" w:sz="4" w:space="0"/>
            </w:tcBorders>
            <w:tcW w:w="252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 не подлежат установлению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и минимальный процент застройки, минимальные о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ступы от границ земельных участков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сооружений, предельная высота зданий, строений сооружений не подлежат установл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5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13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Сенокошение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8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1.19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2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 не подлежат установлению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и минимальный процент застройки, минимальные о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ступы от границ земельных участков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сооружений, предельная высота зданий, строений сооружений не подлежат установл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5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4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Приюты для живо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ных 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8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3.10.2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2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 не подлежат установлению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и минимальный процент застройки, минимальные о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ступы от границ земельных участков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сооружений, предельная высота </w:t>
            </w:r>
            <w:r>
              <w:rPr>
                <w:color w:val="000000" w:themeColor="text1"/>
              </w:rPr>
              <w:t xml:space="preserve">зданий, строений сооружений не подлежат установл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auto" w:sz="4" w:space="0"/>
            </w:tcBorders>
            <w:tcW w:w="1095" w:type="pct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Показатели, не урегулированные в настоящей таблице, определяются в соответствии с требованиями нормат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вов градостроительного проектирования Алтайского края, технических регламентов, СНиП, СанПиН и других нормативных документов.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Размещение рекламных конструкций является разрешенным видом использования в данной территор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альной зоне при условии размещения рекламных конструкций в соответствии со «Схемой размещения рекла</w:t>
      </w:r>
      <w:r>
        <w:rPr>
          <w:color w:val="000000" w:themeColor="text1"/>
        </w:rPr>
        <w:t xml:space="preserve">м</w:t>
      </w:r>
      <w:r>
        <w:rPr>
          <w:color w:val="000000" w:themeColor="text1"/>
        </w:rPr>
        <w:t xml:space="preserve">ных конструкций в границах городского округа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город Новоалтайск».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2. </w:t>
      </w:r>
      <w:r>
        <w:rPr>
          <w:b/>
          <w:color w:val="000000" w:themeColor="text1"/>
        </w:rPr>
        <w:t xml:space="preserve">УСЛОВНО РАЗРЕШЁННЫЕ ВИДЫ И ПАРАМЕТРЫ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1903"/>
        <w:gridCol w:w="667"/>
        <w:gridCol w:w="4943"/>
        <w:gridCol w:w="2104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89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570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095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Связь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0" w:type="pct"/>
            <w:textDirection w:val="lrTb"/>
            <w:noWrap w:val="false"/>
          </w:tcPr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ный и минимальный процент застройки, минимальные отступы от границ земельных участков в целях опред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ления мест допустимого размещения зданий, строений, сооружений, предельная высота зданий, строений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оружений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5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дромной те</w:t>
            </w:r>
            <w:r>
              <w:rPr>
                <w:rStyle w:val="1299"/>
                <w:color w:val="000000" w:themeColor="text1"/>
              </w:rPr>
              <w:t xml:space="preserve">р</w:t>
            </w:r>
            <w:r>
              <w:rPr>
                <w:rStyle w:val="1299"/>
                <w:color w:val="000000" w:themeColor="text1"/>
              </w:rPr>
              <w:t xml:space="preserve">ритории запрещается проект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рование, строительс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во и развитие горо</w:t>
            </w:r>
            <w:r>
              <w:rPr>
                <w:rStyle w:val="1299"/>
                <w:color w:val="000000" w:themeColor="text1"/>
              </w:rPr>
              <w:t xml:space="preserve">д</w:t>
            </w:r>
            <w:r>
              <w:rPr>
                <w:rStyle w:val="1299"/>
                <w:color w:val="000000" w:themeColor="text1"/>
              </w:rPr>
              <w:t xml:space="preserve">ских и сельских пос</w:t>
            </w:r>
            <w:r>
              <w:rPr>
                <w:rStyle w:val="1299"/>
                <w:color w:val="000000" w:themeColor="text1"/>
              </w:rPr>
              <w:t xml:space="preserve">е</w:t>
            </w:r>
            <w:r>
              <w:rPr>
                <w:rStyle w:val="1299"/>
                <w:color w:val="000000" w:themeColor="text1"/>
              </w:rPr>
              <w:t xml:space="preserve">лений, а также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тельство и реконс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рукция промышле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ных, сельскохозяйс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венных объектов, объектов капитальн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го и инд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видуального жилищного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тельства и иных об</w:t>
            </w:r>
            <w:r>
              <w:rPr>
                <w:rStyle w:val="1299"/>
                <w:color w:val="000000" w:themeColor="text1"/>
              </w:rPr>
              <w:t xml:space="preserve">ъ</w:t>
            </w:r>
            <w:r>
              <w:rPr>
                <w:rStyle w:val="1299"/>
                <w:color w:val="000000" w:themeColor="text1"/>
              </w:rPr>
              <w:t xml:space="preserve">ектов без согласов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ния со старшим ави</w:t>
            </w:r>
            <w:r>
              <w:rPr>
                <w:rStyle w:val="1299"/>
                <w:color w:val="000000" w:themeColor="text1"/>
              </w:rPr>
              <w:t xml:space="preserve">а</w:t>
            </w:r>
            <w:r>
              <w:rPr>
                <w:rStyle w:val="1299"/>
                <w:color w:val="000000" w:themeColor="text1"/>
              </w:rPr>
              <w:t xml:space="preserve">ционным начальн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ком аэродр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ма.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</w:t>
            </w:r>
            <w:r>
              <w:rPr>
                <w:bCs/>
                <w:color w:val="000000" w:themeColor="text1"/>
              </w:rPr>
              <w:t xml:space="preserve">с</w:t>
            </w:r>
            <w:r>
              <w:rPr>
                <w:bCs/>
                <w:color w:val="000000" w:themeColor="text1"/>
              </w:rPr>
              <w:t xml:space="preserve">стояние от </w:t>
            </w:r>
            <w:r>
              <w:rPr>
                <w:color w:val="000000" w:themeColor="text1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</w:rPr>
              <w:t xml:space="preserve">50 метров</w:t>
            </w:r>
            <w:r>
              <w:rPr>
                <w:color w:val="000000" w:themeColor="text1"/>
              </w:rPr>
              <w:t xml:space="preserve">, предназначенных для размещения средств связи</w:t>
            </w:r>
            <w:r>
              <w:rPr>
                <w:bCs/>
                <w:color w:val="000000" w:themeColor="text1"/>
              </w:rPr>
              <w:t xml:space="preserve"> до границы 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мельного участка для индивидуальных 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лых домов </w:t>
            </w:r>
            <w:r>
              <w:rPr>
                <w:bCs/>
                <w:color w:val="000000" w:themeColor="text1"/>
              </w:rPr>
              <w:t xml:space="preserve">(сущес</w:t>
            </w:r>
            <w:r>
              <w:rPr>
                <w:bCs/>
                <w:color w:val="000000" w:themeColor="text1"/>
              </w:rPr>
              <w:t xml:space="preserve">т</w:t>
            </w:r>
            <w:r>
              <w:rPr>
                <w:bCs/>
                <w:color w:val="000000" w:themeColor="text1"/>
              </w:rPr>
              <w:t xml:space="preserve">вующих, планиру</w:t>
            </w:r>
            <w:r>
              <w:rPr>
                <w:bCs/>
                <w:color w:val="000000" w:themeColor="text1"/>
              </w:rPr>
              <w:t xml:space="preserve">е</w:t>
            </w:r>
            <w:r>
              <w:rPr>
                <w:bCs/>
                <w:color w:val="000000" w:themeColor="text1"/>
              </w:rPr>
              <w:t xml:space="preserve">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>
              <w:bottom w:val="single" w:color="auto" w:sz="4" w:space="0"/>
            </w:tcBorders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Религиозное и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пользование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auto" w:sz="4" w:space="0"/>
            </w:tcBorders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auto" w:sz="4" w:space="0"/>
            </w:tcBorders>
            <w:tcW w:w="257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200 кв.м.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– 1500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tabs>
                <w:tab w:val="left" w:leader="none" w:pos="3204"/>
              </w:tabs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и минимальный процент застройки, м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нимальные о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ступы от границ земельных участков в целях определения мест допустимого размещения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ний, строений, сооружений, предельная высота зданий, строений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оружений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auto" w:sz="4" w:space="0"/>
            </w:tcBorders>
            <w:tcW w:w="1095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>
                <w:rStyle w:val="1299"/>
              </w:rPr>
            </w:pPr>
            <w:r>
              <w:rPr>
                <w:rStyle w:val="1299"/>
              </w:rPr>
            </w:r>
            <w:r>
              <w:rPr>
                <w:rStyle w:val="1299"/>
              </w:rPr>
            </w:r>
            <w:r>
              <w:rPr>
                <w:rStyle w:val="1299"/>
              </w:rPr>
            </w:r>
          </w:p>
        </w:tc>
      </w:tr>
    </w:tbl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Показатели, не урегулированные в настоящей таблице, определяются в соответствии с требованиями нормат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вов градостроительного проектирования Алтайского края, технических регламентов, СНиП, СанПиН и других нормативных документов.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3. </w:t>
      </w:r>
      <w:r>
        <w:rPr>
          <w:b/>
          <w:color w:val="000000" w:themeColor="text1"/>
        </w:rPr>
        <w:t xml:space="preserve">ВСПОМОГАТЕЛЬНЫЕ ВИДЫ И ПАРАМЕТРЫ РАЗРЕШЁННОГО ИСПОЛЬЗОВАНИЯ ЗЕМЕЛЬНЫХ УЧАСТКОВ И ОБЪЕКТОВ КАПИТАЛЬНОГО СТРОИТЕЛЬСТВА 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Bdr/>
        <w:spacing/>
        <w:ind w:firstLine="600"/>
        <w:rPr>
          <w:color w:val="000000" w:themeColor="text1"/>
        </w:rPr>
      </w:pPr>
      <w:r>
        <w:rPr>
          <w:color w:val="000000" w:themeColor="text1"/>
        </w:rPr>
        <w:t xml:space="preserve">Отсутствуют.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30"/>
        <w:pBdr/>
        <w:spacing/>
        <w:ind/>
        <w:rPr>
          <w:color w:val="000000" w:themeColor="text1"/>
        </w:rPr>
      </w:pPr>
      <w:r/>
      <w:bookmarkStart w:id="143" w:name="_Toc51"/>
      <w:r>
        <w:rPr>
          <w:color w:val="000000" w:themeColor="text1"/>
        </w:rPr>
        <w:t xml:space="preserve">Зона, занятая объектами сельскохозяйственного назначения (Сх2)</w:t>
      </w:r>
      <w:r>
        <w:rPr>
          <w:color w:val="000000" w:themeColor="text1"/>
        </w:rPr>
        <w:t xml:space="preserve"> </w:t>
      </w:r>
      <w:r/>
      <w:bookmarkEnd w:id="143"/>
      <w:r/>
      <w:r>
        <w:rPr>
          <w:color w:val="000000" w:themeColor="text1"/>
        </w:rPr>
      </w:r>
    </w:p>
    <w:p>
      <w:pPr>
        <w:pBdr/>
        <w:spacing/>
        <w:ind/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</w:r>
      <w:r>
        <w:rPr>
          <w:b/>
          <w:color w:val="000000" w:themeColor="text1"/>
          <w:u w:val="single"/>
        </w:rPr>
      </w:r>
      <w:r>
        <w:rPr>
          <w:b/>
          <w:color w:val="000000" w:themeColor="text1"/>
          <w:u w:val="single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62"/>
        <w:gridCol w:w="6065"/>
        <w:gridCol w:w="1600"/>
      </w:tblGrid>
      <w:tr>
        <w:trPr/>
        <w:tc>
          <w:tcPr>
            <w:shd w:val="clear" w:color="auto" w:fill="dbe5f1"/>
            <w:tcBorders/>
            <w:tcW w:w="101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Тип вида разр</w:t>
            </w:r>
            <w:r>
              <w:rPr>
                <w:b/>
                <w:color w:val="000000" w:themeColor="text1"/>
              </w:rPr>
              <w:t xml:space="preserve">е</w:t>
            </w:r>
            <w:r>
              <w:rPr>
                <w:b/>
                <w:color w:val="000000" w:themeColor="text1"/>
              </w:rPr>
              <w:t xml:space="preserve">шенного использ</w:t>
            </w:r>
            <w:r>
              <w:rPr>
                <w:b/>
                <w:color w:val="000000" w:themeColor="text1"/>
              </w:rPr>
              <w:t xml:space="preserve">о</w:t>
            </w:r>
            <w:r>
              <w:rPr>
                <w:b/>
                <w:color w:val="000000" w:themeColor="text1"/>
              </w:rPr>
              <w:t xml:space="preserve">вания (ВРИ)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314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Наименование вида разрешенного использования з</w:t>
            </w:r>
            <w:r>
              <w:rPr>
                <w:b/>
                <w:color w:val="000000" w:themeColor="text1"/>
              </w:rPr>
              <w:t xml:space="preserve">е</w:t>
            </w:r>
            <w:r>
              <w:rPr>
                <w:b/>
                <w:color w:val="000000" w:themeColor="text1"/>
              </w:rPr>
              <w:t xml:space="preserve">мельного учас</w:t>
            </w:r>
            <w:r>
              <w:rPr>
                <w:b/>
                <w:color w:val="000000" w:themeColor="text1"/>
              </w:rPr>
              <w:t xml:space="preserve">т</w:t>
            </w:r>
            <w:r>
              <w:rPr>
                <w:b/>
                <w:color w:val="000000" w:themeColor="text1"/>
              </w:rPr>
              <w:t xml:space="preserve">ка*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831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Код вида ра</w:t>
            </w:r>
            <w:r>
              <w:rPr>
                <w:b/>
                <w:color w:val="000000" w:themeColor="text1"/>
              </w:rPr>
              <w:t xml:space="preserve">з</w:t>
            </w:r>
            <w:r>
              <w:rPr>
                <w:b/>
                <w:color w:val="000000" w:themeColor="text1"/>
              </w:rPr>
              <w:t xml:space="preserve">решенного и</w:t>
            </w:r>
            <w:r>
              <w:rPr>
                <w:b/>
                <w:color w:val="000000" w:themeColor="text1"/>
              </w:rPr>
              <w:t xml:space="preserve">с</w:t>
            </w:r>
            <w:r>
              <w:rPr>
                <w:b/>
                <w:color w:val="000000" w:themeColor="text1"/>
              </w:rPr>
              <w:t xml:space="preserve">пользования земельного участка*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b/>
                <w:bCs/>
                <w:color w:val="000000" w:themeColor="text1"/>
              </w:rPr>
              <w:t xml:space="preserve">Основные ВРИ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314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Ведение садоводства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13.2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314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Ведение огородничества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4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обслуживание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b/>
                <w:bCs/>
                <w:color w:val="000000" w:themeColor="text1"/>
              </w:rPr>
              <w:t xml:space="preserve">Условно-разрешенные ВРИ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314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Магазины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4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Бытовое обслуживание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314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внутреннего правопорядка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516"/>
        </w:trPr>
        <w:tc>
          <w:tcPr>
            <w:tcBorders/>
            <w:tcW w:w="101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Вспомогател</w:t>
            </w:r>
            <w:r>
              <w:rPr>
                <w:b/>
                <w:bCs/>
                <w:color w:val="000000" w:themeColor="text1"/>
              </w:rPr>
              <w:t xml:space="preserve">ь</w:t>
            </w:r>
            <w:r>
              <w:rPr>
                <w:b/>
                <w:bCs/>
                <w:color w:val="000000" w:themeColor="text1"/>
              </w:rPr>
              <w:t xml:space="preserve">ные ВРИ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14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обслуживание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Style w:val="1050"/>
        <w:pBdr/>
        <w:spacing/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*- код и наименование видов разрешенного использования приведены в соответствии с Приказом Росреестра от 10.11.2020 №П/0412 «Об утверждении классификатора видов разрешенного использования земельных учас</w:t>
      </w:r>
      <w:r>
        <w:rPr>
          <w:rFonts w:ascii="Times New Roman" w:hAnsi="Times New Roman" w:cs="Times New Roman"/>
          <w:color w:val="000000" w:themeColor="text1"/>
        </w:rPr>
        <w:t xml:space="preserve">т</w:t>
      </w:r>
      <w:r>
        <w:rPr>
          <w:rFonts w:ascii="Times New Roman" w:hAnsi="Times New Roman" w:cs="Times New Roman"/>
          <w:color w:val="000000" w:themeColor="text1"/>
        </w:rPr>
        <w:t xml:space="preserve">ков».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50"/>
        <w:pBdr/>
        <w:spacing/>
        <w:ind w:firstLine="56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1. </w:t>
      </w:r>
      <w:r>
        <w:rPr>
          <w:b/>
          <w:color w:val="000000" w:themeColor="text1"/>
        </w:rPr>
        <w:t xml:space="preserve">ОСНОВНЫЕ ВИДЫ И ПАРАМЕТРЫ РАЗРЕШЁННОГО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2103"/>
        <w:gridCol w:w="628"/>
        <w:gridCol w:w="4783"/>
        <w:gridCol w:w="2103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89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ВИДЫ РАЗРЕШЕННОГО ИСПОЛЬЗОВАНИЯ (ВРИ)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Код ВРИ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257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ПАРАМЕТРЫ РАЗРЕШЕННОГО ИСПОЛЬЗОВАНИЯ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1095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Ведение садоводства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13.2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0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минимал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ные отступы от границ земельных участков в целях определения мест допустимого размещения зданий, строений, сооружений не подлежат установлению.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</w:t>
            </w:r>
            <w:r>
              <w:rPr>
                <w:color w:val="000000" w:themeColor="text1"/>
              </w:rPr>
              <w:t xml:space="preserve">к</w:t>
            </w:r>
            <w:r>
              <w:rPr>
                <w:color w:val="000000" w:themeColor="text1"/>
              </w:rPr>
              <w:t xml:space="preserve">симальный процент застройки</w:t>
            </w:r>
            <w:r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30.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не установлен.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Максимальное количество надземных этажей -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3.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5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57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дромной те</w:t>
            </w:r>
            <w:r>
              <w:rPr>
                <w:rStyle w:val="1299"/>
                <w:color w:val="000000" w:themeColor="text1"/>
              </w:rPr>
              <w:t xml:space="preserve">р</w:t>
            </w:r>
            <w:r>
              <w:rPr>
                <w:rStyle w:val="1299"/>
                <w:color w:val="000000" w:themeColor="text1"/>
              </w:rPr>
              <w:t xml:space="preserve">ритории запрещается прое</w:t>
            </w:r>
            <w:r>
              <w:rPr>
                <w:rStyle w:val="1299"/>
                <w:color w:val="000000" w:themeColor="text1"/>
              </w:rPr>
              <w:t xml:space="preserve">к</w:t>
            </w:r>
            <w:r>
              <w:rPr>
                <w:rStyle w:val="1299"/>
                <w:color w:val="000000" w:themeColor="text1"/>
              </w:rPr>
              <w:t xml:space="preserve">тирование,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тельство и развитие горо</w:t>
            </w:r>
            <w:r>
              <w:rPr>
                <w:rStyle w:val="1299"/>
                <w:color w:val="000000" w:themeColor="text1"/>
              </w:rPr>
              <w:t xml:space="preserve">д</w:t>
            </w:r>
            <w:r>
              <w:rPr>
                <w:rStyle w:val="1299"/>
                <w:color w:val="000000" w:themeColor="text1"/>
              </w:rPr>
              <w:t xml:space="preserve">ских и сельских п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селений, а также строительство и р</w:t>
            </w:r>
            <w:r>
              <w:rPr>
                <w:rStyle w:val="1299"/>
                <w:color w:val="000000" w:themeColor="text1"/>
              </w:rPr>
              <w:t xml:space="preserve">е</w:t>
            </w:r>
            <w:r>
              <w:rPr>
                <w:rStyle w:val="1299"/>
                <w:color w:val="000000" w:themeColor="text1"/>
              </w:rPr>
              <w:t xml:space="preserve">конструкция пр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мышленных, сел</w:t>
            </w:r>
            <w:r>
              <w:rPr>
                <w:rStyle w:val="1299"/>
                <w:color w:val="000000" w:themeColor="text1"/>
              </w:rPr>
              <w:t xml:space="preserve">ь</w:t>
            </w:r>
            <w:r>
              <w:rPr>
                <w:rStyle w:val="1299"/>
                <w:color w:val="000000" w:themeColor="text1"/>
              </w:rPr>
              <w:t xml:space="preserve">скохозяйс</w:t>
            </w:r>
            <w:r>
              <w:rPr>
                <w:rStyle w:val="1299"/>
                <w:color w:val="000000" w:themeColor="text1"/>
              </w:rPr>
              <w:t xml:space="preserve">т</w:t>
            </w:r>
            <w:r>
              <w:rPr>
                <w:rStyle w:val="1299"/>
                <w:color w:val="000000" w:themeColor="text1"/>
              </w:rPr>
              <w:t xml:space="preserve">венных объектов, объектов капитального и инд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видуального жили</w:t>
            </w:r>
            <w:r>
              <w:rPr>
                <w:rStyle w:val="1299"/>
                <w:color w:val="000000" w:themeColor="text1"/>
              </w:rPr>
              <w:t xml:space="preserve">щ</w:t>
            </w:r>
            <w:r>
              <w:rPr>
                <w:rStyle w:val="1299"/>
                <w:color w:val="000000" w:themeColor="text1"/>
              </w:rPr>
              <w:t xml:space="preserve">ного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тельства и иных об</w:t>
            </w:r>
            <w:r>
              <w:rPr>
                <w:rStyle w:val="1299"/>
                <w:color w:val="000000" w:themeColor="text1"/>
              </w:rPr>
              <w:t xml:space="preserve">ъ</w:t>
            </w:r>
            <w:r>
              <w:rPr>
                <w:rStyle w:val="1299"/>
                <w:color w:val="000000" w:themeColor="text1"/>
              </w:rPr>
              <w:t xml:space="preserve">ектов без согласования со старшим авиацио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ным начальн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ком аэродр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ма.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pacing/>
              <w:ind w:firstLine="57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</w:t>
            </w:r>
            <w:r>
              <w:rPr>
                <w:bCs/>
                <w:color w:val="000000" w:themeColor="text1"/>
              </w:rPr>
              <w:t xml:space="preserve">с</w:t>
            </w:r>
            <w:r>
              <w:rPr>
                <w:bCs/>
                <w:color w:val="000000" w:themeColor="text1"/>
              </w:rPr>
              <w:t xml:space="preserve">стояние от </w:t>
            </w:r>
            <w:r>
              <w:rPr>
                <w:color w:val="000000" w:themeColor="text1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</w:rPr>
              <w:t xml:space="preserve">50 ме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ров</w:t>
            </w:r>
            <w:r>
              <w:rPr>
                <w:color w:val="000000" w:themeColor="text1"/>
              </w:rPr>
              <w:t xml:space="preserve">, предназначе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ных для размещения средств связи</w:t>
            </w:r>
            <w:r>
              <w:rPr>
                <w:bCs/>
                <w:color w:val="000000" w:themeColor="text1"/>
              </w:rPr>
              <w:t xml:space="preserve"> до гр</w:t>
            </w:r>
            <w:r>
              <w:rPr>
                <w:bCs/>
                <w:color w:val="000000" w:themeColor="text1"/>
              </w:rPr>
              <w:t xml:space="preserve">а</w:t>
            </w:r>
            <w:r>
              <w:rPr>
                <w:bCs/>
                <w:color w:val="000000" w:themeColor="text1"/>
              </w:rPr>
              <w:t xml:space="preserve">ницы </w:t>
            </w:r>
            <w:r>
              <w:rPr>
                <w:color w:val="000000" w:themeColor="text1"/>
              </w:rPr>
              <w:t xml:space="preserve">земельного участка для индив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дуальных жилых д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мов </w:t>
            </w:r>
            <w:r>
              <w:rPr>
                <w:bCs/>
                <w:color w:val="000000" w:themeColor="text1"/>
              </w:rPr>
              <w:t xml:space="preserve">(существующих, планируемых)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Ведение огороднич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ства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0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/>
            </w:pPr>
            <w:r/>
            <w:r/>
          </w:p>
        </w:tc>
        <w:tc>
          <w:tcPr>
            <w:tcBorders/>
            <w:tcW w:w="1095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1380"/>
        </w:trPr>
        <w:tc>
          <w:tcPr>
            <w:tcBorders/>
            <w:tcW w:w="98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</w:t>
            </w:r>
            <w:r>
              <w:rPr>
                <w:color w:val="000000" w:themeColor="text1"/>
              </w:rPr>
              <w:t xml:space="preserve">б</w:t>
            </w:r>
            <w:r>
              <w:rPr>
                <w:color w:val="000000" w:themeColor="text1"/>
              </w:rPr>
              <w:t xml:space="preserve">служ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47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0,5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– 20000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застройки, минимальные о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ступы от границ земельных участков в целях определ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 мест д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пустимого размещения зданий, строений, сооружений, предельная высота зданий, строений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оружений не подлежат установлению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зд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 и сооружений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л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нейных объектов – 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95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Показатели, не урегулированные в настоящей таблице, определяются в соответствии с требованиями нормат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вов градостроительного проектирования Алтайского края, технических регламентов, СНиП, СанПиН и других нормативных документов.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Размещение рекламных конструкций является разрешенным видом использования в данной территор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альной зоне при условии размещения рекламных конструкций в соответствии со «Схемой размещения рекла</w:t>
      </w:r>
      <w:r>
        <w:rPr>
          <w:color w:val="000000" w:themeColor="text1"/>
        </w:rPr>
        <w:t xml:space="preserve">м</w:t>
      </w:r>
      <w:r>
        <w:rPr>
          <w:color w:val="000000" w:themeColor="text1"/>
        </w:rPr>
        <w:t xml:space="preserve">ных конструкций в границах городского округа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город Новоалтайск».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2. </w:t>
      </w:r>
      <w:r>
        <w:rPr>
          <w:b/>
          <w:color w:val="000000" w:themeColor="text1"/>
        </w:rPr>
        <w:t xml:space="preserve">УСЛОВНО РАЗРЕШЁННЫЕ ВИДЫ И ПАРАМЕТРЫ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1915"/>
        <w:gridCol w:w="681"/>
        <w:gridCol w:w="4957"/>
        <w:gridCol w:w="2064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96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577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073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Магазины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ный процент застройки, минимальные отступы от гр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ниц земельных участков в целях определения мест д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пустимого размещения зданий, строений, сооруж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ний, предельная высота зданий, строений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оружений не подлежат установлению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73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дромной те</w:t>
            </w:r>
            <w:r>
              <w:rPr>
                <w:rStyle w:val="1299"/>
                <w:color w:val="000000" w:themeColor="text1"/>
              </w:rPr>
              <w:t xml:space="preserve">р</w:t>
            </w:r>
            <w:r>
              <w:rPr>
                <w:rStyle w:val="1299"/>
                <w:color w:val="000000" w:themeColor="text1"/>
              </w:rPr>
              <w:t xml:space="preserve">ритории запрещается прое</w:t>
            </w:r>
            <w:r>
              <w:rPr>
                <w:rStyle w:val="1299"/>
                <w:color w:val="000000" w:themeColor="text1"/>
              </w:rPr>
              <w:t xml:space="preserve">к</w:t>
            </w:r>
            <w:r>
              <w:rPr>
                <w:rStyle w:val="1299"/>
                <w:color w:val="000000" w:themeColor="text1"/>
              </w:rPr>
              <w:t xml:space="preserve">тирование,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тельство и ра</w:t>
            </w:r>
            <w:r>
              <w:rPr>
                <w:rStyle w:val="1299"/>
                <w:color w:val="000000" w:themeColor="text1"/>
              </w:rPr>
              <w:t xml:space="preserve">з</w:t>
            </w:r>
            <w:r>
              <w:rPr>
                <w:rStyle w:val="1299"/>
                <w:color w:val="000000" w:themeColor="text1"/>
              </w:rPr>
              <w:t xml:space="preserve">витие городских и сельских п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селений, а также строительство и р</w:t>
            </w:r>
            <w:r>
              <w:rPr>
                <w:rStyle w:val="1299"/>
                <w:color w:val="000000" w:themeColor="text1"/>
              </w:rPr>
              <w:t xml:space="preserve">е</w:t>
            </w:r>
            <w:r>
              <w:rPr>
                <w:rStyle w:val="1299"/>
                <w:color w:val="000000" w:themeColor="text1"/>
              </w:rPr>
              <w:t xml:space="preserve">конструкция пр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мышленных, сел</w:t>
            </w:r>
            <w:r>
              <w:rPr>
                <w:rStyle w:val="1299"/>
                <w:color w:val="000000" w:themeColor="text1"/>
              </w:rPr>
              <w:t xml:space="preserve">ь</w:t>
            </w:r>
            <w:r>
              <w:rPr>
                <w:rStyle w:val="1299"/>
                <w:color w:val="000000" w:themeColor="text1"/>
              </w:rPr>
              <w:t xml:space="preserve">скохозяйстве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ных объектов, объе</w:t>
            </w:r>
            <w:r>
              <w:rPr>
                <w:rStyle w:val="1299"/>
                <w:color w:val="000000" w:themeColor="text1"/>
              </w:rPr>
              <w:t xml:space="preserve">к</w:t>
            </w:r>
            <w:r>
              <w:rPr>
                <w:rStyle w:val="1299"/>
                <w:color w:val="000000" w:themeColor="text1"/>
              </w:rPr>
              <w:t xml:space="preserve">тов капитального и инд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видуального жили</w:t>
            </w:r>
            <w:r>
              <w:rPr>
                <w:rStyle w:val="1299"/>
                <w:color w:val="000000" w:themeColor="text1"/>
              </w:rPr>
              <w:t xml:space="preserve">щ</w:t>
            </w:r>
            <w:r>
              <w:rPr>
                <w:rStyle w:val="1299"/>
                <w:color w:val="000000" w:themeColor="text1"/>
              </w:rPr>
              <w:t xml:space="preserve">ного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тельства и иных об</w:t>
            </w:r>
            <w:r>
              <w:rPr>
                <w:rStyle w:val="1299"/>
                <w:color w:val="000000" w:themeColor="text1"/>
              </w:rPr>
              <w:t xml:space="preserve">ъ</w:t>
            </w:r>
            <w:r>
              <w:rPr>
                <w:rStyle w:val="1299"/>
                <w:color w:val="000000" w:themeColor="text1"/>
              </w:rPr>
              <w:t xml:space="preserve">ектов без согласования со старшим авиацио</w:t>
            </w:r>
            <w:r>
              <w:rPr>
                <w:rStyle w:val="1299"/>
                <w:color w:val="000000" w:themeColor="text1"/>
              </w:rPr>
              <w:t xml:space="preserve">н</w:t>
            </w:r>
            <w:r>
              <w:rPr>
                <w:rStyle w:val="1299"/>
                <w:color w:val="000000" w:themeColor="text1"/>
              </w:rPr>
              <w:t xml:space="preserve">ным начальн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ком аэродр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ма.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</w:t>
            </w:r>
            <w:r>
              <w:rPr>
                <w:bCs/>
                <w:color w:val="000000" w:themeColor="text1"/>
              </w:rPr>
              <w:t xml:space="preserve">с</w:t>
            </w:r>
            <w:r>
              <w:rPr>
                <w:bCs/>
                <w:color w:val="000000" w:themeColor="text1"/>
              </w:rPr>
              <w:t xml:space="preserve">стояние от </w:t>
            </w:r>
            <w:r>
              <w:rPr>
                <w:color w:val="000000" w:themeColor="text1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</w:rPr>
              <w:t xml:space="preserve">50 ме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ров</w:t>
            </w:r>
            <w:r>
              <w:rPr>
                <w:color w:val="000000" w:themeColor="text1"/>
              </w:rPr>
              <w:t xml:space="preserve">, предназначе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ных для размещения средств связи</w:t>
            </w:r>
            <w:r>
              <w:rPr>
                <w:bCs/>
                <w:color w:val="000000" w:themeColor="text1"/>
              </w:rPr>
              <w:t xml:space="preserve"> до гр</w:t>
            </w:r>
            <w:r>
              <w:rPr>
                <w:bCs/>
                <w:color w:val="000000" w:themeColor="text1"/>
              </w:rPr>
              <w:t xml:space="preserve">а</w:t>
            </w:r>
            <w:r>
              <w:rPr>
                <w:bCs/>
                <w:color w:val="000000" w:themeColor="text1"/>
              </w:rPr>
              <w:t xml:space="preserve">ницы </w:t>
            </w:r>
            <w:r>
              <w:rPr>
                <w:color w:val="000000" w:themeColor="text1"/>
              </w:rPr>
              <w:t xml:space="preserve">земельного уч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стка для индивид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альных жилых домов </w:t>
            </w:r>
            <w:r>
              <w:rPr>
                <w:bCs/>
                <w:color w:val="000000" w:themeColor="text1"/>
              </w:rPr>
              <w:t xml:space="preserve">(существующих, пл</w:t>
            </w:r>
            <w:r>
              <w:rPr>
                <w:bCs/>
                <w:color w:val="000000" w:themeColor="text1"/>
              </w:rPr>
              <w:t xml:space="preserve">а</w:t>
            </w:r>
            <w:r>
              <w:rPr>
                <w:bCs/>
                <w:color w:val="000000" w:themeColor="text1"/>
              </w:rPr>
              <w:t xml:space="preserve">нируемых)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Бытовое обслуж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vMerge w:val="continue"/>
            <w:textDirection w:val="lrTb"/>
            <w:noWrap w:val="false"/>
          </w:tcPr>
          <w:p>
            <w:pPr>
              <w:pBdr/>
              <w:tabs>
                <w:tab w:val="left" w:leader="none" w:pos="3204"/>
              </w:tabs>
              <w:spacing/>
              <w:ind w:firstLine="284"/>
              <w:rPr/>
            </w:pPr>
            <w:r/>
            <w:r/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вну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реннего правоп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рядка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vMerge w:val="continue"/>
            <w:textDirection w:val="lrTb"/>
            <w:noWrap w:val="false"/>
          </w:tcPr>
          <w:p>
            <w:pPr>
              <w:pBdr/>
              <w:tabs>
                <w:tab w:val="left" w:leader="none" w:pos="3204"/>
              </w:tabs>
              <w:spacing/>
              <w:ind w:firstLine="284"/>
              <w:rPr/>
            </w:pPr>
            <w:r/>
            <w:r/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Показатели, не урегулированные в настоящей таблице, определяются в соответствии с требованиями нормат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вов градостроительного проектирования Алтайского края, технических регламентов, СНиП, СанПиН и других нормативных документов.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3. </w:t>
      </w:r>
      <w:r>
        <w:rPr>
          <w:b/>
          <w:color w:val="000000" w:themeColor="text1"/>
        </w:rPr>
        <w:t xml:space="preserve">ВСПОМОГАТЕЛЬНЫЕ ВИДЫ И ПАРАМЕТРЫ РАЗРЕШЁННОГО ИСПОЛЬЗОВАНИЯ ЗЕМЕЛЬНЫХ УЧАСТКОВ И ОБЪЕКТОВ КАПИТАЛЬНОГО СТРОИТЕЛЬСТВА 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1915"/>
        <w:gridCol w:w="681"/>
        <w:gridCol w:w="4957"/>
        <w:gridCol w:w="2064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96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577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073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</w:t>
            </w:r>
            <w:r>
              <w:rPr>
                <w:color w:val="000000" w:themeColor="text1"/>
              </w:rPr>
              <w:t xml:space="preserve">б</w:t>
            </w:r>
            <w:r>
              <w:rPr>
                <w:color w:val="000000" w:themeColor="text1"/>
              </w:rPr>
              <w:t xml:space="preserve">служ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/>
            <w:tcW w:w="3650" w:type="pct"/>
            <w:textDirection w:val="lrTb"/>
            <w:noWrap w:val="false"/>
          </w:tcPr>
          <w:p>
            <w:pPr>
              <w:pBdr/>
              <w:spacing/>
              <w:ind w:firstLine="3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максимальный процент з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стройки, минимальные отступы от границ земельных участков в целях опред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ления мест допустимого размещения зданий, строений, сооружений, предельная высота зданий, строений соору</w:t>
            </w:r>
            <w:r>
              <w:rPr>
                <w:color w:val="000000" w:themeColor="text1"/>
              </w:rPr>
              <w:t xml:space="preserve">жений не подлежат установлению.</w:t>
            </w:r>
            <w:r>
              <w:rPr>
                <w:color w:val="000000" w:themeColor="text1"/>
              </w:rPr>
              <w:t xml:space="preserve">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гласно ст.37 ГК </w:t>
            </w:r>
            <w:r>
              <w:rPr>
                <w:color w:val="000000" w:themeColor="text1"/>
              </w:rPr>
              <w:t xml:space="preserve">РФ, вспомогательные виды разрешенного использования допустимые только в качестве дополнительных по отношению к основным видам разрешенного и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польз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вания и условно разрешенным видам использования и осуществляемые совмес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но с ними.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зданий и сооружений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3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линейных объектов – 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Style w:val="1030"/>
        <w:pBdr/>
        <w:spacing/>
        <w:ind/>
        <w:rPr>
          <w:color w:val="000000" w:themeColor="text1"/>
        </w:rPr>
      </w:pPr>
      <w:r/>
      <w:bookmarkStart w:id="144" w:name="_Toc52"/>
      <w:r>
        <w:rPr>
          <w:color w:val="000000" w:themeColor="text1"/>
        </w:rPr>
        <w:t xml:space="preserve">Зона рекреационного назначения – городских парков, скверов, бульваров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(Р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(1</w:t>
      </w:r>
      <w:r>
        <w:rPr>
          <w:color w:val="000000" w:themeColor="text1"/>
        </w:rPr>
        <w:t xml:space="preserve">)</w:t>
      </w:r>
      <w:r>
        <w:rPr>
          <w:color w:val="000000" w:themeColor="text1"/>
        </w:rPr>
        <w:t xml:space="preserve">)</w:t>
      </w:r>
      <w:r/>
      <w:bookmarkEnd w:id="144"/>
      <w:r/>
      <w:r>
        <w:rPr>
          <w:color w:val="000000" w:themeColor="text1"/>
        </w:rPr>
      </w:r>
    </w:p>
    <w:p>
      <w:pPr>
        <w:pBdr/>
        <w:spacing/>
        <w:ind/>
        <w:jc w:val="center"/>
        <w:rPr>
          <w:b/>
          <w:i/>
          <w:iCs/>
          <w:color w:val="000000" w:themeColor="text1"/>
        </w:rPr>
      </w:pPr>
      <w:r>
        <w:rPr>
          <w:b/>
          <w:i/>
          <w:iCs/>
          <w:color w:val="000000" w:themeColor="text1"/>
        </w:rPr>
      </w:r>
      <w:r>
        <w:rPr>
          <w:b/>
          <w:i/>
          <w:iCs/>
          <w:color w:val="000000" w:themeColor="text1"/>
        </w:rPr>
      </w:r>
      <w:r>
        <w:rPr>
          <w:b/>
          <w:i/>
          <w:iCs/>
          <w:color w:val="000000" w:themeColor="text1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78"/>
        <w:gridCol w:w="6423"/>
        <w:gridCol w:w="1694"/>
      </w:tblGrid>
      <w:tr>
        <w:trPr/>
        <w:tc>
          <w:tcPr>
            <w:shd w:val="clear" w:color="auto" w:fill="dbe5f1"/>
            <w:tcBorders/>
            <w:tcW w:w="1019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Тип вида разреше</w:t>
            </w:r>
            <w:r>
              <w:rPr>
                <w:b/>
                <w:color w:val="000000" w:themeColor="text1"/>
              </w:rPr>
              <w:t xml:space="preserve">н</w:t>
            </w:r>
            <w:r>
              <w:rPr>
                <w:b/>
                <w:color w:val="000000" w:themeColor="text1"/>
              </w:rPr>
              <w:t xml:space="preserve">ного использ</w:t>
            </w:r>
            <w:r>
              <w:rPr>
                <w:b/>
                <w:color w:val="000000" w:themeColor="text1"/>
              </w:rPr>
              <w:t xml:space="preserve">о</w:t>
            </w:r>
            <w:r>
              <w:rPr>
                <w:b/>
                <w:color w:val="000000" w:themeColor="text1"/>
              </w:rPr>
              <w:t xml:space="preserve">вания (ВРИ)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3149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Наименование вида разрешенного использования земельного учас</w:t>
            </w:r>
            <w:r>
              <w:rPr>
                <w:b/>
                <w:color w:val="000000" w:themeColor="text1"/>
              </w:rPr>
              <w:t xml:space="preserve">т</w:t>
            </w:r>
            <w:r>
              <w:rPr>
                <w:b/>
                <w:color w:val="000000" w:themeColor="text1"/>
              </w:rPr>
              <w:t xml:space="preserve">ка*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Код вида ра</w:t>
            </w:r>
            <w:r>
              <w:rPr>
                <w:b/>
                <w:color w:val="000000" w:themeColor="text1"/>
              </w:rPr>
              <w:t xml:space="preserve">з</w:t>
            </w:r>
            <w:r>
              <w:rPr>
                <w:b/>
                <w:color w:val="000000" w:themeColor="text1"/>
              </w:rPr>
              <w:t xml:space="preserve">решенного и</w:t>
            </w:r>
            <w:r>
              <w:rPr>
                <w:b/>
                <w:color w:val="000000" w:themeColor="text1"/>
              </w:rPr>
              <w:t xml:space="preserve">с</w:t>
            </w:r>
            <w:r>
              <w:rPr>
                <w:b/>
                <w:color w:val="000000" w:themeColor="text1"/>
              </w:rPr>
              <w:t xml:space="preserve">пользования земельного уч</w:t>
            </w:r>
            <w:r>
              <w:rPr>
                <w:b/>
                <w:color w:val="000000" w:themeColor="text1"/>
              </w:rPr>
              <w:t xml:space="preserve">а</w:t>
            </w:r>
            <w:r>
              <w:rPr>
                <w:b/>
                <w:color w:val="000000" w:themeColor="text1"/>
              </w:rPr>
              <w:t xml:space="preserve">стка*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b/>
                <w:bCs/>
                <w:color w:val="000000" w:themeColor="text1"/>
              </w:rPr>
              <w:t xml:space="preserve">Основные ВРИ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3149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Земельные участки (территории) общего пользов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3149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Историко-культурная деятельность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b/>
                <w:bCs/>
                <w:color w:val="000000" w:themeColor="text1"/>
              </w:rPr>
              <w:t xml:space="preserve">Условно-разрешенные ВРИ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3149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Спорт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</w:t>
            </w: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516"/>
        </w:trPr>
        <w:tc>
          <w:tcPr>
            <w:tcBorders/>
            <w:tcW w:w="1019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Вспомогател</w:t>
            </w:r>
            <w:r>
              <w:rPr>
                <w:b/>
                <w:bCs/>
                <w:color w:val="000000" w:themeColor="text1"/>
              </w:rPr>
              <w:t xml:space="preserve">ь</w:t>
            </w:r>
            <w:r>
              <w:rPr>
                <w:b/>
                <w:bCs/>
                <w:color w:val="000000" w:themeColor="text1"/>
              </w:rPr>
              <w:t xml:space="preserve">ные ВРИ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149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обслуживание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Style w:val="1050"/>
        <w:pBdr/>
        <w:spacing/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*- код и наименование видов разрешенного использования приведены в соответствии с Приказом Росреестра от 10.11.2020 №П/0412 «Об утверждении классификатора видов разрешенного использования земел</w:t>
      </w:r>
      <w:r>
        <w:rPr>
          <w:rFonts w:ascii="Times New Roman" w:hAnsi="Times New Roman" w:cs="Times New Roman"/>
          <w:color w:val="000000" w:themeColor="text1"/>
        </w:rPr>
        <w:t xml:space="preserve">ь</w:t>
      </w:r>
      <w:r>
        <w:rPr>
          <w:rFonts w:ascii="Times New Roman" w:hAnsi="Times New Roman" w:cs="Times New Roman"/>
          <w:color w:val="000000" w:themeColor="text1"/>
        </w:rPr>
        <w:t xml:space="preserve">ных участков».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50"/>
        <w:pBdr/>
        <w:spacing/>
        <w:ind w:firstLine="56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1. </w:t>
      </w:r>
      <w:r>
        <w:rPr>
          <w:b/>
          <w:color w:val="000000" w:themeColor="text1"/>
        </w:rPr>
        <w:t xml:space="preserve">ОСНОВНЫЕ ВИДЫ И ПАРАМЕТРЫ РАЗРЕШЁННОГО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2029"/>
        <w:gridCol w:w="721"/>
        <w:gridCol w:w="5249"/>
        <w:gridCol w:w="2186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96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577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073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Земельные участки (террит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рии) общего пользов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1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мальный</w:t>
            </w:r>
            <w:r>
              <w:rPr>
                <w:color w:val="000000" w:themeColor="text1"/>
              </w:rPr>
              <w:t xml:space="preserve"> и минимальный</w:t>
            </w:r>
            <w:r>
              <w:rPr>
                <w:color w:val="000000" w:themeColor="text1"/>
              </w:rPr>
              <w:t xml:space="preserve"> процент застройки, минимальные отступы от границ земельных участков в целях определения мест д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пустимого размещения зданий, строений, сооружений, пр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дельная высота зданий, строений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оружений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73" w:type="pct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Историко-культурная де</w:t>
            </w:r>
            <w:r>
              <w:rPr>
                <w:color w:val="000000" w:themeColor="text1"/>
              </w:rPr>
              <w:t xml:space="preserve">я</w:t>
            </w:r>
            <w:r>
              <w:rPr>
                <w:color w:val="000000" w:themeColor="text1"/>
              </w:rPr>
              <w:t xml:space="preserve">тельность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284"/>
              <w:rPr/>
            </w:pPr>
            <w:r/>
            <w:r/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Показатели, не урегулированные в настоящей таблице, определяются в соответствии с требованиями нормат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вов градостроительного проектирования Алтайского края, технических регламентов, СНиП, СанПиН и других норм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тивных документов.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«Схемой размещения рекламных констру</w:t>
      </w:r>
      <w:r>
        <w:rPr>
          <w:color w:val="000000" w:themeColor="text1"/>
        </w:rPr>
        <w:t xml:space="preserve">к</w:t>
      </w:r>
      <w:r>
        <w:rPr>
          <w:color w:val="000000" w:themeColor="text1"/>
        </w:rPr>
        <w:t xml:space="preserve">ций в границах городского округа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город Новоалтайск».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2. </w:t>
      </w:r>
      <w:r>
        <w:rPr>
          <w:b/>
          <w:color w:val="000000" w:themeColor="text1"/>
        </w:rPr>
        <w:t xml:space="preserve">УСЛОВНО РАЗРЕШЁННЫЕ ВИДЫ И ПАРАМЕТРЫ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2029"/>
        <w:gridCol w:w="721"/>
        <w:gridCol w:w="5249"/>
        <w:gridCol w:w="2186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96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577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073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  <w:trHeight w:val="703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Спорт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</w:t>
            </w: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200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– 1000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</w:t>
            </w:r>
            <w:r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70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</w:t>
            </w:r>
            <w:r>
              <w:rPr>
                <w:color w:val="000000" w:themeColor="text1"/>
              </w:rPr>
              <w:t xml:space="preserve">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пустимого размещения зданий, строений, сооружений – </w:t>
            </w: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м</w:t>
            </w:r>
            <w:r>
              <w:rPr>
                <w:color w:val="000000" w:themeColor="text1"/>
              </w:rPr>
              <w:t xml:space="preserve">, предельная высота зданий, строений сооружений не подлежат установл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нию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73" w:type="pct"/>
            <w:textDirection w:val="lrTb"/>
            <w:noWrap w:val="false"/>
          </w:tcPr>
          <w:p>
            <w:pPr>
              <w:pBdr/>
              <w:spacing/>
              <w:ind w:firstLine="52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дромной те</w:t>
            </w:r>
            <w:r>
              <w:rPr>
                <w:rStyle w:val="1299"/>
                <w:color w:val="000000" w:themeColor="text1"/>
              </w:rPr>
              <w:t xml:space="preserve">р</w:t>
            </w:r>
            <w:r>
              <w:rPr>
                <w:rStyle w:val="1299"/>
                <w:color w:val="000000" w:themeColor="text1"/>
              </w:rPr>
              <w:t xml:space="preserve">ритории запрещается проект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рование, строительство и ра</w:t>
            </w:r>
            <w:r>
              <w:rPr>
                <w:rStyle w:val="1299"/>
                <w:color w:val="000000" w:themeColor="text1"/>
              </w:rPr>
              <w:t xml:space="preserve">з</w:t>
            </w:r>
            <w:r>
              <w:rPr>
                <w:rStyle w:val="1299"/>
                <w:color w:val="000000" w:themeColor="text1"/>
              </w:rPr>
              <w:t xml:space="preserve">витие городских и сельских п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селений, а также строительство и реконструкция пр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мышленных, сельск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хозяйственных объе</w:t>
            </w:r>
            <w:r>
              <w:rPr>
                <w:rStyle w:val="1299"/>
                <w:color w:val="000000" w:themeColor="text1"/>
              </w:rPr>
              <w:t xml:space="preserve">к</w:t>
            </w:r>
            <w:r>
              <w:rPr>
                <w:rStyle w:val="1299"/>
                <w:color w:val="000000" w:themeColor="text1"/>
              </w:rPr>
              <w:t xml:space="preserve">тов, объектов кап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тального и индивид</w:t>
            </w:r>
            <w:r>
              <w:rPr>
                <w:rStyle w:val="1299"/>
                <w:color w:val="000000" w:themeColor="text1"/>
              </w:rPr>
              <w:t xml:space="preserve">у</w:t>
            </w:r>
            <w:r>
              <w:rPr>
                <w:rStyle w:val="1299"/>
                <w:color w:val="000000" w:themeColor="text1"/>
              </w:rPr>
              <w:t xml:space="preserve">ального жилищного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тельства и иных объектов без соглас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вания со старшим авиационным начал</w:t>
            </w:r>
            <w:r>
              <w:rPr>
                <w:rStyle w:val="1299"/>
                <w:color w:val="000000" w:themeColor="text1"/>
              </w:rPr>
              <w:t xml:space="preserve">ь</w:t>
            </w:r>
            <w:r>
              <w:rPr>
                <w:rStyle w:val="1299"/>
                <w:color w:val="000000" w:themeColor="text1"/>
              </w:rPr>
              <w:t xml:space="preserve">ником аэродр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ма.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pacing/>
              <w:ind w:firstLine="52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</w:t>
            </w:r>
            <w:r>
              <w:rPr>
                <w:bCs/>
                <w:color w:val="000000" w:themeColor="text1"/>
              </w:rPr>
              <w:t xml:space="preserve">с</w:t>
            </w:r>
            <w:r>
              <w:rPr>
                <w:bCs/>
                <w:color w:val="000000" w:themeColor="text1"/>
              </w:rPr>
              <w:t xml:space="preserve">сто</w:t>
            </w:r>
            <w:r>
              <w:rPr>
                <w:bCs/>
                <w:color w:val="000000" w:themeColor="text1"/>
              </w:rPr>
              <w:t xml:space="preserve">яние от </w:t>
            </w:r>
            <w:r>
              <w:rPr>
                <w:color w:val="000000" w:themeColor="text1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</w:rPr>
              <w:t xml:space="preserve">50 метров</w:t>
            </w:r>
            <w:r>
              <w:rPr>
                <w:color w:val="000000" w:themeColor="text1"/>
              </w:rPr>
              <w:t xml:space="preserve">, предназначенных для размещения средств связи</w:t>
            </w:r>
            <w:r>
              <w:rPr>
                <w:bCs/>
                <w:color w:val="000000" w:themeColor="text1"/>
              </w:rPr>
              <w:t xml:space="preserve"> до границы 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мельного участка для индивидуальных 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лых домов </w:t>
            </w:r>
            <w:r>
              <w:rPr>
                <w:bCs/>
                <w:color w:val="000000" w:themeColor="text1"/>
              </w:rPr>
              <w:t xml:space="preserve">(сущес</w:t>
            </w:r>
            <w:r>
              <w:rPr>
                <w:bCs/>
                <w:color w:val="000000" w:themeColor="text1"/>
              </w:rPr>
              <w:t xml:space="preserve">т</w:t>
            </w:r>
            <w:r>
              <w:rPr>
                <w:bCs/>
                <w:color w:val="000000" w:themeColor="text1"/>
              </w:rPr>
              <w:t xml:space="preserve">вующих, планиру</w:t>
            </w:r>
            <w:r>
              <w:rPr>
                <w:bCs/>
                <w:color w:val="000000" w:themeColor="text1"/>
              </w:rPr>
              <w:t xml:space="preserve">е</w:t>
            </w:r>
            <w:r>
              <w:rPr>
                <w:bCs/>
                <w:color w:val="000000" w:themeColor="text1"/>
              </w:rPr>
              <w:t xml:space="preserve">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Показатели, не урегулированные в настоящей таблице, определяются в соответствии с требованиями нормат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вов градостроительного проектирования Алтайского края, технических регламентов, СНиП, СанПиН и других норм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тивных документов.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3.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ВСПОМОГАТЕЛЬНЫЕ ВИДЫ И ПАРАМЕТРЫ РАЗРЕШЁННОГО ИСПОЛЬЗОВАНИЯ ЗЕМЕЛЬНЫХ УЧАСТКОВ И ОБЪЕКТОВ КАПИТАЛЬНОГО СТРОИТЕЛЬСТВА 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Bdr/>
        <w:spacing/>
        <w:ind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2029"/>
        <w:gridCol w:w="721"/>
        <w:gridCol w:w="5249"/>
        <w:gridCol w:w="2186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96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577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073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</w:t>
            </w:r>
            <w:r>
              <w:rPr>
                <w:color w:val="000000" w:themeColor="text1"/>
              </w:rPr>
              <w:t xml:space="preserve">б</w:t>
            </w:r>
            <w:r>
              <w:rPr>
                <w:color w:val="000000" w:themeColor="text1"/>
              </w:rPr>
              <w:t xml:space="preserve">служ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/>
            <w:tcW w:w="36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максимальный процент застройки, мин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мальные отступы от границ земельных участков в целях определения мест допуст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мого размещения зданий, строений, сооружений, предельная высота зданий, строений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оружений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зданий и сооружений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линейных объектов – 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Style w:val="1030"/>
        <w:pBdr/>
        <w:spacing/>
        <w:ind/>
        <w:rPr>
          <w:color w:val="000000" w:themeColor="text1"/>
        </w:rPr>
      </w:pPr>
      <w:r/>
      <w:bookmarkStart w:id="145" w:name="_Toc53"/>
      <w:r>
        <w:rPr>
          <w:color w:val="000000" w:themeColor="text1"/>
        </w:rPr>
        <w:t xml:space="preserve">Зона рекреационного назначения – зеленых наса</w:t>
      </w:r>
      <w:r>
        <w:rPr>
          <w:color w:val="000000" w:themeColor="text1"/>
        </w:rPr>
        <w:t xml:space="preserve">ж</w:t>
      </w:r>
      <w:r>
        <w:rPr>
          <w:color w:val="000000" w:themeColor="text1"/>
        </w:rPr>
        <w:t xml:space="preserve">дений – кустарников (Р (2))</w:t>
      </w:r>
      <w:r>
        <w:rPr>
          <w:color w:val="000000" w:themeColor="text1"/>
        </w:rPr>
        <w:t xml:space="preserve"> </w:t>
      </w:r>
      <w:r/>
      <w:bookmarkEnd w:id="145"/>
      <w:r/>
      <w:r>
        <w:rPr>
          <w:color w:val="000000" w:themeColor="text1"/>
        </w:rPr>
      </w:r>
    </w:p>
    <w:p>
      <w:pPr>
        <w:pBdr/>
        <w:spacing/>
        <w:ind/>
        <w:jc w:val="center"/>
        <w:rPr>
          <w:b/>
          <w:i/>
          <w:iCs/>
          <w:color w:val="000000" w:themeColor="text1"/>
        </w:rPr>
      </w:pPr>
      <w:r>
        <w:rPr>
          <w:b/>
          <w:i/>
          <w:iCs/>
          <w:color w:val="000000" w:themeColor="text1"/>
        </w:rPr>
      </w:r>
      <w:r>
        <w:rPr>
          <w:b/>
          <w:i/>
          <w:iCs/>
          <w:color w:val="000000" w:themeColor="text1"/>
        </w:rPr>
      </w:r>
      <w:r>
        <w:rPr>
          <w:b/>
          <w:i/>
          <w:iCs/>
          <w:color w:val="000000" w:themeColor="text1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78"/>
        <w:gridCol w:w="6423"/>
        <w:gridCol w:w="1694"/>
      </w:tblGrid>
      <w:tr>
        <w:trPr/>
        <w:tc>
          <w:tcPr>
            <w:shd w:val="clear" w:color="auto" w:fill="dbe5f1"/>
            <w:tcBorders/>
            <w:tcW w:w="1019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Тип вида разреше</w:t>
            </w:r>
            <w:r>
              <w:rPr>
                <w:b/>
                <w:color w:val="000000" w:themeColor="text1"/>
              </w:rPr>
              <w:t xml:space="preserve">н</w:t>
            </w:r>
            <w:r>
              <w:rPr>
                <w:b/>
                <w:color w:val="000000" w:themeColor="text1"/>
              </w:rPr>
              <w:t xml:space="preserve">ного использ</w:t>
            </w:r>
            <w:r>
              <w:rPr>
                <w:b/>
                <w:color w:val="000000" w:themeColor="text1"/>
              </w:rPr>
              <w:t xml:space="preserve">о</w:t>
            </w:r>
            <w:r>
              <w:rPr>
                <w:b/>
                <w:color w:val="000000" w:themeColor="text1"/>
              </w:rPr>
              <w:t xml:space="preserve">вания (ВРИ)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3149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Наименование вида разрешенного использования земельного учас</w:t>
            </w:r>
            <w:r>
              <w:rPr>
                <w:b/>
                <w:color w:val="000000" w:themeColor="text1"/>
              </w:rPr>
              <w:t xml:space="preserve">т</w:t>
            </w:r>
            <w:r>
              <w:rPr>
                <w:b/>
                <w:color w:val="000000" w:themeColor="text1"/>
              </w:rPr>
              <w:t xml:space="preserve">ка*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Код вида ра</w:t>
            </w:r>
            <w:r>
              <w:rPr>
                <w:b/>
                <w:color w:val="000000" w:themeColor="text1"/>
              </w:rPr>
              <w:t xml:space="preserve">з</w:t>
            </w:r>
            <w:r>
              <w:rPr>
                <w:b/>
                <w:color w:val="000000" w:themeColor="text1"/>
              </w:rPr>
              <w:t xml:space="preserve">решенного и</w:t>
            </w:r>
            <w:r>
              <w:rPr>
                <w:b/>
                <w:color w:val="000000" w:themeColor="text1"/>
              </w:rPr>
              <w:t xml:space="preserve">с</w:t>
            </w:r>
            <w:r>
              <w:rPr>
                <w:b/>
                <w:color w:val="000000" w:themeColor="text1"/>
              </w:rPr>
              <w:t xml:space="preserve">пользования земельного уч</w:t>
            </w:r>
            <w:r>
              <w:rPr>
                <w:b/>
                <w:color w:val="000000" w:themeColor="text1"/>
              </w:rPr>
              <w:t xml:space="preserve">а</w:t>
            </w:r>
            <w:r>
              <w:rPr>
                <w:b/>
                <w:color w:val="000000" w:themeColor="text1"/>
              </w:rPr>
              <w:t xml:space="preserve">стка*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b/>
                <w:bCs/>
                <w:color w:val="000000" w:themeColor="text1"/>
              </w:rPr>
              <w:t xml:space="preserve">Основные ВРИ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3149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Земельные участки (территории) общего пользов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3149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Историко-культурная деятельность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b/>
                <w:bCs/>
                <w:color w:val="000000" w:themeColor="text1"/>
              </w:rPr>
              <w:t xml:space="preserve">Условно-разрешенные ВРИ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3149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Спорт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516"/>
        </w:trPr>
        <w:tc>
          <w:tcPr>
            <w:tcBorders/>
            <w:tcW w:w="1019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Вспомогател</w:t>
            </w:r>
            <w:r>
              <w:rPr>
                <w:b/>
                <w:bCs/>
                <w:color w:val="000000" w:themeColor="text1"/>
              </w:rPr>
              <w:t xml:space="preserve">ь</w:t>
            </w:r>
            <w:r>
              <w:rPr>
                <w:b/>
                <w:bCs/>
                <w:color w:val="000000" w:themeColor="text1"/>
              </w:rPr>
              <w:t xml:space="preserve">ные ВРИ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149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обслуживание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Style w:val="1050"/>
        <w:pBdr/>
        <w:spacing/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*- код и наименование видов разрешенного использования приведены в соответствии с Приказом Росреестра от 10.11.2020 №П/0412 «Об утверждении классификатора видов разрешенного использования земел</w:t>
      </w:r>
      <w:r>
        <w:rPr>
          <w:rFonts w:ascii="Times New Roman" w:hAnsi="Times New Roman" w:cs="Times New Roman"/>
          <w:color w:val="000000" w:themeColor="text1"/>
        </w:rPr>
        <w:t xml:space="preserve">ь</w:t>
      </w:r>
      <w:r>
        <w:rPr>
          <w:rFonts w:ascii="Times New Roman" w:hAnsi="Times New Roman" w:cs="Times New Roman"/>
          <w:color w:val="000000" w:themeColor="text1"/>
        </w:rPr>
        <w:t xml:space="preserve">ных участков».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50"/>
        <w:pBdr/>
        <w:spacing/>
        <w:ind w:firstLine="56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1. ОСНОВНЫЕ ВИДЫ И ПАРАМЕТРЫ РАЗРЕШЁННОГО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2029"/>
        <w:gridCol w:w="721"/>
        <w:gridCol w:w="5249"/>
        <w:gridCol w:w="2186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96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577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073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Земельные участки (террит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рии) общего </w:t>
            </w:r>
            <w:r>
              <w:rPr>
                <w:color w:val="000000" w:themeColor="text1"/>
              </w:rPr>
              <w:t xml:space="preserve">пользов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1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мальный и минимальный процент застройки, минимальные отступы от </w:t>
            </w:r>
            <w:r>
              <w:rPr>
                <w:color w:val="000000" w:themeColor="text1"/>
              </w:rPr>
              <w:t xml:space="preserve">границ земельных участков в целях определения мест д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пустимого размещения зданий, строений, сооружений, пр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дельная высота зданий, строений сооружений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73" w:type="pct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Историко-культурная де</w:t>
            </w:r>
            <w:r>
              <w:rPr>
                <w:color w:val="000000" w:themeColor="text1"/>
              </w:rPr>
              <w:t xml:space="preserve">я</w:t>
            </w:r>
            <w:r>
              <w:rPr>
                <w:color w:val="000000" w:themeColor="text1"/>
              </w:rPr>
              <w:t xml:space="preserve">тельность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284"/>
              <w:rPr/>
            </w:pPr>
            <w:r/>
            <w:r/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Показатели, не урегулированные в настоящей таблице, определяются в соответствии с требованиями нормат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вов градостроительного проектирования Алтайского края, технических регламентов, СНиП, СанПиН и других норм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тивных документов.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«Схемой размещения рекламных констру</w:t>
      </w:r>
      <w:r>
        <w:rPr>
          <w:color w:val="000000" w:themeColor="text1"/>
        </w:rPr>
        <w:t xml:space="preserve">к</w:t>
      </w:r>
      <w:r>
        <w:rPr>
          <w:color w:val="000000" w:themeColor="text1"/>
        </w:rPr>
        <w:t xml:space="preserve">ций в границах городского округа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город Новоалтайск».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2. УСЛОВНО РАЗРЕШЁННЫЕ ВИДЫ И ПАРАМЕТРЫ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2029"/>
        <w:gridCol w:w="721"/>
        <w:gridCol w:w="5249"/>
        <w:gridCol w:w="2186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96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577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073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  <w:trHeight w:val="703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Спорт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200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– 1000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процент застройки – 70.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пустимого размещения зданий, строений, сооружений – </w:t>
            </w:r>
            <w:r>
              <w:rPr>
                <w:color w:val="000000" w:themeColor="text1"/>
              </w:rPr>
              <w:t xml:space="preserve">1 м</w:t>
            </w:r>
            <w:r>
              <w:rPr>
                <w:color w:val="000000" w:themeColor="text1"/>
              </w:rPr>
              <w:t xml:space="preserve">, предельная высота зданий, строений сооружений не подлежат установл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73" w:type="pct"/>
            <w:textDirection w:val="lrTb"/>
            <w:noWrap w:val="false"/>
          </w:tcPr>
          <w:p>
            <w:pPr>
              <w:pBdr/>
              <w:spacing/>
              <w:ind w:firstLine="52"/>
              <w:rPr>
                <w:rStyle w:val="1299"/>
                <w:color w:val="000000" w:themeColor="text1"/>
              </w:rPr>
            </w:pPr>
            <w:r>
              <w:rPr>
                <w:rStyle w:val="1299"/>
                <w:color w:val="000000" w:themeColor="text1"/>
              </w:rPr>
              <w:t xml:space="preserve">В пределах приаэр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дромной те</w:t>
            </w:r>
            <w:r>
              <w:rPr>
                <w:rStyle w:val="1299"/>
                <w:color w:val="000000" w:themeColor="text1"/>
              </w:rPr>
              <w:t xml:space="preserve">р</w:t>
            </w:r>
            <w:r>
              <w:rPr>
                <w:rStyle w:val="1299"/>
                <w:color w:val="000000" w:themeColor="text1"/>
              </w:rPr>
              <w:t xml:space="preserve">ритории запрещается проект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рование, строительство и ра</w:t>
            </w:r>
            <w:r>
              <w:rPr>
                <w:rStyle w:val="1299"/>
                <w:color w:val="000000" w:themeColor="text1"/>
              </w:rPr>
              <w:t xml:space="preserve">з</w:t>
            </w:r>
            <w:r>
              <w:rPr>
                <w:rStyle w:val="1299"/>
                <w:color w:val="000000" w:themeColor="text1"/>
              </w:rPr>
              <w:t xml:space="preserve">витие городских и сельских п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селений, а также строительство и реконструкция пр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мышленных, сельск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хозяйственных объе</w:t>
            </w:r>
            <w:r>
              <w:rPr>
                <w:rStyle w:val="1299"/>
                <w:color w:val="000000" w:themeColor="text1"/>
              </w:rPr>
              <w:t xml:space="preserve">к</w:t>
            </w:r>
            <w:r>
              <w:rPr>
                <w:rStyle w:val="1299"/>
                <w:color w:val="000000" w:themeColor="text1"/>
              </w:rPr>
              <w:t xml:space="preserve">тов, объектов кап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тального и индивид</w:t>
            </w:r>
            <w:r>
              <w:rPr>
                <w:rStyle w:val="1299"/>
                <w:color w:val="000000" w:themeColor="text1"/>
              </w:rPr>
              <w:t xml:space="preserve">у</w:t>
            </w:r>
            <w:r>
              <w:rPr>
                <w:rStyle w:val="1299"/>
                <w:color w:val="000000" w:themeColor="text1"/>
              </w:rPr>
              <w:t xml:space="preserve">ального жилищного стро</w:t>
            </w:r>
            <w:r>
              <w:rPr>
                <w:rStyle w:val="1299"/>
                <w:color w:val="000000" w:themeColor="text1"/>
              </w:rPr>
              <w:t xml:space="preserve">и</w:t>
            </w:r>
            <w:r>
              <w:rPr>
                <w:rStyle w:val="1299"/>
                <w:color w:val="000000" w:themeColor="text1"/>
              </w:rPr>
              <w:t xml:space="preserve">тельства и иных объектов без соглас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вания со старшим авиационным начал</w:t>
            </w:r>
            <w:r>
              <w:rPr>
                <w:rStyle w:val="1299"/>
                <w:color w:val="000000" w:themeColor="text1"/>
              </w:rPr>
              <w:t xml:space="preserve">ь</w:t>
            </w:r>
            <w:r>
              <w:rPr>
                <w:rStyle w:val="1299"/>
                <w:color w:val="000000" w:themeColor="text1"/>
              </w:rPr>
              <w:t xml:space="preserve">ником аэродр</w:t>
            </w:r>
            <w:r>
              <w:rPr>
                <w:rStyle w:val="1299"/>
                <w:color w:val="000000" w:themeColor="text1"/>
              </w:rPr>
              <w:t xml:space="preserve">о</w:t>
            </w:r>
            <w:r>
              <w:rPr>
                <w:rStyle w:val="1299"/>
                <w:color w:val="000000" w:themeColor="text1"/>
              </w:rPr>
              <w:t xml:space="preserve">ма.</w:t>
            </w:r>
            <w:r>
              <w:rPr>
                <w:rStyle w:val="1299"/>
                <w:color w:val="000000" w:themeColor="text1"/>
              </w:rPr>
            </w:r>
            <w:r>
              <w:rPr>
                <w:rStyle w:val="1299"/>
                <w:color w:val="000000" w:themeColor="text1"/>
              </w:rPr>
            </w:r>
          </w:p>
          <w:p>
            <w:pPr>
              <w:pBdr/>
              <w:spacing/>
              <w:ind w:firstLine="52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Минимальное ра</w:t>
            </w:r>
            <w:r>
              <w:rPr>
                <w:bCs/>
                <w:color w:val="000000" w:themeColor="text1"/>
              </w:rPr>
              <w:t xml:space="preserve">с</w:t>
            </w:r>
            <w:r>
              <w:rPr>
                <w:bCs/>
                <w:color w:val="000000" w:themeColor="text1"/>
              </w:rPr>
              <w:t xml:space="preserve">стояние от </w:t>
            </w:r>
            <w:r>
              <w:rPr>
                <w:color w:val="000000" w:themeColor="text1"/>
              </w:rPr>
              <w:t xml:space="preserve">антенных опор (мачт и башен) высотой до </w:t>
            </w:r>
            <w:r>
              <w:rPr>
                <w:color w:val="000000" w:themeColor="text1"/>
              </w:rPr>
              <w:t xml:space="preserve">50 метров</w:t>
            </w:r>
            <w:r>
              <w:rPr>
                <w:color w:val="000000" w:themeColor="text1"/>
              </w:rPr>
              <w:t xml:space="preserve">, предназначенных для размещения средств связи</w:t>
            </w:r>
            <w:r>
              <w:rPr>
                <w:bCs/>
                <w:color w:val="000000" w:themeColor="text1"/>
              </w:rPr>
              <w:t xml:space="preserve"> до границы </w:t>
            </w: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мельного участка для индивидуальных 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лых домов </w:t>
            </w:r>
            <w:r>
              <w:rPr>
                <w:bCs/>
                <w:color w:val="000000" w:themeColor="text1"/>
              </w:rPr>
              <w:t xml:space="preserve">(сущес</w:t>
            </w:r>
            <w:r>
              <w:rPr>
                <w:bCs/>
                <w:color w:val="000000" w:themeColor="text1"/>
              </w:rPr>
              <w:t xml:space="preserve">т</w:t>
            </w:r>
            <w:r>
              <w:rPr>
                <w:bCs/>
                <w:color w:val="000000" w:themeColor="text1"/>
              </w:rPr>
              <w:t xml:space="preserve">вующих, планиру</w:t>
            </w:r>
            <w:r>
              <w:rPr>
                <w:bCs/>
                <w:color w:val="000000" w:themeColor="text1"/>
              </w:rPr>
              <w:t xml:space="preserve">е</w:t>
            </w:r>
            <w:r>
              <w:rPr>
                <w:bCs/>
                <w:color w:val="000000" w:themeColor="text1"/>
              </w:rPr>
              <w:t xml:space="preserve">мых)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100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Показатели, не урегулированные в настоящей таблице, определяются в соответствии с требованиями нормат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вов градостроительного проектирования Алтайского края, технических регламентов, СНиП, СанПиН и других норм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тивных документов.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3. ВСПОМОГАТЕЛЬНЫЕ ВИДЫ И ПАРАМЕТРЫ РАЗРЕШЁННОГО ИСПОЛЬЗОВАНИЯ ЗЕМЕЛЬНЫХ УЧАСТКОВ И ОБЪЕКТОВ КАПИТАЛЬНОГО СТРОИТЕЛЬСТВА 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Bdr/>
        <w:spacing/>
        <w:ind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2029"/>
        <w:gridCol w:w="721"/>
        <w:gridCol w:w="5249"/>
        <w:gridCol w:w="2186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96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577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073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</w:t>
            </w:r>
            <w:r>
              <w:rPr>
                <w:color w:val="000000" w:themeColor="text1"/>
              </w:rPr>
              <w:t xml:space="preserve">б</w:t>
            </w:r>
            <w:r>
              <w:rPr>
                <w:color w:val="000000" w:themeColor="text1"/>
              </w:rPr>
              <w:t xml:space="preserve">служ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/>
            <w:tcW w:w="36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максимальный процент застройки, мин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мальные отступы от границ земельных участков в целях определения мест допуст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мого размещения зданий, строений, сооружений, предельная высота зданий, строений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оружений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зданий и сооружений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линейных объектов – 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1030"/>
        <w:pBdr/>
        <w:spacing/>
        <w:ind/>
        <w:rPr>
          <w:color w:val="000000" w:themeColor="text1"/>
        </w:rPr>
      </w:pPr>
      <w:r/>
      <w:bookmarkStart w:id="146" w:name="_Toc54"/>
      <w:r>
        <w:rPr>
          <w:color w:val="000000" w:themeColor="text1"/>
        </w:rPr>
        <w:t xml:space="preserve">Зона рекреационного назначения – городских лесов (Р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(3)</w:t>
      </w:r>
      <w:r>
        <w:rPr>
          <w:color w:val="000000" w:themeColor="text1"/>
        </w:rPr>
        <w:t xml:space="preserve">)</w:t>
      </w:r>
      <w:r/>
      <w:bookmarkEnd w:id="146"/>
      <w:r/>
      <w:r>
        <w:rPr>
          <w:color w:val="000000" w:themeColor="text1"/>
        </w:rPr>
      </w:r>
    </w:p>
    <w:p>
      <w:pPr>
        <w:pBdr/>
        <w:spacing/>
        <w:ind/>
        <w:jc w:val="center"/>
        <w:rPr>
          <w:b/>
          <w:i/>
          <w:iCs/>
          <w:color w:val="000000" w:themeColor="text1"/>
        </w:rPr>
      </w:pPr>
      <w:r>
        <w:rPr>
          <w:b/>
          <w:i/>
          <w:iCs/>
          <w:color w:val="000000" w:themeColor="text1"/>
        </w:rPr>
        <w:t xml:space="preserve"> </w:t>
      </w:r>
      <w:r>
        <w:rPr>
          <w:b/>
          <w:i/>
          <w:iCs/>
          <w:color w:val="000000" w:themeColor="text1"/>
        </w:rPr>
      </w:r>
      <w:r>
        <w:rPr>
          <w:b/>
          <w:i/>
          <w:iCs/>
          <w:color w:val="000000" w:themeColor="text1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78"/>
        <w:gridCol w:w="6423"/>
        <w:gridCol w:w="1694"/>
      </w:tblGrid>
      <w:tr>
        <w:trPr/>
        <w:tc>
          <w:tcPr>
            <w:shd w:val="clear" w:color="auto" w:fill="dbe5f1"/>
            <w:tcBorders/>
            <w:tcW w:w="1019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Тип вида разреше</w:t>
            </w:r>
            <w:r>
              <w:rPr>
                <w:b/>
                <w:color w:val="000000" w:themeColor="text1"/>
              </w:rPr>
              <w:t xml:space="preserve">н</w:t>
            </w:r>
            <w:r>
              <w:rPr>
                <w:b/>
                <w:color w:val="000000" w:themeColor="text1"/>
              </w:rPr>
              <w:t xml:space="preserve">ного использ</w:t>
            </w:r>
            <w:r>
              <w:rPr>
                <w:b/>
                <w:color w:val="000000" w:themeColor="text1"/>
              </w:rPr>
              <w:t xml:space="preserve">о</w:t>
            </w:r>
            <w:r>
              <w:rPr>
                <w:b/>
                <w:color w:val="000000" w:themeColor="text1"/>
              </w:rPr>
              <w:t xml:space="preserve">вания (ВРИ)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3149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Наименование вида разрешенного использования земельного учас</w:t>
            </w:r>
            <w:r>
              <w:rPr>
                <w:b/>
                <w:color w:val="000000" w:themeColor="text1"/>
              </w:rPr>
              <w:t xml:space="preserve">т</w:t>
            </w:r>
            <w:r>
              <w:rPr>
                <w:b/>
                <w:color w:val="000000" w:themeColor="text1"/>
              </w:rPr>
              <w:t xml:space="preserve">ка*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Код вида ра</w:t>
            </w:r>
            <w:r>
              <w:rPr>
                <w:b/>
                <w:color w:val="000000" w:themeColor="text1"/>
              </w:rPr>
              <w:t xml:space="preserve">з</w:t>
            </w:r>
            <w:r>
              <w:rPr>
                <w:b/>
                <w:color w:val="000000" w:themeColor="text1"/>
              </w:rPr>
              <w:t xml:space="preserve">решенного и</w:t>
            </w:r>
            <w:r>
              <w:rPr>
                <w:b/>
                <w:color w:val="000000" w:themeColor="text1"/>
              </w:rPr>
              <w:t xml:space="preserve">с</w:t>
            </w:r>
            <w:r>
              <w:rPr>
                <w:b/>
                <w:color w:val="000000" w:themeColor="text1"/>
              </w:rPr>
              <w:t xml:space="preserve">пользования земельного уч</w:t>
            </w:r>
            <w:r>
              <w:rPr>
                <w:b/>
                <w:color w:val="000000" w:themeColor="text1"/>
              </w:rPr>
              <w:t xml:space="preserve">а</w:t>
            </w:r>
            <w:r>
              <w:rPr>
                <w:b/>
                <w:color w:val="000000" w:themeColor="text1"/>
              </w:rPr>
              <w:t xml:space="preserve">стка*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textDirection w:val="lrTb"/>
            <w:noWrap w:val="false"/>
          </w:tcPr>
          <w:p>
            <w:pPr>
              <w:pBdr/>
              <w:spacing/>
              <w:ind w:firstLine="32"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b/>
                <w:bCs/>
                <w:color w:val="000000" w:themeColor="text1"/>
              </w:rPr>
              <w:t xml:space="preserve">Основные ВРИ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314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Земельные участки (территории) общего пользов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textDirection w:val="lrTb"/>
            <w:noWrap w:val="false"/>
          </w:tcPr>
          <w:p>
            <w:pPr>
              <w:pBdr/>
              <w:spacing/>
              <w:ind w:firstLine="32"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b/>
                <w:bCs/>
                <w:color w:val="000000" w:themeColor="text1"/>
              </w:rPr>
              <w:t xml:space="preserve">Условно-разрешенные ВРИ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314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Связь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516"/>
        </w:trPr>
        <w:tc>
          <w:tcPr>
            <w:tcBorders/>
            <w:tcW w:w="1019" w:type="pct"/>
            <w:textDirection w:val="lrTb"/>
            <w:noWrap w:val="false"/>
          </w:tcPr>
          <w:p>
            <w:pPr>
              <w:pBdr/>
              <w:spacing/>
              <w:ind w:firstLine="32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Вспомогател</w:t>
            </w:r>
            <w:r>
              <w:rPr>
                <w:b/>
                <w:bCs/>
                <w:color w:val="000000" w:themeColor="text1"/>
              </w:rPr>
              <w:t xml:space="preserve">ь</w:t>
            </w:r>
            <w:r>
              <w:rPr>
                <w:b/>
                <w:bCs/>
                <w:color w:val="000000" w:themeColor="text1"/>
              </w:rPr>
              <w:t xml:space="preserve">ные ВРИ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14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ет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Style w:val="1050"/>
        <w:pBdr/>
        <w:spacing/>
        <w:ind w:firstLine="56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50"/>
        <w:pBdr/>
        <w:spacing/>
        <w:ind w:firstLine="56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*- код и наименование видов разрешенного использования приведены в соответствии с Приказом Росреестра от 10.11.2020 №П/0412 «Об утверждении классификатора видов разрешенного использования земел</w:t>
      </w:r>
      <w:r>
        <w:rPr>
          <w:rFonts w:ascii="Times New Roman" w:hAnsi="Times New Roman" w:cs="Times New Roman"/>
          <w:color w:val="000000" w:themeColor="text1"/>
        </w:rPr>
        <w:t xml:space="preserve">ь</w:t>
      </w:r>
      <w:r>
        <w:rPr>
          <w:rFonts w:ascii="Times New Roman" w:hAnsi="Times New Roman" w:cs="Times New Roman"/>
          <w:color w:val="000000" w:themeColor="text1"/>
        </w:rPr>
        <w:t xml:space="preserve">ных участков».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50"/>
        <w:pBdr/>
        <w:spacing/>
        <w:ind w:firstLine="56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1. </w:t>
      </w:r>
      <w:r>
        <w:rPr>
          <w:b/>
          <w:color w:val="000000" w:themeColor="text1"/>
        </w:rPr>
        <w:t xml:space="preserve">ОСНОВНЫЕ ВИДЫ И ПАРАМЕТРЫ РАЗРЕШЁННОГО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2029"/>
        <w:gridCol w:w="721"/>
        <w:gridCol w:w="5249"/>
        <w:gridCol w:w="2186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96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577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073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Земельные участки (террит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рии) общего пользов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textDirection w:val="lrTb"/>
            <w:noWrap w:val="false"/>
          </w:tcPr>
          <w:p>
            <w:pPr>
              <w:pBdr/>
              <w:spacing/>
              <w:ind w:firstLine="1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мальный</w:t>
            </w:r>
            <w:r>
              <w:rPr>
                <w:color w:val="000000" w:themeColor="text1"/>
              </w:rPr>
              <w:t xml:space="preserve"> и минимальный</w:t>
            </w:r>
            <w:r>
              <w:rPr>
                <w:color w:val="000000" w:themeColor="text1"/>
              </w:rPr>
              <w:t xml:space="preserve"> процент застройки, минимальные отступы от границ земельных участков в целях определения мест д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пустимого размещения зданий, строений, сооружений, пр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дельная высота зданий, строений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оружений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73" w:type="pct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«Схемой размещения рекламных констру</w:t>
      </w:r>
      <w:r>
        <w:rPr>
          <w:color w:val="000000" w:themeColor="text1"/>
        </w:rPr>
        <w:t xml:space="preserve">к</w:t>
      </w:r>
      <w:r>
        <w:rPr>
          <w:color w:val="000000" w:themeColor="text1"/>
        </w:rPr>
        <w:t xml:space="preserve">ций в границах городского округа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город Новоалтайск».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2. </w:t>
      </w:r>
      <w:r>
        <w:rPr>
          <w:b/>
          <w:color w:val="000000" w:themeColor="text1"/>
        </w:rPr>
        <w:t xml:space="preserve">УСЛОВНО РАЗРЕШЁННЫЕ ВИДЫ И ПАРАМЕТРЫ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Bdr/>
        <w:spacing/>
        <w:ind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1834"/>
        <w:gridCol w:w="1275"/>
        <w:gridCol w:w="5072"/>
        <w:gridCol w:w="2004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9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649" w:left="-682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649" w:left="-682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649" w:left="-682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58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075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  <w:trHeight w:val="1380"/>
        </w:trPr>
        <w:tc>
          <w:tcPr>
            <w:shd w:val="clear" w:color="auto" w:fill="auto"/>
            <w:tcBorders/>
            <w:tcW w:w="991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Связь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66.8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2581" w:type="pct"/>
            <w:textDirection w:val="lrTb"/>
            <w:noWrap w:val="false"/>
          </w:tcPr>
          <w:p>
            <w:pPr>
              <w:pBdr/>
              <w:spacing/>
              <w:ind w:firstLine="2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мальный</w:t>
            </w:r>
            <w:r>
              <w:rPr>
                <w:color w:val="000000" w:themeColor="text1"/>
              </w:rPr>
              <w:t xml:space="preserve"> и минимальный</w:t>
            </w:r>
            <w:r>
              <w:rPr>
                <w:color w:val="000000" w:themeColor="text1"/>
              </w:rPr>
              <w:t xml:space="preserve"> процент застройки, минимальные отст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пы от границ земельных участков в целях опред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ления мест допустимого размещения зданий, строений, соор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жений, предельная высота зданий, строений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оружений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1075" w:type="pct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Bdr/>
        <w:spacing/>
        <w:ind w:firstLine="0"/>
        <w:rPr>
          <w:color w:val="000000" w:themeColor="text1"/>
        </w:rPr>
      </w:pPr>
      <w:r>
        <w:rPr>
          <w:b/>
          <w:color w:val="000000" w:themeColor="text1"/>
        </w:rPr>
        <w:t xml:space="preserve">3. </w:t>
      </w:r>
      <w:r>
        <w:rPr>
          <w:b/>
          <w:color w:val="000000" w:themeColor="text1"/>
        </w:rPr>
        <w:t xml:space="preserve">ВСПОМОГАТЕЛЬНЫЕ ВИДЫ И ПАРАМЕТРЫ РАЗРЕШЁННОГО ИСПОЛЬЗОВАНИЯ ЗЕМЕЛЬНЫХ УЧАСТКОВ И ОБЪЕКТОВ КАПИТАЛЬНОГО СТРОИТЕЛЬСТВА 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600"/>
        <w:rPr>
          <w:color w:val="000000" w:themeColor="text1"/>
        </w:rPr>
      </w:pPr>
      <w:r>
        <w:rPr>
          <w:color w:val="000000" w:themeColor="text1"/>
        </w:rPr>
        <w:t xml:space="preserve">Отсутствуют.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30"/>
        <w:pBdr/>
        <w:spacing/>
        <w:ind/>
        <w:rPr>
          <w:color w:val="000000" w:themeColor="text1"/>
          <w:sz w:val="20"/>
          <w:szCs w:val="20"/>
        </w:rPr>
      </w:pPr>
      <w:r/>
      <w:bookmarkStart w:id="147" w:name="_Toc55"/>
      <w:r>
        <w:rPr>
          <w:color w:val="000000" w:themeColor="text1"/>
          <w:sz w:val="20"/>
          <w:szCs w:val="20"/>
        </w:rPr>
        <w:t xml:space="preserve">Зона рекреационного назначения – пляжного отдыха (</w:t>
      </w:r>
      <w:r>
        <w:rPr>
          <w:color w:val="000000" w:themeColor="text1"/>
          <w:sz w:val="20"/>
          <w:szCs w:val="20"/>
        </w:rPr>
        <w:t xml:space="preserve">Р(</w:t>
      </w:r>
      <w:r>
        <w:rPr>
          <w:color w:val="000000" w:themeColor="text1"/>
          <w:sz w:val="20"/>
          <w:szCs w:val="20"/>
        </w:rPr>
        <w:t xml:space="preserve">4</w:t>
      </w:r>
      <w:r>
        <w:rPr>
          <w:color w:val="000000" w:themeColor="text1"/>
          <w:sz w:val="20"/>
          <w:szCs w:val="20"/>
        </w:rPr>
        <w:t xml:space="preserve">)</w:t>
      </w:r>
      <w:r>
        <w:rPr>
          <w:color w:val="000000" w:themeColor="text1"/>
          <w:sz w:val="20"/>
          <w:szCs w:val="20"/>
        </w:rPr>
        <w:t xml:space="preserve">)</w:t>
      </w:r>
      <w:r>
        <w:rPr>
          <w:color w:val="000000" w:themeColor="text1"/>
          <w:sz w:val="20"/>
          <w:szCs w:val="20"/>
        </w:rPr>
        <w:t xml:space="preserve"> </w:t>
      </w:r>
      <w:r/>
      <w:bookmarkEnd w:id="147"/>
      <w:r/>
      <w:r>
        <w:rPr>
          <w:color w:val="000000" w:themeColor="text1"/>
          <w:sz w:val="20"/>
          <w:szCs w:val="20"/>
        </w:rPr>
      </w:r>
    </w:p>
    <w:p>
      <w:pPr>
        <w:pBdr/>
        <w:spacing/>
        <w:ind/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</w:r>
      <w:r>
        <w:rPr>
          <w:b/>
          <w:color w:val="000000" w:themeColor="text1"/>
          <w:u w:val="single"/>
        </w:rPr>
      </w:r>
      <w:r>
        <w:rPr>
          <w:b/>
          <w:color w:val="000000" w:themeColor="text1"/>
          <w:u w:val="single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78"/>
        <w:gridCol w:w="6423"/>
        <w:gridCol w:w="1694"/>
      </w:tblGrid>
      <w:tr>
        <w:trPr/>
        <w:tc>
          <w:tcPr>
            <w:shd w:val="clear" w:color="auto" w:fill="dbe5f1"/>
            <w:tcBorders/>
            <w:tcW w:w="1019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Тип вида разреше</w:t>
            </w:r>
            <w:r>
              <w:rPr>
                <w:b/>
                <w:color w:val="000000" w:themeColor="text1"/>
              </w:rPr>
              <w:t xml:space="preserve">н</w:t>
            </w:r>
            <w:r>
              <w:rPr>
                <w:b/>
                <w:color w:val="000000" w:themeColor="text1"/>
              </w:rPr>
              <w:t xml:space="preserve">ного использ</w:t>
            </w:r>
            <w:r>
              <w:rPr>
                <w:b/>
                <w:color w:val="000000" w:themeColor="text1"/>
              </w:rPr>
              <w:t xml:space="preserve">о</w:t>
            </w:r>
            <w:r>
              <w:rPr>
                <w:b/>
                <w:color w:val="000000" w:themeColor="text1"/>
              </w:rPr>
              <w:t xml:space="preserve">вания (ВРИ)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3149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Наименование вида разрешенного использования земельного учас</w:t>
            </w:r>
            <w:r>
              <w:rPr>
                <w:b/>
                <w:color w:val="000000" w:themeColor="text1"/>
              </w:rPr>
              <w:t xml:space="preserve">т</w:t>
            </w:r>
            <w:r>
              <w:rPr>
                <w:b/>
                <w:color w:val="000000" w:themeColor="text1"/>
              </w:rPr>
              <w:t xml:space="preserve">ка*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Код вида ра</w:t>
            </w:r>
            <w:r>
              <w:rPr>
                <w:b/>
                <w:color w:val="000000" w:themeColor="text1"/>
              </w:rPr>
              <w:t xml:space="preserve">з</w:t>
            </w:r>
            <w:r>
              <w:rPr>
                <w:b/>
                <w:color w:val="000000" w:themeColor="text1"/>
              </w:rPr>
              <w:t xml:space="preserve">решенного и</w:t>
            </w:r>
            <w:r>
              <w:rPr>
                <w:b/>
                <w:color w:val="000000" w:themeColor="text1"/>
              </w:rPr>
              <w:t xml:space="preserve">с</w:t>
            </w:r>
            <w:r>
              <w:rPr>
                <w:b/>
                <w:color w:val="000000" w:themeColor="text1"/>
              </w:rPr>
              <w:t xml:space="preserve">пользования земельного уч</w:t>
            </w:r>
            <w:r>
              <w:rPr>
                <w:b/>
                <w:color w:val="000000" w:themeColor="text1"/>
              </w:rPr>
              <w:t xml:space="preserve">а</w:t>
            </w:r>
            <w:r>
              <w:rPr>
                <w:b/>
                <w:color w:val="000000" w:themeColor="text1"/>
              </w:rPr>
              <w:t xml:space="preserve">стка*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b/>
                <w:bCs/>
                <w:color w:val="000000" w:themeColor="text1"/>
              </w:rPr>
              <w:t xml:space="preserve">Основные ВРИ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3149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Земельные участки (территории) общего пользов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b/>
                <w:bCs/>
                <w:color w:val="000000" w:themeColor="text1"/>
              </w:rPr>
              <w:t xml:space="preserve">Условно-разрешенные ВРИ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3149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ет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516"/>
        </w:trPr>
        <w:tc>
          <w:tcPr>
            <w:tcBorders/>
            <w:tcW w:w="1019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Вспомогател</w:t>
            </w:r>
            <w:r>
              <w:rPr>
                <w:b/>
                <w:bCs/>
                <w:color w:val="000000" w:themeColor="text1"/>
              </w:rPr>
              <w:t xml:space="preserve">ь</w:t>
            </w:r>
            <w:r>
              <w:rPr>
                <w:b/>
                <w:bCs/>
                <w:color w:val="000000" w:themeColor="text1"/>
              </w:rPr>
              <w:t xml:space="preserve">ные ВРИ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149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обслуживание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Style w:val="1050"/>
        <w:pBdr/>
        <w:spacing/>
        <w:ind w:firstLine="56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50"/>
        <w:pBdr/>
        <w:spacing/>
        <w:ind w:firstLine="56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*- код и наименование видов разрешенного использования приведены в соответствии с Приказом Росреестра от 10.11.2020 №П/0412 «Об утверждении классификатора видов разрешенного использования земел</w:t>
      </w:r>
      <w:r>
        <w:rPr>
          <w:rFonts w:ascii="Times New Roman" w:hAnsi="Times New Roman" w:cs="Times New Roman"/>
          <w:color w:val="000000" w:themeColor="text1"/>
        </w:rPr>
        <w:t xml:space="preserve">ь</w:t>
      </w:r>
      <w:r>
        <w:rPr>
          <w:rFonts w:ascii="Times New Roman" w:hAnsi="Times New Roman" w:cs="Times New Roman"/>
          <w:color w:val="000000" w:themeColor="text1"/>
        </w:rPr>
        <w:t xml:space="preserve">ных участков».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50"/>
        <w:pBdr/>
        <w:spacing/>
        <w:ind w:firstLine="56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1. ОСНОВНЫЕ ВИДЫ И ПАРАМЕТРЫ РАЗРЕШЁННОГО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2029"/>
        <w:gridCol w:w="721"/>
        <w:gridCol w:w="5249"/>
        <w:gridCol w:w="2186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96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577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073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Земельные участки (террит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рии) общего пользов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textDirection w:val="lrTb"/>
            <w:noWrap w:val="false"/>
          </w:tcPr>
          <w:p>
            <w:pPr>
              <w:pBdr/>
              <w:spacing/>
              <w:ind w:firstLine="1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мальный</w:t>
            </w:r>
            <w:r>
              <w:rPr>
                <w:color w:val="000000" w:themeColor="text1"/>
              </w:rPr>
              <w:t xml:space="preserve"> и минимальный</w:t>
            </w:r>
            <w:r>
              <w:rPr>
                <w:color w:val="000000" w:themeColor="text1"/>
              </w:rPr>
              <w:t xml:space="preserve"> процент застройки, минимальные отступы от границ земельных участков в целях определения мест д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пустимого размещения зданий, строений, сооружений, пр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дельная высота зданий, строений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оружений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73" w:type="pct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Показатели, не урегулированные в настоящей таблице, определяются в соответствии с требованиями нормат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вов градостроительного проектирования Алтайского края, технических регламентов, СНиП, СанПиН и других норм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тивных документов.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«Схемой размещения рекламных констру</w:t>
      </w:r>
      <w:r>
        <w:rPr>
          <w:color w:val="000000" w:themeColor="text1"/>
        </w:rPr>
        <w:t xml:space="preserve">к</w:t>
      </w:r>
      <w:r>
        <w:rPr>
          <w:color w:val="000000" w:themeColor="text1"/>
        </w:rPr>
        <w:t xml:space="preserve">ций в границах городского округа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город Новоалтайск».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2.</w:t>
      </w:r>
      <w:r>
        <w:rPr>
          <w:b/>
          <w:color w:val="000000" w:themeColor="text1"/>
        </w:rPr>
        <w:t xml:space="preserve">УСЛОВНО РАЗРЕШЁННЫЕ ВИДЫ И ПАРАМЕТРЫ ИСПОЛЬЗОВАНИЯ ЗЕМЕЛЬНЫХ УЧАСТКОВ И ОБЪЕКТОВ КАПИТАЛЬНОГО СТРОИТЕЛЬСТВА 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Bdr/>
        <w:spacing/>
        <w:ind w:firstLine="600"/>
        <w:rPr>
          <w:color w:val="000000" w:themeColor="text1"/>
        </w:rPr>
      </w:pPr>
      <w:r>
        <w:rPr>
          <w:color w:val="000000" w:themeColor="text1"/>
        </w:rPr>
        <w:t xml:space="preserve">Отсутствуют.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3.</w:t>
      </w:r>
      <w:r>
        <w:rPr>
          <w:b/>
          <w:color w:val="000000" w:themeColor="text1"/>
        </w:rPr>
        <w:t xml:space="preserve">ВСПОМОГАТЕЛЬНЫЕ ВИДЫ И ПАРАМЕТРЫ РАЗРЕШЁННОГО ИСПОЛЬЗОВАНИЯ ЗЕМЕЛЬНЫХ УЧАСТКОВ И ОБЪЕКТОВ КАПИТАЛЬНОГО СТРОИТЕЛЬСТВА 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2029"/>
        <w:gridCol w:w="721"/>
        <w:gridCol w:w="5249"/>
        <w:gridCol w:w="2186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96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577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073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</w:t>
            </w:r>
            <w:r>
              <w:rPr>
                <w:color w:val="000000" w:themeColor="text1"/>
              </w:rPr>
              <w:t xml:space="preserve">б</w:t>
            </w:r>
            <w:r>
              <w:rPr>
                <w:color w:val="000000" w:themeColor="text1"/>
              </w:rPr>
              <w:t xml:space="preserve">служ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/>
            <w:tcW w:w="3650" w:type="pct"/>
            <w:textDirection w:val="lrTb"/>
            <w:noWrap w:val="false"/>
          </w:tcPr>
          <w:p>
            <w:pPr>
              <w:pBdr/>
              <w:spacing/>
              <w:ind w:firstLine="3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максимальный процент застройки, мин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мальные отступы от границ земельных участков в целях определения мест допуст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мого размещени</w:t>
            </w:r>
            <w:r>
              <w:rPr>
                <w:color w:val="000000" w:themeColor="text1"/>
              </w:rPr>
              <w:t xml:space="preserve">я зданий, строений, сооружений, предельная высота зданий, строений сооружений не подлежат установлению.  Согласно ст.37 ГК РФ, вспомогательные виды разрешенного использования допустимые только в качестве дополнительных по отношению к основным видам разреше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ного использования и условно разрешенным видам использования и осуществляемые совмес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но с ними.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зданий и сооружений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3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линейных объектов – 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1030"/>
        <w:pBdr/>
        <w:spacing/>
        <w:ind/>
        <w:rPr>
          <w:color w:val="000000" w:themeColor="text1"/>
        </w:rPr>
      </w:pPr>
      <w:r/>
      <w:bookmarkStart w:id="148" w:name="_Toc56"/>
      <w:r>
        <w:rPr>
          <w:color w:val="000000" w:themeColor="text1"/>
        </w:rPr>
        <w:t xml:space="preserve">Зона рекреационного назначения – объектов рекреационного назначения (Р5)</w:t>
      </w:r>
      <w:r/>
      <w:bookmarkEnd w:id="148"/>
      <w:r/>
      <w:r>
        <w:rPr>
          <w:color w:val="000000" w:themeColor="text1"/>
        </w:rPr>
      </w:r>
    </w:p>
    <w:p>
      <w:pPr>
        <w:pBdr/>
        <w:spacing/>
        <w:ind/>
        <w:jc w:val="center"/>
        <w:rPr>
          <w:b/>
          <w:i/>
          <w:iCs/>
          <w:color w:val="000000" w:themeColor="text1"/>
        </w:rPr>
      </w:pPr>
      <w:r>
        <w:rPr>
          <w:b/>
          <w:i/>
          <w:iCs/>
          <w:color w:val="000000" w:themeColor="text1"/>
        </w:rPr>
      </w:r>
      <w:r>
        <w:rPr>
          <w:b/>
          <w:i/>
          <w:iCs/>
          <w:color w:val="000000" w:themeColor="text1"/>
        </w:rPr>
      </w:r>
      <w:r>
        <w:rPr>
          <w:b/>
          <w:i/>
          <w:iCs/>
          <w:color w:val="000000" w:themeColor="text1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78"/>
        <w:gridCol w:w="6423"/>
        <w:gridCol w:w="1694"/>
      </w:tblGrid>
      <w:tr>
        <w:trPr/>
        <w:tc>
          <w:tcPr>
            <w:shd w:val="clear" w:color="auto" w:fill="dbe5f1"/>
            <w:tcBorders/>
            <w:tcW w:w="1019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Тип вида разреше</w:t>
            </w:r>
            <w:r>
              <w:rPr>
                <w:b/>
                <w:color w:val="000000" w:themeColor="text1"/>
              </w:rPr>
              <w:t xml:space="preserve">н</w:t>
            </w:r>
            <w:r>
              <w:rPr>
                <w:b/>
                <w:color w:val="000000" w:themeColor="text1"/>
              </w:rPr>
              <w:t xml:space="preserve">ного использования (ВРИ)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3150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Наименование вида разрешенного использования земельного учас</w:t>
            </w:r>
            <w:r>
              <w:rPr>
                <w:b/>
                <w:color w:val="000000" w:themeColor="text1"/>
              </w:rPr>
              <w:t xml:space="preserve">т</w:t>
            </w:r>
            <w:r>
              <w:rPr>
                <w:b/>
                <w:color w:val="000000" w:themeColor="text1"/>
              </w:rPr>
              <w:t xml:space="preserve">ка*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Код вида ра</w:t>
            </w:r>
            <w:r>
              <w:rPr>
                <w:b/>
                <w:color w:val="000000" w:themeColor="text1"/>
              </w:rPr>
              <w:t xml:space="preserve">з</w:t>
            </w:r>
            <w:r>
              <w:rPr>
                <w:b/>
                <w:color w:val="000000" w:themeColor="text1"/>
              </w:rPr>
              <w:t xml:space="preserve">решенного и</w:t>
            </w:r>
            <w:r>
              <w:rPr>
                <w:b/>
                <w:color w:val="000000" w:themeColor="text1"/>
              </w:rPr>
              <w:t xml:space="preserve">с</w:t>
            </w:r>
            <w:r>
              <w:rPr>
                <w:b/>
                <w:color w:val="000000" w:themeColor="text1"/>
              </w:rPr>
              <w:t xml:space="preserve">пользования земельного уч</w:t>
            </w:r>
            <w:r>
              <w:rPr>
                <w:b/>
                <w:color w:val="000000" w:themeColor="text1"/>
              </w:rPr>
              <w:t xml:space="preserve">а</w:t>
            </w:r>
            <w:r>
              <w:rPr>
                <w:b/>
                <w:color w:val="000000" w:themeColor="text1"/>
              </w:rPr>
              <w:t xml:space="preserve">стка*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32"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b/>
                <w:bCs/>
                <w:color w:val="000000" w:themeColor="text1"/>
              </w:rPr>
              <w:t xml:space="preserve">Основные ВРИ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Отдых (рекреация)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Спорт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Природно-познавательный туризм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Туристическое обслуживание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5.2.1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Поля для гольфа или конных прогулок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Развлечения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Выставочно-ярморочная деятельность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4.10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Общественное питание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Рынки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Земельные участки (территории) общего пользов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Историко-культурная деятельность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обслуживание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32"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b/>
                <w:bCs/>
                <w:color w:val="000000" w:themeColor="text1"/>
              </w:rPr>
              <w:t xml:space="preserve">Условно-разрешенные ВРИ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Служебные гаражи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Гостиничное обслуживание</w:t>
            </w:r>
            <w:r>
              <w:rPr>
                <w:color w:val="000000" w:themeColor="text1"/>
                <w:shd w:val="clear" w:color="auto" w:fill="ffffff"/>
              </w:rPr>
            </w:r>
            <w:r>
              <w:rPr>
                <w:color w:val="000000" w:themeColor="text1"/>
                <w:shd w:val="clear" w:color="auto" w:fill="ffffff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Магазины</w:t>
            </w:r>
            <w:r>
              <w:rPr>
                <w:color w:val="000000" w:themeColor="text1"/>
                <w:shd w:val="clear" w:color="auto" w:fill="ffffff"/>
              </w:rPr>
            </w:r>
            <w:r>
              <w:rPr>
                <w:color w:val="000000" w:themeColor="text1"/>
                <w:shd w:val="clear" w:color="auto" w:fill="ffffff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516"/>
        </w:trPr>
        <w:tc>
          <w:tcPr>
            <w:tcBorders/>
            <w:tcW w:w="1019" w:type="pct"/>
            <w:textDirection w:val="lrTb"/>
            <w:noWrap w:val="false"/>
          </w:tcPr>
          <w:p>
            <w:pPr>
              <w:pBdr/>
              <w:spacing/>
              <w:ind w:firstLine="32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Вспомогател</w:t>
            </w:r>
            <w:r>
              <w:rPr>
                <w:b/>
                <w:bCs/>
                <w:color w:val="000000" w:themeColor="text1"/>
              </w:rPr>
              <w:t xml:space="preserve">ь</w:t>
            </w:r>
            <w:r>
              <w:rPr>
                <w:b/>
                <w:bCs/>
                <w:color w:val="000000" w:themeColor="text1"/>
              </w:rPr>
              <w:t xml:space="preserve">ные ВРИ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обслуживание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Style w:val="1050"/>
        <w:pBdr/>
        <w:spacing/>
        <w:ind w:firstLine="56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50"/>
        <w:pBdr/>
        <w:spacing/>
        <w:ind w:firstLine="56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*- код и наименование видов разрешенного использования приведены в соответствии с Приказом Росреестра от 10.11.2020 №П/0412 «Об утверждении классификатора видов разрешенного использования земел</w:t>
      </w:r>
      <w:r>
        <w:rPr>
          <w:rFonts w:ascii="Times New Roman" w:hAnsi="Times New Roman" w:cs="Times New Roman"/>
          <w:color w:val="000000" w:themeColor="text1"/>
        </w:rPr>
        <w:t xml:space="preserve">ь</w:t>
      </w:r>
      <w:r>
        <w:rPr>
          <w:rFonts w:ascii="Times New Roman" w:hAnsi="Times New Roman" w:cs="Times New Roman"/>
          <w:color w:val="000000" w:themeColor="text1"/>
        </w:rPr>
        <w:t xml:space="preserve">ных участков».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Bdr/>
        <w:spacing/>
        <w:ind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1. </w:t>
      </w:r>
      <w:r>
        <w:rPr>
          <w:b/>
          <w:color w:val="000000" w:themeColor="text1"/>
        </w:rPr>
        <w:t xml:space="preserve">ОСНОВНЫЕ ВИДЫ И ПАРАМЕТРЫ РАЗРЕШЁННОГО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2029"/>
        <w:gridCol w:w="721"/>
        <w:gridCol w:w="5249"/>
        <w:gridCol w:w="2186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96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577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073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Отдых (рекреация)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1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мальный</w:t>
            </w:r>
            <w:r>
              <w:rPr>
                <w:color w:val="000000" w:themeColor="text1"/>
              </w:rPr>
              <w:t xml:space="preserve"> и минимальный</w:t>
            </w:r>
            <w:r>
              <w:rPr>
                <w:color w:val="000000" w:themeColor="text1"/>
              </w:rPr>
              <w:t xml:space="preserve"> процент застройки, минимальные отступы от границ земельных участков в целях определения мест д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пустимого размещения зданий, строений, сооружений, пр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дельная высота зданий, строений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оружений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73" w:type="pct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Спорт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284"/>
              <w:rPr/>
            </w:pPr>
            <w:r/>
            <w:r/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Природно-познавательный т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ризм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284"/>
              <w:rPr/>
            </w:pPr>
            <w:r/>
            <w:r/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Туристическое о</w:t>
            </w:r>
            <w:r>
              <w:rPr>
                <w:color w:val="000000" w:themeColor="text1"/>
              </w:rPr>
              <w:t xml:space="preserve">б</w:t>
            </w:r>
            <w:r>
              <w:rPr>
                <w:color w:val="000000" w:themeColor="text1"/>
              </w:rPr>
              <w:t xml:space="preserve">служ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5.2.1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284"/>
              <w:rPr/>
            </w:pPr>
            <w:r/>
            <w:r/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Поля для гольфа или ко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ных прогулок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284"/>
              <w:rPr/>
            </w:pPr>
            <w:r/>
            <w:r/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Развлеч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284"/>
              <w:rPr/>
            </w:pPr>
            <w:r/>
            <w:r/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Выставо</w:t>
            </w:r>
            <w:r>
              <w:rPr>
                <w:color w:val="000000" w:themeColor="text1"/>
              </w:rPr>
              <w:t xml:space="preserve">ч</w:t>
            </w:r>
            <w:r>
              <w:rPr>
                <w:color w:val="000000" w:themeColor="text1"/>
              </w:rPr>
              <w:t xml:space="preserve">но</w:t>
            </w:r>
            <w:r>
              <w:rPr>
                <w:color w:val="000000" w:themeColor="text1"/>
              </w:rPr>
              <w:t xml:space="preserve">-</w:t>
            </w:r>
            <w:r>
              <w:rPr>
                <w:color w:val="000000" w:themeColor="text1"/>
              </w:rPr>
              <w:t xml:space="preserve">ярморочная деятел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ность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4.10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284"/>
              <w:rPr/>
            </w:pPr>
            <w:r/>
            <w:r/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Общественное пит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284"/>
              <w:rPr/>
            </w:pPr>
            <w:r/>
            <w:r/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Рынки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284"/>
              <w:rPr/>
            </w:pPr>
            <w:r/>
            <w:r/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Земельные участки (террит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рии) общего </w:t>
            </w:r>
            <w:r>
              <w:rPr>
                <w:color w:val="000000" w:themeColor="text1"/>
              </w:rPr>
              <w:t xml:space="preserve">пользов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284"/>
              <w:rPr/>
            </w:pPr>
            <w:r/>
            <w:r/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Историко-культурная де</w:t>
            </w:r>
            <w:r>
              <w:rPr>
                <w:color w:val="000000" w:themeColor="text1"/>
              </w:rPr>
              <w:t xml:space="preserve">я</w:t>
            </w:r>
            <w:r>
              <w:rPr>
                <w:color w:val="000000" w:themeColor="text1"/>
              </w:rPr>
              <w:t xml:space="preserve">тельность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284"/>
              <w:rPr/>
            </w:pPr>
            <w:r/>
            <w:r/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</w:t>
            </w:r>
            <w:r>
              <w:rPr>
                <w:color w:val="000000" w:themeColor="text1"/>
              </w:rPr>
              <w:t xml:space="preserve">б</w:t>
            </w:r>
            <w:r>
              <w:rPr>
                <w:color w:val="000000" w:themeColor="text1"/>
              </w:rPr>
              <w:t xml:space="preserve">служ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284"/>
              <w:rPr/>
            </w:pPr>
            <w:r/>
            <w:r/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Показатели, не урегулированные в настоящей таблице, определяются в соответствии с требованиями нормат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вов градостроительного проектирования Алтайского края, технических регламентов, СНиП, СанПиН и других норм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тивных документов.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«Схемой размещения рекламных констру</w:t>
      </w:r>
      <w:r>
        <w:rPr>
          <w:color w:val="000000" w:themeColor="text1"/>
        </w:rPr>
        <w:t xml:space="preserve">к</w:t>
      </w:r>
      <w:r>
        <w:rPr>
          <w:color w:val="000000" w:themeColor="text1"/>
        </w:rPr>
        <w:t xml:space="preserve">ций в границах городского округа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город Новоалтайск».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2. </w:t>
      </w:r>
      <w:r>
        <w:rPr>
          <w:b/>
          <w:color w:val="000000" w:themeColor="text1"/>
        </w:rPr>
        <w:t xml:space="preserve">УСЛОВНО РАЗРЕШЁННЫЕ ВИДЫ И ПАРАМЕТРЫ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2029"/>
        <w:gridCol w:w="721"/>
        <w:gridCol w:w="5249"/>
        <w:gridCol w:w="2186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96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577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073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Служебные гаражи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1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мальный и минимальный процент застройки, минимальные отступы от границ земельных участков в целях определения мест д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пустимого размещения зданий, строений, сооружений, пр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дельная высота зданий, строений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оружений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73" w:type="pct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Гостиничное обсл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15"/>
              <w:rPr/>
            </w:pPr>
            <w:r/>
            <w:r/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Магазины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15"/>
              <w:rPr/>
            </w:pPr>
            <w:r/>
            <w:r/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3. </w:t>
      </w:r>
      <w:r>
        <w:rPr>
          <w:b/>
          <w:color w:val="000000" w:themeColor="text1"/>
        </w:rPr>
        <w:t xml:space="preserve">ВСПОМОГАТЕЛЬНЫЕ ВИДЫ И ПАРАМЕТРЫ РАЗРЕШЁННОГО ИСПОЛЬЗОВАНИЯ ЗЕМЕЛЬНЫХ УЧАСТКОВ И ОБЪЕКТОВ КАПИТАЛЬНОГО СТРОИТЕЛЬСТВА 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2029"/>
        <w:gridCol w:w="721"/>
        <w:gridCol w:w="5249"/>
        <w:gridCol w:w="2186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96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577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073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</w:t>
            </w:r>
            <w:r>
              <w:rPr>
                <w:color w:val="000000" w:themeColor="text1"/>
              </w:rPr>
              <w:t xml:space="preserve">б</w:t>
            </w:r>
            <w:r>
              <w:rPr>
                <w:color w:val="000000" w:themeColor="text1"/>
              </w:rPr>
              <w:t xml:space="preserve">служ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/>
            <w:tcW w:w="36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максимальный процент застройки, мин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мальные отступы от границ земельных участков в целях определения мест допуст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мого размещен</w:t>
            </w:r>
            <w:r>
              <w:rPr>
                <w:color w:val="000000" w:themeColor="text1"/>
              </w:rPr>
              <w:t xml:space="preserve">ия зданий, строений, сооружений, предельная высота зданий, строений сооружений не подлежат установлению. Согласно ст.37 ГК РФ, вспомогательные виды разрешенного использования допустимые только в качестве дополнительных по отношению к основным видам разреше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ного использования и условно разрешенным видам использования и осуществляемые совмес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но с ними.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зданий и сооружений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линейных объектов – 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Bdr/>
        <w:spacing/>
        <w:ind w:firstLine="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30"/>
        <w:pBdr/>
        <w:spacing/>
        <w:ind/>
        <w:rPr>
          <w:color w:val="000000" w:themeColor="text1"/>
        </w:rPr>
      </w:pPr>
      <w:r/>
      <w:bookmarkStart w:id="149" w:name="_Toc57"/>
      <w:r>
        <w:rPr>
          <w:color w:val="000000" w:themeColor="text1"/>
        </w:rPr>
        <w:t xml:space="preserve">Зона специального назначении, связанная с </w:t>
      </w:r>
      <w:r>
        <w:rPr>
          <w:color w:val="000000" w:themeColor="text1"/>
        </w:rPr>
        <w:t xml:space="preserve">захоронениями (</w:t>
      </w:r>
      <w:r>
        <w:rPr>
          <w:color w:val="000000" w:themeColor="text1"/>
        </w:rPr>
        <w:t xml:space="preserve">С</w:t>
      </w:r>
      <w:r>
        <w:rPr>
          <w:color w:val="000000" w:themeColor="text1"/>
        </w:rPr>
        <w:t xml:space="preserve">п</w:t>
      </w:r>
      <w:r>
        <w:rPr>
          <w:color w:val="000000" w:themeColor="text1"/>
        </w:rPr>
        <w:t xml:space="preserve">1)</w:t>
      </w:r>
      <w:r>
        <w:rPr>
          <w:color w:val="000000" w:themeColor="text1"/>
        </w:rPr>
        <w:t xml:space="preserve"> </w:t>
      </w:r>
      <w:r/>
      <w:bookmarkEnd w:id="149"/>
      <w:r/>
      <w:r>
        <w:rPr>
          <w:color w:val="000000" w:themeColor="text1"/>
        </w:rPr>
      </w:r>
    </w:p>
    <w:p>
      <w:pPr>
        <w:pBdr/>
        <w:spacing/>
        <w:ind/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</w:r>
      <w:r>
        <w:rPr>
          <w:b/>
          <w:color w:val="000000" w:themeColor="text1"/>
          <w:u w:val="single"/>
        </w:rPr>
      </w:r>
      <w:r>
        <w:rPr>
          <w:b/>
          <w:color w:val="000000" w:themeColor="text1"/>
          <w:u w:val="single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78"/>
        <w:gridCol w:w="6423"/>
        <w:gridCol w:w="1694"/>
      </w:tblGrid>
      <w:tr>
        <w:trPr/>
        <w:tc>
          <w:tcPr>
            <w:shd w:val="clear" w:color="auto" w:fill="dbe5f1"/>
            <w:tcBorders/>
            <w:tcW w:w="1019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Тип вида разреше</w:t>
            </w:r>
            <w:r>
              <w:rPr>
                <w:b/>
                <w:color w:val="000000" w:themeColor="text1"/>
              </w:rPr>
              <w:t xml:space="preserve">н</w:t>
            </w:r>
            <w:r>
              <w:rPr>
                <w:b/>
                <w:color w:val="000000" w:themeColor="text1"/>
              </w:rPr>
              <w:t xml:space="preserve">ного использ</w:t>
            </w:r>
            <w:r>
              <w:rPr>
                <w:b/>
                <w:color w:val="000000" w:themeColor="text1"/>
              </w:rPr>
              <w:t xml:space="preserve">о</w:t>
            </w:r>
            <w:r>
              <w:rPr>
                <w:b/>
                <w:color w:val="000000" w:themeColor="text1"/>
              </w:rPr>
              <w:t xml:space="preserve">вания (ВРИ)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3149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Наименование вида разрешенного использования земельного учас</w:t>
            </w:r>
            <w:r>
              <w:rPr>
                <w:b/>
                <w:color w:val="000000" w:themeColor="text1"/>
              </w:rPr>
              <w:t xml:space="preserve">т</w:t>
            </w:r>
            <w:r>
              <w:rPr>
                <w:b/>
                <w:color w:val="000000" w:themeColor="text1"/>
              </w:rPr>
              <w:t xml:space="preserve">ка*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Код вида ра</w:t>
            </w:r>
            <w:r>
              <w:rPr>
                <w:b/>
                <w:color w:val="000000" w:themeColor="text1"/>
              </w:rPr>
              <w:t xml:space="preserve">з</w:t>
            </w:r>
            <w:r>
              <w:rPr>
                <w:b/>
                <w:color w:val="000000" w:themeColor="text1"/>
              </w:rPr>
              <w:t xml:space="preserve">решенного и</w:t>
            </w:r>
            <w:r>
              <w:rPr>
                <w:b/>
                <w:color w:val="000000" w:themeColor="text1"/>
              </w:rPr>
              <w:t xml:space="preserve">с</w:t>
            </w:r>
            <w:r>
              <w:rPr>
                <w:b/>
                <w:color w:val="000000" w:themeColor="text1"/>
              </w:rPr>
              <w:t xml:space="preserve">пользования земельного уч</w:t>
            </w:r>
            <w:r>
              <w:rPr>
                <w:b/>
                <w:color w:val="000000" w:themeColor="text1"/>
              </w:rPr>
              <w:t xml:space="preserve">а</w:t>
            </w:r>
            <w:r>
              <w:rPr>
                <w:b/>
                <w:color w:val="000000" w:themeColor="text1"/>
              </w:rPr>
              <w:t xml:space="preserve">стка*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b/>
                <w:bCs/>
                <w:color w:val="000000" w:themeColor="text1"/>
              </w:rPr>
              <w:t xml:space="preserve">Основные ВРИ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314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Ритуальная деятельность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b/>
                <w:bCs/>
                <w:color w:val="000000" w:themeColor="text1"/>
              </w:rPr>
              <w:t xml:space="preserve">Условно-</w:t>
            </w:r>
            <w:r>
              <w:rPr>
                <w:b/>
                <w:bCs/>
                <w:color w:val="000000" w:themeColor="text1"/>
              </w:rPr>
              <w:t xml:space="preserve">разрешенные ВРИ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314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ет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516"/>
        </w:trPr>
        <w:tc>
          <w:tcPr>
            <w:tcBorders/>
            <w:tcW w:w="101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Вспомогател</w:t>
            </w:r>
            <w:r>
              <w:rPr>
                <w:b/>
                <w:bCs/>
                <w:color w:val="000000" w:themeColor="text1"/>
              </w:rPr>
              <w:t xml:space="preserve">ь</w:t>
            </w:r>
            <w:r>
              <w:rPr>
                <w:b/>
                <w:bCs/>
                <w:color w:val="000000" w:themeColor="text1"/>
              </w:rPr>
              <w:t xml:space="preserve">ные ВРИ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14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обслуживание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Style w:val="1050"/>
        <w:pBdr/>
        <w:spacing/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*- код и наименование видов разрешенного использования приведены в соответствии с Приказом Минэкономразвития РФ от 01.09.2014 №540 «Об утверждении классификатора видов разрешенного использования земел</w:t>
      </w:r>
      <w:r>
        <w:rPr>
          <w:rFonts w:ascii="Times New Roman" w:hAnsi="Times New Roman" w:cs="Times New Roman"/>
          <w:color w:val="000000" w:themeColor="text1"/>
        </w:rPr>
        <w:t xml:space="preserve">ь</w:t>
      </w:r>
      <w:r>
        <w:rPr>
          <w:rFonts w:ascii="Times New Roman" w:hAnsi="Times New Roman" w:cs="Times New Roman"/>
          <w:color w:val="000000" w:themeColor="text1"/>
        </w:rPr>
        <w:t xml:space="preserve">ных участков» в ред. Приказов Минэкономразвития России от 30.09.2015 N </w:t>
      </w:r>
      <w:r>
        <w:rPr>
          <w:rFonts w:ascii="Times New Roman" w:hAnsi="Times New Roman" w:cs="Times New Roman"/>
          <w:color w:val="000000" w:themeColor="text1"/>
        </w:rPr>
        <w:t xml:space="preserve">709, от</w:t>
      </w:r>
      <w:r>
        <w:rPr>
          <w:rFonts w:ascii="Times New Roman" w:hAnsi="Times New Roman" w:cs="Times New Roman"/>
          <w:color w:val="000000" w:themeColor="text1"/>
        </w:rPr>
        <w:t xml:space="preserve"> 06.10.2017 N 547</w:t>
      </w:r>
      <w:r>
        <w:rPr>
          <w:rFonts w:ascii="Times New Roman" w:hAnsi="Times New Roman" w:cs="Times New Roman"/>
          <w:color w:val="000000" w:themeColor="text1"/>
        </w:rPr>
        <w:t xml:space="preserve">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Bdr/>
        <w:spacing/>
        <w:ind w:hanging="142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1. </w:t>
      </w:r>
      <w:r>
        <w:rPr>
          <w:b/>
          <w:color w:val="000000" w:themeColor="text1"/>
        </w:rPr>
        <w:t xml:space="preserve">ОСНОВНЫЕ ВИДЫ И ПАРАМЕТРЫ РАЗРЕШЁННОГО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2029"/>
        <w:gridCol w:w="721"/>
        <w:gridCol w:w="5249"/>
        <w:gridCol w:w="2186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96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577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073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Ритуальная деятел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ность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– 1000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– 40</w:t>
            </w:r>
            <w:r>
              <w:rPr>
                <w:color w:val="000000" w:themeColor="text1"/>
              </w:rPr>
              <w:t xml:space="preserve">0</w:t>
            </w:r>
            <w:r>
              <w:rPr>
                <w:color w:val="000000" w:themeColor="text1"/>
              </w:rPr>
              <w:t xml:space="preserve">000 кв.м.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Максимальный и минимальный процент застройки, м</w:t>
            </w:r>
            <w:r>
              <w:rPr>
                <w:color w:val="000000" w:themeColor="text1"/>
              </w:rPr>
              <w:t xml:space="preserve">ин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определения мест допустимого размещения зданий, стро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ний, сооружений, предельная высота зданий, строений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оружений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73" w:type="pct"/>
            <w:textDirection w:val="lrTb"/>
            <w:noWrap w:val="false"/>
          </w:tcPr>
          <w:p>
            <w:pPr>
              <w:pStyle w:val="1065"/>
              <w:widowControl w:val="false"/>
              <w:pBdr/>
              <w:tabs>
                <w:tab w:val="left" w:leader="none" w:pos="720"/>
              </w:tabs>
              <w:spacing/>
              <w:ind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Правовой режим з</w:t>
            </w:r>
            <w:r>
              <w:rPr>
                <w:color w:val="000000" w:themeColor="text1"/>
                <w:sz w:val="20"/>
                <w:szCs w:val="20"/>
              </w:rPr>
              <w:t xml:space="preserve">е</w:t>
            </w:r>
            <w:r>
              <w:rPr>
                <w:color w:val="000000" w:themeColor="text1"/>
                <w:sz w:val="20"/>
                <w:szCs w:val="20"/>
              </w:rPr>
              <w:t xml:space="preserve">мельных участков, распол</w:t>
            </w:r>
            <w:r>
              <w:rPr>
                <w:color w:val="000000" w:themeColor="text1"/>
                <w:sz w:val="20"/>
                <w:szCs w:val="20"/>
              </w:rPr>
              <w:t xml:space="preserve">о</w:t>
            </w:r>
            <w:r>
              <w:rPr>
                <w:color w:val="000000" w:themeColor="text1"/>
                <w:sz w:val="20"/>
                <w:szCs w:val="20"/>
              </w:rPr>
              <w:t xml:space="preserve">женных в зоне, занятой кладбищами, определяется в соо</w:t>
            </w:r>
            <w:r>
              <w:rPr>
                <w:color w:val="000000" w:themeColor="text1"/>
                <w:sz w:val="20"/>
                <w:szCs w:val="20"/>
              </w:rPr>
              <w:t xml:space="preserve">т</w:t>
            </w:r>
            <w:r>
              <w:rPr>
                <w:color w:val="000000" w:themeColor="text1"/>
                <w:sz w:val="20"/>
                <w:szCs w:val="20"/>
              </w:rPr>
              <w:t xml:space="preserve">ветствии с Федерал</w:t>
            </w:r>
            <w:r>
              <w:rPr>
                <w:color w:val="000000" w:themeColor="text1"/>
                <w:sz w:val="20"/>
                <w:szCs w:val="20"/>
              </w:rPr>
              <w:t xml:space="preserve">ь</w:t>
            </w:r>
            <w:r>
              <w:rPr>
                <w:color w:val="000000" w:themeColor="text1"/>
                <w:sz w:val="20"/>
                <w:szCs w:val="20"/>
              </w:rPr>
              <w:t xml:space="preserve">ным законом от 12.01.1996 года №8-ФЗ «О погребении и пох</w:t>
            </w:r>
            <w:r>
              <w:rPr>
                <w:color w:val="000000" w:themeColor="text1"/>
                <w:sz w:val="20"/>
                <w:szCs w:val="20"/>
              </w:rPr>
              <w:t xml:space="preserve">о</w:t>
            </w:r>
            <w:r>
              <w:rPr>
                <w:color w:val="000000" w:themeColor="text1"/>
                <w:sz w:val="20"/>
                <w:szCs w:val="20"/>
              </w:rPr>
              <w:t xml:space="preserve">ро</w:t>
            </w:r>
            <w:r>
              <w:rPr>
                <w:color w:val="000000" w:themeColor="text1"/>
                <w:sz w:val="20"/>
                <w:szCs w:val="20"/>
              </w:rPr>
              <w:t xml:space="preserve">н</w:t>
            </w:r>
            <w:r>
              <w:rPr>
                <w:color w:val="000000" w:themeColor="text1"/>
                <w:sz w:val="20"/>
                <w:szCs w:val="20"/>
              </w:rPr>
              <w:t xml:space="preserve">ном деле».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</w:tr>
    </w:tbl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Показатели, не урегулированные в настоящей таблице, определяются в соответствии с требованиями нормат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вов градостроительного проектирования Алтайского края, технических регламентов, СНиП, СанПиН и других норм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тивных документов.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2. </w:t>
      </w:r>
      <w:r>
        <w:rPr>
          <w:b/>
          <w:color w:val="000000" w:themeColor="text1"/>
        </w:rPr>
        <w:t xml:space="preserve">УСЛОВНО РАЗРЕШЁННЫЕ ВИДЫ И ПАРАМЕТРЫ ИСПОЛЬЗОВАНИЯ ЗЕМЕЛЬНЫХ УЧАСТКОВ И ОБЪЕКТОВ КАПИТАЛЬНОГО СТРОИТЕЛЬСТВА 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Bdr/>
        <w:spacing/>
        <w:ind w:firstLine="600"/>
        <w:rPr>
          <w:color w:val="000000" w:themeColor="text1"/>
        </w:rPr>
      </w:pPr>
      <w:r>
        <w:rPr>
          <w:color w:val="000000" w:themeColor="text1"/>
        </w:rPr>
        <w:t xml:space="preserve">Отсутствуют.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3. </w:t>
      </w:r>
      <w:r>
        <w:rPr>
          <w:b/>
          <w:color w:val="000000" w:themeColor="text1"/>
        </w:rPr>
        <w:t xml:space="preserve">ВСПОМОГАТЕЛЬНЫЕ ВИДЫ И ПАРАМЕТРЫ РАЗРЕШЁННОГО ИСПОЛЬЗОВАНИЯ ЗЕМЕЛЬНЫХ УЧАСТКОВ И ОБЪЕКТОВ КАПИТАЛЬНОГО СТРОИТЕЛЬСТВА 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2029"/>
        <w:gridCol w:w="721"/>
        <w:gridCol w:w="5249"/>
        <w:gridCol w:w="2186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96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577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073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</w:t>
            </w:r>
            <w:r>
              <w:rPr>
                <w:color w:val="000000" w:themeColor="text1"/>
              </w:rPr>
              <w:t xml:space="preserve">б</w:t>
            </w:r>
            <w:r>
              <w:rPr>
                <w:color w:val="000000" w:themeColor="text1"/>
              </w:rPr>
              <w:t xml:space="preserve">служ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/>
            <w:tcW w:w="3650" w:type="pct"/>
            <w:textDirection w:val="lrTb"/>
            <w:noWrap w:val="false"/>
          </w:tcPr>
          <w:p>
            <w:pPr>
              <w:pBdr/>
              <w:spacing/>
              <w:ind w:firstLine="1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максимальный процент застройки, мин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мальные отступы от границ земельных участков в целях определения мест допуст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мого размещени</w:t>
            </w:r>
            <w:r>
              <w:rPr>
                <w:color w:val="000000" w:themeColor="text1"/>
              </w:rPr>
              <w:t xml:space="preserve">я зданий, строений, сооружений, предельная высота зданий, строений сооружений не подлежат установлению.  Согласно ст.37 ГК РФ, вспомогательные виды разрешенного использования допустимые только в качестве дополнительных по отношению к основным видам разреше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ного использования и условно разрешенным видам использования и осуществляемые совмес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но с ними.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зданий и сооружений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1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линейных объектов – 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30"/>
        <w:pBdr/>
        <w:spacing/>
        <w:ind/>
        <w:rPr>
          <w:color w:val="000000" w:themeColor="text1"/>
        </w:rPr>
      </w:pPr>
      <w:r/>
      <w:bookmarkStart w:id="150" w:name="_Toc58"/>
      <w:r>
        <w:rPr>
          <w:color w:val="000000" w:themeColor="text1"/>
        </w:rPr>
        <w:t xml:space="preserve">Зона специального назначении, связанная с государственными объектами – об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ронного </w:t>
      </w:r>
      <w:r>
        <w:rPr>
          <w:color w:val="000000" w:themeColor="text1"/>
        </w:rPr>
        <w:t xml:space="preserve">значения (</w:t>
      </w:r>
      <w:r>
        <w:rPr>
          <w:color w:val="000000" w:themeColor="text1"/>
        </w:rPr>
        <w:t xml:space="preserve">Сп2(1</w:t>
      </w:r>
      <w:r>
        <w:rPr>
          <w:color w:val="000000" w:themeColor="text1"/>
        </w:rPr>
        <w:t xml:space="preserve">)</w:t>
      </w:r>
      <w:r>
        <w:rPr>
          <w:color w:val="000000" w:themeColor="text1"/>
        </w:rPr>
        <w:t xml:space="preserve">)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/>
      <w:bookmarkEnd w:id="150"/>
      <w:r/>
      <w:r>
        <w:rPr>
          <w:color w:val="000000" w:themeColor="text1"/>
        </w:rPr>
      </w:r>
    </w:p>
    <w:p>
      <w:pPr>
        <w:pBdr/>
        <w:spacing/>
        <w:ind/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</w:r>
      <w:r>
        <w:rPr>
          <w:b/>
          <w:color w:val="000000" w:themeColor="text1"/>
          <w:u w:val="single"/>
        </w:rPr>
      </w:r>
      <w:r>
        <w:rPr>
          <w:b/>
          <w:color w:val="000000" w:themeColor="text1"/>
          <w:u w:val="single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78"/>
        <w:gridCol w:w="6423"/>
        <w:gridCol w:w="1694"/>
      </w:tblGrid>
      <w:tr>
        <w:trPr/>
        <w:tc>
          <w:tcPr>
            <w:shd w:val="clear" w:color="auto" w:fill="dbe5f1"/>
            <w:tcBorders/>
            <w:tcW w:w="1019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Тип вида разреше</w:t>
            </w:r>
            <w:r>
              <w:rPr>
                <w:b/>
                <w:color w:val="000000" w:themeColor="text1"/>
              </w:rPr>
              <w:t xml:space="preserve">н</w:t>
            </w:r>
            <w:r>
              <w:rPr>
                <w:b/>
                <w:color w:val="000000" w:themeColor="text1"/>
              </w:rPr>
              <w:t xml:space="preserve">ного использ</w:t>
            </w:r>
            <w:r>
              <w:rPr>
                <w:b/>
                <w:color w:val="000000" w:themeColor="text1"/>
              </w:rPr>
              <w:t xml:space="preserve">о</w:t>
            </w:r>
            <w:r>
              <w:rPr>
                <w:b/>
                <w:color w:val="000000" w:themeColor="text1"/>
              </w:rPr>
              <w:t xml:space="preserve">вания (ВРИ)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3150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Наименование вида разрешенного использования земельного учас</w:t>
            </w:r>
            <w:r>
              <w:rPr>
                <w:b/>
                <w:color w:val="000000" w:themeColor="text1"/>
              </w:rPr>
              <w:t xml:space="preserve">т</w:t>
            </w:r>
            <w:r>
              <w:rPr>
                <w:b/>
                <w:color w:val="000000" w:themeColor="text1"/>
              </w:rPr>
              <w:t xml:space="preserve">ка*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Код вида ра</w:t>
            </w:r>
            <w:r>
              <w:rPr>
                <w:b/>
                <w:color w:val="000000" w:themeColor="text1"/>
              </w:rPr>
              <w:t xml:space="preserve">з</w:t>
            </w:r>
            <w:r>
              <w:rPr>
                <w:b/>
                <w:color w:val="000000" w:themeColor="text1"/>
              </w:rPr>
              <w:t xml:space="preserve">решенного и</w:t>
            </w:r>
            <w:r>
              <w:rPr>
                <w:b/>
                <w:color w:val="000000" w:themeColor="text1"/>
              </w:rPr>
              <w:t xml:space="preserve">с</w:t>
            </w:r>
            <w:r>
              <w:rPr>
                <w:b/>
                <w:color w:val="000000" w:themeColor="text1"/>
              </w:rPr>
              <w:t xml:space="preserve">пользования земельного уч</w:t>
            </w:r>
            <w:r>
              <w:rPr>
                <w:b/>
                <w:color w:val="000000" w:themeColor="text1"/>
              </w:rPr>
              <w:t xml:space="preserve">а</w:t>
            </w:r>
            <w:r>
              <w:rPr>
                <w:b/>
                <w:color w:val="000000" w:themeColor="text1"/>
              </w:rPr>
              <w:t xml:space="preserve">стка*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b/>
                <w:bCs/>
                <w:color w:val="000000" w:themeColor="text1"/>
              </w:rPr>
              <w:t xml:space="preserve">Основные ВРИ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Обеспечение</w:t>
            </w:r>
            <w:r>
              <w:rPr>
                <w:color w:val="000000" w:themeColor="text1"/>
                <w:lang w:val="en-US"/>
              </w:rPr>
              <w:t xml:space="preserve"> </w:t>
            </w:r>
            <w:r>
              <w:rPr>
                <w:color w:val="000000" w:themeColor="text1"/>
                <w:lang w:val="en-US"/>
              </w:rPr>
              <w:t xml:space="preserve">обороны</w:t>
            </w:r>
            <w:r>
              <w:rPr>
                <w:color w:val="000000" w:themeColor="text1"/>
                <w:lang w:val="en-US"/>
              </w:rPr>
              <w:t xml:space="preserve"> и </w:t>
            </w:r>
            <w:r>
              <w:rPr>
                <w:color w:val="000000" w:themeColor="text1"/>
                <w:lang w:val="en-US"/>
              </w:rPr>
              <w:t xml:space="preserve">безопасности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вооруженных сил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Земельные участки (территории) общего пользов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b/>
                <w:bCs/>
                <w:color w:val="000000" w:themeColor="text1"/>
              </w:rPr>
              <w:t xml:space="preserve">Условно-разрешенные ВРИ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ет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124"/>
        </w:trPr>
        <w:tc>
          <w:tcPr>
            <w:tcBorders/>
            <w:tcW w:w="101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Вспомогател</w:t>
            </w:r>
            <w:r>
              <w:rPr>
                <w:b/>
                <w:bCs/>
                <w:color w:val="000000" w:themeColor="text1"/>
              </w:rPr>
              <w:t xml:space="preserve">ь</w:t>
            </w:r>
            <w:r>
              <w:rPr>
                <w:b/>
                <w:bCs/>
                <w:color w:val="000000" w:themeColor="text1"/>
              </w:rPr>
              <w:t xml:space="preserve">ные ВРИ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1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</w:t>
            </w:r>
            <w:r>
              <w:rPr>
                <w:color w:val="000000" w:themeColor="text1"/>
              </w:rPr>
              <w:t xml:space="preserve">оммунальное о</w:t>
            </w:r>
            <w:r>
              <w:rPr>
                <w:color w:val="000000" w:themeColor="text1"/>
              </w:rPr>
              <w:t xml:space="preserve">б</w:t>
            </w:r>
            <w:r>
              <w:rPr>
                <w:color w:val="000000" w:themeColor="text1"/>
              </w:rPr>
              <w:t xml:space="preserve">служивание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Style w:val="1050"/>
        <w:pBdr/>
        <w:spacing/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*- код и наименование видов разрешенного использования приведены в соответствии с Приказом Росреестра от 10.11.2020 №П/0412 «Об утверждении классификатора видов разрешенного использования земел</w:t>
      </w:r>
      <w:r>
        <w:rPr>
          <w:rFonts w:ascii="Times New Roman" w:hAnsi="Times New Roman" w:cs="Times New Roman"/>
          <w:color w:val="000000" w:themeColor="text1"/>
        </w:rPr>
        <w:t xml:space="preserve">ь</w:t>
      </w:r>
      <w:r>
        <w:rPr>
          <w:rFonts w:ascii="Times New Roman" w:hAnsi="Times New Roman" w:cs="Times New Roman"/>
          <w:color w:val="000000" w:themeColor="text1"/>
        </w:rPr>
        <w:t xml:space="preserve">ных участков».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1050"/>
        <w:pBdr/>
        <w:spacing/>
        <w:ind w:firstLine="56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1. </w:t>
      </w:r>
      <w:r>
        <w:rPr>
          <w:b/>
          <w:color w:val="000000" w:themeColor="text1"/>
        </w:rPr>
        <w:t xml:space="preserve">ОСНОВНЫЕ ВИДЫ И ПАРАМЕТРЫ РАЗРЕШЁННОГО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2029"/>
        <w:gridCol w:w="721"/>
        <w:gridCol w:w="5249"/>
        <w:gridCol w:w="2186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96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577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073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Обеспечение</w:t>
            </w:r>
            <w:r>
              <w:rPr>
                <w:color w:val="000000" w:themeColor="text1"/>
                <w:lang w:val="en-US"/>
              </w:rPr>
              <w:t xml:space="preserve"> </w:t>
            </w:r>
            <w:r>
              <w:rPr>
                <w:color w:val="000000" w:themeColor="text1"/>
                <w:lang w:val="en-US"/>
              </w:rPr>
              <w:t xml:space="preserve">обороны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 xml:space="preserve">и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 xml:space="preserve">безопасности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1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мальный</w:t>
            </w:r>
            <w:r>
              <w:rPr>
                <w:color w:val="000000" w:themeColor="text1"/>
              </w:rPr>
              <w:t xml:space="preserve"> и минимальный</w:t>
            </w:r>
            <w:r>
              <w:rPr>
                <w:color w:val="000000" w:themeColor="text1"/>
              </w:rPr>
              <w:t xml:space="preserve"> процент застройки, минимальные отступы от границ земельных участков в целях определения мест д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пустимого размещения зданий, строений, сооружений, пр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дельная высота зданий, строений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оружений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73" w:type="pct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воор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женных сил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284"/>
              <w:rPr/>
            </w:pPr>
            <w:r/>
            <w:r/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Земельные участки (террит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рии) общего пользов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284"/>
              <w:rPr/>
            </w:pPr>
            <w:r/>
            <w:r/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Показатели, не урегулированные в настоящей таблице, определяются в соответствии с требованиями нормат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вов градостроительного проектирования Алтайского края, технических регламентов, СНиП, СанПиН и других норм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тивных документов.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2. </w:t>
      </w:r>
      <w:r>
        <w:rPr>
          <w:b/>
          <w:color w:val="000000" w:themeColor="text1"/>
        </w:rPr>
        <w:t xml:space="preserve">УСЛОВНО РАЗРЕШЁННЫЕ ВИДЫ И ПАРАМЕТРЫ ИСПОЛЬЗОВАНИЯ ЗЕМЕЛЬНЫХ УЧАСТКОВ И ОБЪЕКТОВ КАПИТАЛЬНОГО СТРОИТЕЛЬСТВА 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Bdr/>
        <w:spacing/>
        <w:ind w:firstLine="600"/>
        <w:rPr>
          <w:color w:val="000000" w:themeColor="text1"/>
        </w:rPr>
      </w:pPr>
      <w:r>
        <w:rPr>
          <w:color w:val="000000" w:themeColor="text1"/>
        </w:rPr>
        <w:t xml:space="preserve">Отсутствуют.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Bdr/>
        <w:spacing/>
        <w:ind w:hanging="142"/>
        <w:rPr>
          <w:b/>
          <w:color w:val="000000" w:themeColor="text1"/>
        </w:rPr>
      </w:pPr>
      <w:r>
        <w:rPr>
          <w:b/>
          <w:color w:val="000000" w:themeColor="text1"/>
        </w:rPr>
        <w:t xml:space="preserve">3.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ВСПОМОГАТЕЛЬНЫЕ ВИДЫ И ПАРАМЕТРЫ РАЗРЕШЁННОГО ИСПОЛЬЗОВАНИЯ ЗЕМЕЛЬНЫХ УЧАСТКОВ И ОБЪЕКТОВ КАПИТАЛЬНОГО СТРОИТЕЛЬСТВА 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2029"/>
        <w:gridCol w:w="721"/>
        <w:gridCol w:w="5249"/>
        <w:gridCol w:w="2186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96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577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073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Borders/>
            <w:tcW w:w="996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</w:t>
            </w:r>
            <w:r>
              <w:rPr>
                <w:color w:val="000000" w:themeColor="text1"/>
              </w:rPr>
              <w:t xml:space="preserve">б</w:t>
            </w:r>
            <w:r>
              <w:rPr>
                <w:color w:val="000000" w:themeColor="text1"/>
              </w:rPr>
              <w:t xml:space="preserve">служ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/>
            <w:tcW w:w="3650" w:type="pct"/>
            <w:textDirection w:val="lrTb"/>
            <w:noWrap w:val="false"/>
          </w:tcPr>
          <w:p>
            <w:pPr>
              <w:pBdr/>
              <w:spacing/>
              <w:ind w:firstLine="3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максимальный процент застройки, мин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мальные отступы от границ земельных участков в целях определения мест допуст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мого размещения зданий, строений, сооружений, предельная высота зданий, строений сооружений не подлежат установлению</w:t>
            </w:r>
            <w:r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гласно ст.37 ГК РФ, вспомогательные виды разрешенного использования допустимые только в качестве дополнительных по отношению к основным видам разрешенного использ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вания и условно разрешенным видам использования и осуществляемые совмес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но с ними.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зданий и сооружений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3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линейных объектов – 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30"/>
        <w:pBdr/>
        <w:spacing/>
        <w:ind/>
        <w:rPr>
          <w:color w:val="000000" w:themeColor="text1"/>
        </w:rPr>
      </w:pPr>
      <w:r/>
      <w:bookmarkStart w:id="151" w:name="_Toc59"/>
      <w:r>
        <w:rPr>
          <w:color w:val="000000" w:themeColor="text1"/>
        </w:rPr>
        <w:t xml:space="preserve">Зона специального назначении, связанная с государственными объектами – </w:t>
      </w:r>
      <w:r>
        <w:rPr>
          <w:color w:val="000000" w:themeColor="text1"/>
        </w:rPr>
        <w:t xml:space="preserve">р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жимных террит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рий</w:t>
      </w:r>
      <w:r>
        <w:rPr>
          <w:color w:val="000000" w:themeColor="text1"/>
        </w:rPr>
        <w:t xml:space="preserve"> (Сп2(</w:t>
      </w:r>
      <w:r>
        <w:rPr>
          <w:color w:val="000000" w:themeColor="text1"/>
        </w:rPr>
        <w:t xml:space="preserve">2</w:t>
      </w:r>
      <w:r>
        <w:rPr>
          <w:color w:val="000000" w:themeColor="text1"/>
        </w:rPr>
        <w:t xml:space="preserve">)</w:t>
      </w:r>
      <w:r>
        <w:rPr>
          <w:color w:val="000000" w:themeColor="text1"/>
        </w:rPr>
        <w:t xml:space="preserve">)</w:t>
      </w:r>
      <w:r>
        <w:rPr>
          <w:color w:val="000000" w:themeColor="text1"/>
        </w:rPr>
        <w:t xml:space="preserve"> </w:t>
      </w:r>
      <w:r/>
      <w:bookmarkEnd w:id="151"/>
      <w:r/>
      <w:r>
        <w:rPr>
          <w:color w:val="000000" w:themeColor="text1"/>
        </w:rPr>
      </w:r>
    </w:p>
    <w:p>
      <w:pPr>
        <w:pBdr/>
        <w:spacing/>
        <w:ind/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</w:r>
      <w:r>
        <w:rPr>
          <w:b/>
          <w:color w:val="000000" w:themeColor="text1"/>
          <w:u w:val="single"/>
        </w:rPr>
      </w:r>
      <w:r>
        <w:rPr>
          <w:b/>
          <w:color w:val="000000" w:themeColor="text1"/>
          <w:u w:val="single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78"/>
        <w:gridCol w:w="6423"/>
        <w:gridCol w:w="1694"/>
      </w:tblGrid>
      <w:tr>
        <w:trPr/>
        <w:tc>
          <w:tcPr>
            <w:shd w:val="clear" w:color="auto" w:fill="dbe5f1"/>
            <w:tcBorders/>
            <w:tcW w:w="101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Тип вида разреше</w:t>
            </w:r>
            <w:r>
              <w:rPr>
                <w:b/>
                <w:color w:val="000000" w:themeColor="text1"/>
              </w:rPr>
              <w:t xml:space="preserve">н</w:t>
            </w:r>
            <w:r>
              <w:rPr>
                <w:b/>
                <w:color w:val="000000" w:themeColor="text1"/>
              </w:rPr>
              <w:t xml:space="preserve">ного использ</w:t>
            </w:r>
            <w:r>
              <w:rPr>
                <w:b/>
                <w:color w:val="000000" w:themeColor="text1"/>
              </w:rPr>
              <w:t xml:space="preserve">о</w:t>
            </w:r>
            <w:r>
              <w:rPr>
                <w:b/>
                <w:color w:val="000000" w:themeColor="text1"/>
              </w:rPr>
              <w:t xml:space="preserve">вания (ВРИ)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3149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Наименование вида разрешенного использования земельного учас</w:t>
            </w:r>
            <w:r>
              <w:rPr>
                <w:b/>
                <w:color w:val="000000" w:themeColor="text1"/>
              </w:rPr>
              <w:t xml:space="preserve">т</w:t>
            </w:r>
            <w:r>
              <w:rPr>
                <w:b/>
                <w:color w:val="000000" w:themeColor="text1"/>
              </w:rPr>
              <w:t xml:space="preserve">ка*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dbe5f1"/>
            <w:tcBorders/>
            <w:tcW w:w="831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Код вида ра</w:t>
            </w:r>
            <w:r>
              <w:rPr>
                <w:b/>
                <w:color w:val="000000" w:themeColor="text1"/>
              </w:rPr>
              <w:t xml:space="preserve">з</w:t>
            </w:r>
            <w:r>
              <w:rPr>
                <w:b/>
                <w:color w:val="000000" w:themeColor="text1"/>
              </w:rPr>
              <w:t xml:space="preserve">решенного и</w:t>
            </w:r>
            <w:r>
              <w:rPr>
                <w:b/>
                <w:color w:val="000000" w:themeColor="text1"/>
              </w:rPr>
              <w:t xml:space="preserve">с</w:t>
            </w:r>
            <w:r>
              <w:rPr>
                <w:b/>
                <w:color w:val="000000" w:themeColor="text1"/>
              </w:rPr>
              <w:t xml:space="preserve">пользования земельного уч</w:t>
            </w:r>
            <w:r>
              <w:rPr>
                <w:b/>
                <w:color w:val="000000" w:themeColor="text1"/>
              </w:rPr>
              <w:t xml:space="preserve">а</w:t>
            </w:r>
            <w:r>
              <w:rPr>
                <w:b/>
                <w:color w:val="000000" w:themeColor="text1"/>
              </w:rPr>
              <w:t xml:space="preserve">стка*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restart"/>
            <w:textDirection w:val="lrTb"/>
            <w:noWrap w:val="false"/>
          </w:tcPr>
          <w:p>
            <w:pPr>
              <w:pBdr/>
              <w:spacing/>
              <w:ind w:hanging="110"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b/>
                <w:bCs/>
                <w:color w:val="000000" w:themeColor="text1"/>
              </w:rPr>
              <w:t xml:space="preserve">Основные ВРИ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314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деятельности по исполнению наказаний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8.4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hanging="1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314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внутреннего правопорядка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 w:hanging="1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314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Земельные участки (территории) общего пользов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1019" w:type="pct"/>
            <w:textDirection w:val="lrTb"/>
            <w:noWrap w:val="false"/>
          </w:tcPr>
          <w:p>
            <w:pPr>
              <w:pBdr/>
              <w:spacing/>
              <w:ind w:hanging="110"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b/>
                <w:bCs/>
                <w:color w:val="000000" w:themeColor="text1"/>
              </w:rPr>
              <w:t xml:space="preserve">Условно-</w:t>
            </w:r>
            <w:r>
              <w:rPr>
                <w:b/>
                <w:bCs/>
                <w:color w:val="000000" w:themeColor="text1"/>
              </w:rPr>
              <w:t xml:space="preserve">разрешенные ВРИ</w:t>
            </w:r>
            <w:r>
              <w:rPr>
                <w:b/>
                <w:color w:val="000000" w:themeColor="text1"/>
                <w:u w:val="single"/>
              </w:rPr>
            </w:r>
            <w:r>
              <w:rPr>
                <w:b/>
                <w:color w:val="000000" w:themeColor="text1"/>
                <w:u w:val="single"/>
              </w:rPr>
            </w:r>
          </w:p>
        </w:tc>
        <w:tc>
          <w:tcPr>
            <w:tcBorders/>
            <w:tcW w:w="314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ет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266"/>
        </w:trPr>
        <w:tc>
          <w:tcPr>
            <w:tcBorders/>
            <w:tcW w:w="1019" w:type="pct"/>
            <w:vMerge w:val="restart"/>
            <w:textDirection w:val="lrTb"/>
            <w:noWrap w:val="false"/>
          </w:tcPr>
          <w:p>
            <w:pPr>
              <w:pBdr/>
              <w:spacing/>
              <w:ind w:hanging="11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Вспомогател</w:t>
            </w:r>
            <w:r>
              <w:rPr>
                <w:b/>
                <w:bCs/>
                <w:color w:val="000000" w:themeColor="text1"/>
              </w:rPr>
              <w:t xml:space="preserve">ь</w:t>
            </w:r>
            <w:r>
              <w:rPr>
                <w:b/>
                <w:bCs/>
                <w:color w:val="000000" w:themeColor="text1"/>
              </w:rPr>
              <w:t xml:space="preserve">ные ВРИ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/>
            <w:tcW w:w="314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</w:t>
            </w:r>
            <w:r>
              <w:rPr>
                <w:color w:val="000000" w:themeColor="text1"/>
              </w:rPr>
              <w:t xml:space="preserve">б</w:t>
            </w:r>
            <w:r>
              <w:rPr>
                <w:color w:val="000000" w:themeColor="text1"/>
              </w:rPr>
              <w:t xml:space="preserve">служивание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269"/>
        </w:trPr>
        <w:tc>
          <w:tcPr>
            <w:tcBorders/>
            <w:tcW w:w="1019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3149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Религиозное использование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8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Style w:val="1050"/>
        <w:pBdr/>
        <w:spacing/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*- код и наименование видов разрешенного использования приведены в соответствии с Приказом Росреестра от 10.11.2020 №П/0412 «Об утверждении классификатора видов разрешенного использования земел</w:t>
      </w:r>
      <w:r>
        <w:rPr>
          <w:rFonts w:ascii="Times New Roman" w:hAnsi="Times New Roman" w:cs="Times New Roman"/>
          <w:color w:val="000000" w:themeColor="text1"/>
        </w:rPr>
        <w:t xml:space="preserve">ь</w:t>
      </w:r>
      <w:r>
        <w:rPr>
          <w:rFonts w:ascii="Times New Roman" w:hAnsi="Times New Roman" w:cs="Times New Roman"/>
          <w:color w:val="000000" w:themeColor="text1"/>
        </w:rPr>
        <w:t xml:space="preserve">ных участков».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1. </w:t>
      </w:r>
      <w:r>
        <w:rPr>
          <w:b/>
          <w:color w:val="000000" w:themeColor="text1"/>
        </w:rPr>
        <w:t xml:space="preserve">ОСНОВНЫЕ ВИДЫ И ПАРАМЕТРЫ РАЗРЕШЁННОГО ИСПОЛЬЗОВАНИЯ ЗЕМЕЛЬНЫХ УЧАСТКОВ И ОБЪЕКТОВ КАПИТАЛЬНОГО СТРОИТЕЛЬСТВА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2029"/>
        <w:gridCol w:w="721"/>
        <w:gridCol w:w="5249"/>
        <w:gridCol w:w="2186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96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577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073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де</w:t>
            </w:r>
            <w:r>
              <w:rPr>
                <w:color w:val="000000" w:themeColor="text1"/>
              </w:rPr>
              <w:t xml:space="preserve">я</w:t>
            </w:r>
            <w:r>
              <w:rPr>
                <w:color w:val="000000" w:themeColor="text1"/>
              </w:rPr>
              <w:t xml:space="preserve">тельности по испо</w:t>
            </w:r>
            <w:r>
              <w:rPr>
                <w:color w:val="000000" w:themeColor="text1"/>
              </w:rPr>
              <w:t xml:space="preserve">л</w:t>
            </w:r>
            <w:r>
              <w:rPr>
                <w:color w:val="000000" w:themeColor="text1"/>
              </w:rPr>
              <w:t xml:space="preserve">нению наказ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8.4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мальный процент застройки, предельная высота зданий, строений с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оружений не подлежат установлению.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Минимальные отступы от границ земельных учас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ков в целях опред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ления мест допустимого размещения зданий, строений, сооруж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ний -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3м.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73" w:type="pct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вну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реннего правопоря</w:t>
            </w:r>
            <w:r>
              <w:rPr>
                <w:color w:val="000000" w:themeColor="text1"/>
              </w:rPr>
              <w:t xml:space="preserve">д</w:t>
            </w:r>
            <w:r>
              <w:rPr>
                <w:color w:val="000000" w:themeColor="text1"/>
              </w:rPr>
              <w:t xml:space="preserve">ка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/>
            </w:pPr>
            <w:r/>
            <w:r/>
          </w:p>
        </w:tc>
        <w:tc>
          <w:tcPr>
            <w:tcBorders/>
            <w:tcW w:w="1073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Земельные участки (террит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рии) общего пользов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2577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мальный процент застройки, минимальные отступы от границ з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мельных участков в целях опред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ления мест допустимого размещения зданий, строений, сооруж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ний, предельная высота зданий, строений сооружений не подлежат устано</w:t>
            </w:r>
            <w:r>
              <w:rPr>
                <w:color w:val="000000" w:themeColor="text1"/>
              </w:rPr>
              <w:t xml:space="preserve">в</w:t>
            </w:r>
            <w:r>
              <w:rPr>
                <w:color w:val="000000" w:themeColor="text1"/>
              </w:rPr>
              <w:t xml:space="preserve">лению.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073" w:type="pct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Показатели, не урегулированные в настоящей таблице, определяются в соответствии с требованиями нормат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вов градостроительного проектирования Алтайского края, технических регламентов, СНиП, СанПиН и других норм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тивных документов.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2. </w:t>
      </w:r>
      <w:r>
        <w:rPr>
          <w:b/>
          <w:color w:val="000000" w:themeColor="text1"/>
        </w:rPr>
        <w:t xml:space="preserve">УСЛОВНО РАЗРЕШЁННЫЕ ВИДЫ И ПАРАМЕТРЫ ИСПОЛЬЗОВАНИЯ ЗЕМЕЛЬНЫХ УЧАСТКОВ И ОБЪЕКТОВ КАПИТАЛЬНОГО СТРОИТЕЛЬСТВА 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Bdr/>
        <w:spacing/>
        <w:ind w:firstLine="600"/>
        <w:rPr>
          <w:color w:val="000000" w:themeColor="text1"/>
        </w:rPr>
      </w:pPr>
      <w:r>
        <w:rPr>
          <w:color w:val="000000" w:themeColor="text1"/>
        </w:rPr>
        <w:t xml:space="preserve">Отсутствуют.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Bdr/>
        <w:spacing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3. </w:t>
      </w:r>
      <w:r>
        <w:rPr>
          <w:b/>
          <w:color w:val="000000" w:themeColor="text1"/>
        </w:rPr>
        <w:t xml:space="preserve">ВСПОМОГАТЕЛЬНЫЕ ВИДЫ И ПАРАМЕТРЫ РАЗРЕШЁННОГО ИСПОЛЬЗОВАНИЯ ЗЕМЕЛЬНЫХ УЧАСТКОВ И ОБЪЕКТОВ КАПИТАЛЬНОГО СТРОИТЕЛЬСТВА 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1E0" w:firstRow="1" w:lastRow="1" w:firstColumn="1" w:lastColumn="1" w:noHBand="0" w:noVBand="0"/>
      </w:tblPr>
      <w:tblGrid>
        <w:gridCol w:w="2029"/>
        <w:gridCol w:w="721"/>
        <w:gridCol w:w="5249"/>
        <w:gridCol w:w="2186"/>
      </w:tblGrid>
      <w:tr>
        <w:trPr>
          <w:jc w:val="center"/>
          <w:trHeight w:val="552"/>
          <w:tblHeader/>
        </w:trPr>
        <w:tc>
          <w:tcPr>
            <w:shd w:val="clear" w:color="auto" w:fill="dbe5f1"/>
            <w:tcBorders/>
            <w:tcW w:w="996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ВИДЫ РАЗРЕШЕННОГО ИСПОЛЬЗ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О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ВАНИЯ (ВРИ)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Код ВРИ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2577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ПАРАМЕТРЫ РАЗРЕШЕННОГО 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ПОЛЬЗОВАНИЯ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dbe5f1"/>
            <w:tcBorders/>
            <w:tcW w:w="1073" w:type="pct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КАПИТАЛЬНОГО СТРОИТЕЛЬСТВА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jc w:val="center"/>
          <w:trHeight w:val="2070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Коммунальное о</w:t>
            </w:r>
            <w:r>
              <w:rPr>
                <w:color w:val="000000" w:themeColor="text1"/>
              </w:rPr>
              <w:t xml:space="preserve">б</w:t>
            </w:r>
            <w:r>
              <w:rPr>
                <w:color w:val="000000" w:themeColor="text1"/>
              </w:rPr>
              <w:t xml:space="preserve">служ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/>
            <w:tcW w:w="36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максимальный процент застройки, мин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мальные отступы от границ земельных участков в целях определения мест допуст</w:t>
            </w:r>
            <w:r>
              <w:rPr>
                <w:color w:val="000000" w:themeColor="text1"/>
              </w:rPr>
              <w:t xml:space="preserve">и</w:t>
            </w:r>
            <w:r>
              <w:rPr>
                <w:color w:val="000000" w:themeColor="text1"/>
              </w:rPr>
              <w:t xml:space="preserve">мого размещен</w:t>
            </w:r>
            <w:r>
              <w:rPr>
                <w:color w:val="000000" w:themeColor="text1"/>
              </w:rPr>
              <w:t xml:space="preserve">ия зданий, строений, сооружений, предельная высота зданий, строений сооружений не подлежат установлению. Согласно ст.37 ГК РФ, вспомогательные виды разрешенного использования допустимые только в качестве дополнительных по отношению к основным видам разреше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ного использования и условно разрешенным видам использования и осуществляемые совмес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но с ними.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зданий и сооружений – 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3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Минимальный процент застройки при размещении линейных объектов – 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jc w:val="center"/>
        </w:trPr>
        <w:tc>
          <w:tcPr>
            <w:tcBorders/>
            <w:tcW w:w="996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Религиозное испол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зование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4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/>
            <w:tcW w:w="36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Предельные размеры земельных участков, максимальный и минимальный процент застройки, минимальные отступы от границ земельных участков в целях опред</w:t>
            </w:r>
            <w:r>
              <w:rPr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  <w:t xml:space="preserve">ления мест допустимого размещен</w:t>
            </w:r>
            <w:r>
              <w:rPr>
                <w:color w:val="000000" w:themeColor="text1"/>
              </w:rPr>
              <w:t xml:space="preserve">ия зданий, строений, сооружений, предельная высота зданий, строений сооружений не подлежат установлению. Согласно ст.37 ГК РФ, вспомогательные виды разрешенного использования допустимые только в качестве дополнительных по отношению к основным видам разреше</w:t>
            </w:r>
            <w:r>
              <w:rPr>
                <w:color w:val="000000" w:themeColor="text1"/>
              </w:rPr>
              <w:t xml:space="preserve">н</w:t>
            </w:r>
            <w:r>
              <w:rPr>
                <w:color w:val="000000" w:themeColor="text1"/>
              </w:rPr>
              <w:t xml:space="preserve">ного использования и условно разрешенным видам использования и осуществляемые совмес</w:t>
            </w:r>
            <w:r>
              <w:rPr>
                <w:color w:val="000000" w:themeColor="text1"/>
              </w:rPr>
              <w:t xml:space="preserve">т</w:t>
            </w:r>
            <w:r>
              <w:rPr>
                <w:color w:val="000000" w:themeColor="text1"/>
              </w:rPr>
              <w:t xml:space="preserve">но с ними.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30"/>
        <w:pBdr/>
        <w:spacing/>
        <w:ind w:firstLine="540"/>
        <w:rPr>
          <w:color w:val="000000" w:themeColor="text1"/>
        </w:rPr>
      </w:pPr>
      <w:r/>
      <w:bookmarkStart w:id="152" w:name="_Toc60"/>
      <w:r>
        <w:rPr>
          <w:color w:val="000000" w:themeColor="text1"/>
        </w:rPr>
        <w:t xml:space="preserve">Состав, назначение и требования к использованию территорий общего пользов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ния, на которые не распространяется действие градостроительных регламентов</w:t>
      </w:r>
      <w:r/>
      <w:bookmarkEnd w:id="152"/>
      <w:r/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</w:r>
      <w:bookmarkStart w:id="91" w:name="Par4"/>
      <w:r>
        <w:rPr>
          <w:color w:val="000000" w:themeColor="text1"/>
        </w:rPr>
      </w:r>
      <w:bookmarkEnd w:id="91"/>
      <w:r>
        <w:rPr>
          <w:color w:val="000000" w:themeColor="text1"/>
        </w:rPr>
        <w:t xml:space="preserve">1. Земельные участки в границах территорий общего пользования могут быть предоставлены для размещения объектов улично-дорожной сети: размещения автомобильных дорог,  пешеходных тротуаров в границах города, п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шеходных переходов, бульваров, площадей, проездов, велодорожек и объектов велотранспортной и инженерной и</w:t>
      </w:r>
      <w:r>
        <w:rPr>
          <w:color w:val="000000" w:themeColor="text1"/>
        </w:rPr>
        <w:t xml:space="preserve">н</w:t>
      </w:r>
      <w:r>
        <w:rPr>
          <w:color w:val="000000" w:themeColor="text1"/>
        </w:rPr>
        <w:t xml:space="preserve">фраструктуры; размещения придорожных стоянок (парковок) транспортных средств в границах городских улиц и д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рог, за исключением предусмотренных видами разрешенного использования </w:t>
      </w:r>
      <w:r>
        <w:rPr>
          <w:color w:val="000000" w:themeColor="text1"/>
        </w:rPr>
        <w:t xml:space="preserve">«</w:t>
      </w:r>
      <w:r>
        <w:rPr>
          <w:color w:val="000000" w:themeColor="text1"/>
        </w:rPr>
        <w:t xml:space="preserve">Хранение автотранспорта</w:t>
      </w:r>
      <w:r>
        <w:rPr>
          <w:color w:val="000000" w:themeColor="text1"/>
        </w:rPr>
        <w:t xml:space="preserve">»</w:t>
      </w:r>
      <w:r>
        <w:rPr>
          <w:color w:val="000000" w:themeColor="text1"/>
        </w:rPr>
        <w:t xml:space="preserve"> (код 2.7.1), </w:t>
      </w:r>
      <w:r>
        <w:rPr>
          <w:color w:val="000000" w:themeColor="text1"/>
        </w:rPr>
        <w:t xml:space="preserve">«</w:t>
      </w:r>
      <w:r>
        <w:rPr>
          <w:color w:val="000000" w:themeColor="text1"/>
        </w:rPr>
        <w:t xml:space="preserve">Служебные гаражи</w:t>
      </w:r>
      <w:r>
        <w:rPr>
          <w:color w:val="000000" w:themeColor="text1"/>
        </w:rPr>
        <w:t xml:space="preserve">»</w:t>
      </w:r>
      <w:r>
        <w:rPr>
          <w:color w:val="000000" w:themeColor="text1"/>
        </w:rPr>
        <w:t xml:space="preserve"> (код 4.9), </w:t>
      </w:r>
      <w:r>
        <w:rPr>
          <w:color w:val="000000" w:themeColor="text1"/>
        </w:rPr>
        <w:t xml:space="preserve">«</w:t>
      </w:r>
      <w:r>
        <w:rPr>
          <w:color w:val="000000" w:themeColor="text1"/>
        </w:rPr>
        <w:t xml:space="preserve">Стоянки транспорта общего пользования</w:t>
      </w:r>
      <w:r>
        <w:rPr>
          <w:color w:val="000000" w:themeColor="text1"/>
        </w:rPr>
        <w:t xml:space="preserve">»</w:t>
      </w:r>
      <w:r>
        <w:rPr>
          <w:color w:val="000000" w:themeColor="text1"/>
        </w:rPr>
        <w:t xml:space="preserve"> (код 7.2.3); объектов железнодорожного транспорта, а также некапитальных сооружений, предназначенных для охраны транспортных средств.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</w:r>
      <w:bookmarkStart w:id="92" w:name="Par6"/>
      <w:r>
        <w:rPr>
          <w:color w:val="000000" w:themeColor="text1"/>
        </w:rPr>
      </w:r>
      <w:bookmarkEnd w:id="92"/>
      <w:r>
        <w:rPr>
          <w:color w:val="000000" w:themeColor="text1"/>
        </w:rPr>
        <w:t xml:space="preserve">2. На земельных участках в границах территорий общего пользования могут быть размещены объекты благ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устройства территории: размещение декоративных, технических, планировочных, конструктивных устройств, элеме</w:t>
      </w:r>
      <w:r>
        <w:rPr>
          <w:color w:val="000000" w:themeColor="text1"/>
        </w:rPr>
        <w:t xml:space="preserve">н</w:t>
      </w:r>
      <w:r>
        <w:rPr>
          <w:color w:val="000000" w:themeColor="text1"/>
        </w:rPr>
        <w:t xml:space="preserve">тов озеленения, различных видов оборудования и оформления, малых архитектурных форм, некапитальных нестаци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нарных строений и сооружений, информационных щитов и указателей, применяемых как составные части благоус</w:t>
      </w:r>
      <w:r>
        <w:rPr>
          <w:color w:val="000000" w:themeColor="text1"/>
        </w:rPr>
        <w:t xml:space="preserve">т</w:t>
      </w:r>
      <w:r>
        <w:rPr>
          <w:color w:val="000000" w:themeColor="text1"/>
        </w:rPr>
        <w:t xml:space="preserve">ройства территории, общественных туалетов.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3. Минимальное расстояние от антенных опор (мачт и башен) высотой до </w:t>
      </w:r>
      <w:r>
        <w:rPr>
          <w:color w:val="000000" w:themeColor="text1"/>
        </w:rPr>
        <w:t xml:space="preserve">50 метров</w:t>
      </w:r>
      <w:r>
        <w:rPr>
          <w:color w:val="000000" w:themeColor="text1"/>
        </w:rPr>
        <w:t xml:space="preserve">, предназначенных для размещения средств связи до границы земельного участка для жилищного строительства (существующих, планиру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мых) – </w:t>
      </w:r>
      <w:r>
        <w:rPr>
          <w:color w:val="000000" w:themeColor="text1"/>
        </w:rPr>
        <w:t xml:space="preserve">100 м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29"/>
        <w:pBdr/>
        <w:spacing/>
        <w:ind/>
        <w:rPr>
          <w:color w:val="000000" w:themeColor="text1"/>
        </w:rPr>
      </w:pPr>
      <w:r/>
      <w:bookmarkStart w:id="153" w:name="_Toc61"/>
      <w:r>
        <w:rPr>
          <w:color w:val="000000" w:themeColor="text1"/>
        </w:rPr>
        <w:br w:type="page" w:clear="all"/>
      </w:r>
      <w:r>
        <w:rPr>
          <w:color w:val="000000" w:themeColor="text1"/>
        </w:rPr>
        <w:t xml:space="preserve">Градостроительные ограничения и особые условия использования территории г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родского округа город Новоалтайск</w:t>
      </w:r>
      <w:r>
        <w:rPr>
          <w:color w:val="000000" w:themeColor="text1"/>
        </w:rPr>
        <w:t xml:space="preserve"> </w:t>
      </w:r>
      <w:r/>
      <w:bookmarkEnd w:id="153"/>
      <w:r/>
      <w:r>
        <w:rPr>
          <w:color w:val="000000" w:themeColor="text1"/>
        </w:rPr>
      </w:r>
    </w:p>
    <w:p>
      <w:pPr>
        <w:pStyle w:val="1030"/>
        <w:pBdr/>
        <w:spacing/>
        <w:ind/>
        <w:rPr>
          <w:color w:val="000000" w:themeColor="text1"/>
          <w:sz w:val="22"/>
          <w:szCs w:val="22"/>
        </w:rPr>
      </w:pPr>
      <w:r/>
      <w:bookmarkStart w:id="154" w:name="_Toc62"/>
      <w:r>
        <w:rPr>
          <w:color w:val="000000" w:themeColor="text1"/>
          <w:sz w:val="22"/>
          <w:szCs w:val="22"/>
        </w:rPr>
        <w:t xml:space="preserve">Виды зон градостроительных ограничений</w:t>
      </w:r>
      <w:r/>
      <w:bookmarkEnd w:id="154"/>
      <w:r/>
      <w:r>
        <w:rPr>
          <w:color w:val="000000" w:themeColor="text1"/>
          <w:sz w:val="22"/>
          <w:szCs w:val="22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1. На карте ограничений в использовании земельных участков и территорий в составе настоящих Правил от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бражаются границы зон действия градостроительных ограничени</w:t>
      </w:r>
      <w:r>
        <w:rPr>
          <w:color w:val="000000" w:themeColor="text1"/>
        </w:rPr>
        <w:t xml:space="preserve">й, установленные в соответствии с действующим законодательством Российской Федерации, законодательством Алтайского края, нормативными правовыми актами органов местного самоуправления района, действующей на территории городского округа градостроительной док</w:t>
      </w:r>
      <w:r>
        <w:rPr>
          <w:color w:val="000000" w:themeColor="text1"/>
        </w:rPr>
        <w:t xml:space="preserve">у</w:t>
      </w:r>
      <w:r>
        <w:rPr>
          <w:color w:val="000000" w:themeColor="text1"/>
        </w:rPr>
        <w:t xml:space="preserve">ментацией.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2. Видами зон действия градостроительных ограничений, границы которых отображаются на карте град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строительного зонирования, являются зоны с особыми условиями использования территорий: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- зона затопления паводком 1% обеспеченности;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- зона публичного сервитута;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- приаэродромной территории аэродрома Барнаул (Михайловка) (3, 5 подзоны);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- водоохранная зона;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- прибрежно-защитная зона;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- зоны санитарной охраны;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- охранная зона;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- санитарно-защитная зона;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- придорожная полоса.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3. Зоны с особыми условиями использования территории могут не совпадать с границами территориальных зон, а накладываться на территориальные зоны различных видов.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4. Градостроительные ограничения устанавливают дополнительные по отношению к градостроительным ре</w:t>
      </w:r>
      <w:r>
        <w:rPr>
          <w:color w:val="000000" w:themeColor="text1"/>
        </w:rPr>
        <w:t xml:space="preserve">г</w:t>
      </w:r>
      <w:r>
        <w:rPr>
          <w:color w:val="000000" w:themeColor="text1"/>
        </w:rPr>
        <w:t xml:space="preserve">ламентам настоящих Правил требования по использованию земельных участков и объектов капитального строител</w:t>
      </w:r>
      <w:r>
        <w:rPr>
          <w:color w:val="000000" w:themeColor="text1"/>
        </w:rPr>
        <w:t xml:space="preserve">ь</w:t>
      </w:r>
      <w:r>
        <w:rPr>
          <w:color w:val="000000" w:themeColor="text1"/>
        </w:rPr>
        <w:t xml:space="preserve">ства в границах соответствующих территориальных зон, обязательные для исполнения и соблюдения всеми субъект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ми градостроительных отношений.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5. В случае действия градостроительных ограничений в границах установленных территориальных зон виды разрешенного использования земельных участков и объектов капитального строительства в зоне действия огранич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ний определяются с учетом требований градостроительных регламентов и градостроительных ограничений.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30"/>
        <w:pBdr/>
        <w:spacing/>
        <w:ind/>
        <w:rPr>
          <w:color w:val="000000" w:themeColor="text1"/>
        </w:rPr>
      </w:pPr>
      <w:r/>
      <w:bookmarkStart w:id="155" w:name="_Toc63"/>
      <w:r>
        <w:rPr>
          <w:color w:val="000000" w:themeColor="text1"/>
        </w:rPr>
        <w:t xml:space="preserve">Характеристика зон с особыми условиями использования территории </w:t>
      </w:r>
      <w:r>
        <w:rPr>
          <w:color w:val="000000" w:themeColor="text1"/>
        </w:rPr>
        <w:t xml:space="preserve">городского округа</w:t>
      </w:r>
      <w:r/>
      <w:bookmarkEnd w:id="155"/>
      <w:r/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1. Землепользование и застройка в зонах с особыми условиями использования территории </w:t>
      </w:r>
      <w:r>
        <w:rPr>
          <w:color w:val="000000" w:themeColor="text1"/>
        </w:rPr>
        <w:t xml:space="preserve">городского округа</w:t>
      </w:r>
      <w:r>
        <w:rPr>
          <w:color w:val="000000" w:themeColor="text1"/>
        </w:rPr>
        <w:t xml:space="preserve"> осуществляются: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1) с соблюдением запрещений и ограничений, установленных федеральным и региональным законодательс</w:t>
      </w:r>
      <w:r>
        <w:rPr>
          <w:color w:val="000000" w:themeColor="text1"/>
        </w:rPr>
        <w:t xml:space="preserve">т</w:t>
      </w:r>
      <w:r>
        <w:rPr>
          <w:color w:val="000000" w:themeColor="text1"/>
        </w:rPr>
        <w:t xml:space="preserve">вом, нормами и правилами для зон с особыми условиями использования территорий;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2) с соблюдением требований градостроительных регламентов, утверждаемых в отношении видов деятельн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сти, не являющихся запрещенными или ограниченными, применительно к конкретным зонам с особыми условиями использования территорий;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3) с учетом историко-культурных, этнических, социальных, природно-климатических, экономических и иных региональных и местных традиций, условий и приоритетов развития территорий в границах зон с особыми условиями использования территорий.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30"/>
        <w:pBdr/>
        <w:spacing/>
        <w:ind/>
        <w:rPr>
          <w:color w:val="000000" w:themeColor="text1"/>
        </w:rPr>
      </w:pPr>
      <w:r/>
      <w:bookmarkStart w:id="156" w:name="_Toc64"/>
      <w:r>
        <w:rPr>
          <w:color w:val="000000" w:themeColor="text1"/>
        </w:rPr>
        <w:t xml:space="preserve">Установление ограничений использования земельных участков и объектов кап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тального строительства в границах зон с особыми условиями использования территории</w:t>
      </w:r>
      <w:r/>
      <w:bookmarkEnd w:id="156"/>
      <w:r/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1. Режим использования территорий в границах зон особыми условиями использования территории городского округа установлен в соответствии с действующими нормативными правовыми актами Российской Федерации.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2. В целях ограждения жилой зоны от неблагоприятного влияния промышленных (и/или сельскохозяйстве</w:t>
      </w:r>
      <w:r>
        <w:rPr>
          <w:color w:val="000000" w:themeColor="text1"/>
        </w:rPr>
        <w:t xml:space="preserve">н</w:t>
      </w:r>
      <w:r>
        <w:rPr>
          <w:color w:val="000000" w:themeColor="text1"/>
        </w:rPr>
        <w:t xml:space="preserve">ных) предприятий, а также некоторых видов складов, коммунальных и транспортных сооружений устанавливаются </w:t>
      </w:r>
      <w:r>
        <w:rPr>
          <w:b/>
          <w:bCs/>
          <w:color w:val="000000" w:themeColor="text1"/>
        </w:rPr>
        <w:t xml:space="preserve">санитарно-защитные зоны </w:t>
      </w:r>
      <w:r>
        <w:rPr>
          <w:color w:val="000000" w:themeColor="text1"/>
        </w:rPr>
        <w:t xml:space="preserve">таких объектов.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2.1. Размеры и границы санитарно-защитных зон определяются в проектах санитарно-защитных зон в соотве</w:t>
      </w:r>
      <w:r>
        <w:rPr>
          <w:color w:val="000000" w:themeColor="text1"/>
        </w:rPr>
        <w:t xml:space="preserve">т</w:t>
      </w:r>
      <w:r>
        <w:rPr>
          <w:color w:val="000000" w:themeColor="text1"/>
        </w:rPr>
        <w:t xml:space="preserve">ствии с действующим законодательством, санитарными нормами и правилами в области использования промышле</w:t>
      </w:r>
      <w:r>
        <w:rPr>
          <w:color w:val="000000" w:themeColor="text1"/>
        </w:rPr>
        <w:t xml:space="preserve">н</w:t>
      </w:r>
      <w:r>
        <w:rPr>
          <w:color w:val="000000" w:themeColor="text1"/>
        </w:rPr>
        <w:t xml:space="preserve">ных (и/или сельскохозяйственных) предприятий, складов, коммунальных и транспортных сооружений, которые согл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совываются с федеральным органом по надзору в сфере защиты прав потребителей и благополучия человека.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2.2. Режим использования в санитарно-защитных зонах промышленных предприятий и коммунально-складских объектов определен СанПиН 2.2.1/2.1.1.1200-03, утвержденными постановлением Главного государственного сан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тарного врача Российской Федерации от 25.09.2007 № 74.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3. В целях обеспечения нормальных условий эксплуатации объектов инженерной, транспортной и иной инфр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структуры, исключения возможности их повреждения устанавливаются </w:t>
      </w:r>
      <w:r>
        <w:rPr>
          <w:b/>
          <w:bCs/>
          <w:color w:val="000000" w:themeColor="text1"/>
        </w:rPr>
        <w:t xml:space="preserve">охранные зоны </w:t>
      </w:r>
      <w:r>
        <w:rPr>
          <w:color w:val="000000" w:themeColor="text1"/>
        </w:rPr>
        <w:t xml:space="preserve">таких объектов.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3.1. Землепользование и застройка в охранных зонах объектов, указанных в пункте 3 настоящей статьи, регл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ментируется действующим законодательством Российской Федерации, санитарными нормами и правилами.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4. В целях охраны от загрязнения водопроводных сооружений, а также территорий, на которых они располож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ны устанавливаются </w:t>
      </w:r>
      <w:r>
        <w:rPr>
          <w:b/>
          <w:bCs/>
          <w:color w:val="000000" w:themeColor="text1"/>
        </w:rPr>
        <w:t xml:space="preserve">зоны санитарной охраны источников водоснабжения и водопроводов питьевого назнач</w:t>
      </w:r>
      <w:r>
        <w:rPr>
          <w:b/>
          <w:bCs/>
          <w:color w:val="000000" w:themeColor="text1"/>
        </w:rPr>
        <w:t xml:space="preserve">е</w:t>
      </w:r>
      <w:r>
        <w:rPr>
          <w:b/>
          <w:bCs/>
          <w:color w:val="000000" w:themeColor="text1"/>
        </w:rPr>
        <w:t xml:space="preserve">ния</w:t>
      </w:r>
      <w:r>
        <w:rPr>
          <w:color w:val="000000" w:themeColor="text1"/>
        </w:rPr>
        <w:t xml:space="preserve">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4.1. Землепользование и застройка в зонах санитарной охраны источников водоснабжения и водопроводов питьевого назначения регламентируется действующим законодательством Российской Федерации, санитарными но</w:t>
      </w:r>
      <w:r>
        <w:rPr>
          <w:color w:val="000000" w:themeColor="text1"/>
        </w:rPr>
        <w:t xml:space="preserve">р</w:t>
      </w:r>
      <w:r>
        <w:rPr>
          <w:color w:val="000000" w:themeColor="text1"/>
        </w:rPr>
        <w:t xml:space="preserve">мами и правилами.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5. Для поддержания проток рек в состоянии, соответствующем экологическим требованиям, для предотвращ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ния загрязнения, засорения и истощения поверхностных вод установлена </w:t>
      </w:r>
      <w:r>
        <w:rPr>
          <w:b/>
          <w:bCs/>
          <w:color w:val="000000" w:themeColor="text1"/>
        </w:rPr>
        <w:t xml:space="preserve">водоохранная зона </w:t>
      </w:r>
      <w:r>
        <w:rPr>
          <w:color w:val="000000" w:themeColor="text1"/>
        </w:rPr>
        <w:t xml:space="preserve">и </w:t>
      </w:r>
      <w:r>
        <w:rPr>
          <w:b/>
          <w:bCs/>
          <w:color w:val="000000" w:themeColor="text1"/>
        </w:rPr>
        <w:t xml:space="preserve">прибрежная защи</w:t>
      </w:r>
      <w:r>
        <w:rPr>
          <w:b/>
          <w:bCs/>
          <w:color w:val="000000" w:themeColor="text1"/>
        </w:rPr>
        <w:t xml:space="preserve">т</w:t>
      </w:r>
      <w:r>
        <w:rPr>
          <w:b/>
          <w:bCs/>
          <w:color w:val="000000" w:themeColor="text1"/>
        </w:rPr>
        <w:t xml:space="preserve">ная полоса</w:t>
      </w:r>
      <w:r>
        <w:rPr>
          <w:color w:val="000000" w:themeColor="text1"/>
        </w:rPr>
        <w:t xml:space="preserve">, на территории которой введены дополнительные ограничения природопользования.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5.1. Режим использования территории в границах водоохранной зоны, прибрежной защитной полосы определ</w:t>
      </w:r>
      <w:r>
        <w:rPr>
          <w:color w:val="000000" w:themeColor="text1"/>
        </w:rPr>
        <w:t xml:space="preserve">я</w:t>
      </w:r>
      <w:r>
        <w:rPr>
          <w:color w:val="000000" w:themeColor="text1"/>
        </w:rPr>
        <w:t xml:space="preserve">ется Водным кодексом Российской Федерации.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6. Режим использования </w:t>
      </w:r>
      <w:r>
        <w:rPr>
          <w:b/>
          <w:bCs/>
          <w:color w:val="000000" w:themeColor="text1"/>
        </w:rPr>
        <w:t xml:space="preserve">береговой полосы </w:t>
      </w:r>
      <w:r>
        <w:rPr>
          <w:color w:val="000000" w:themeColor="text1"/>
        </w:rPr>
        <w:t xml:space="preserve">определяется Водным кодексом Российской Федерации.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7. Для автомобильных дорог, за исключением автомобильных дорог, расположенных в границах населенных пунктов, устанавливаются </w:t>
      </w:r>
      <w:r>
        <w:rPr>
          <w:b/>
          <w:bCs/>
          <w:color w:val="000000" w:themeColor="text1"/>
        </w:rPr>
        <w:t xml:space="preserve">придорожные полосы</w:t>
      </w:r>
      <w:r>
        <w:rPr>
          <w:color w:val="000000" w:themeColor="text1"/>
        </w:rPr>
        <w:t xml:space="preserve">. Правила установления и использования придорожных полос авт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мобильных дорог регламентируется действующим законодательством Российской Федерации.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30"/>
        <w:pBdr/>
        <w:spacing/>
        <w:ind/>
        <w:rPr>
          <w:color w:val="000000" w:themeColor="text1"/>
        </w:rPr>
      </w:pPr>
      <w:r/>
      <w:bookmarkStart w:id="157" w:name="_Toc65"/>
      <w:r>
        <w:rPr>
          <w:color w:val="000000" w:themeColor="text1"/>
        </w:rPr>
        <w:t xml:space="preserve">Приаэродромная</w:t>
      </w:r>
      <w:r>
        <w:rPr>
          <w:color w:val="000000" w:themeColor="text1"/>
        </w:rPr>
        <w:t xml:space="preserve"> территория</w:t>
      </w:r>
      <w:r/>
      <w:bookmarkEnd w:id="157"/>
      <w:r/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92"/>
        <w:pBdr/>
        <w:spacing w:after="0" w:before="0" w:line="276" w:lineRule="auto"/>
        <w:ind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lang w:val="ru-RU"/>
        </w:rPr>
        <w:t xml:space="preserve">На приаэродромной территории выделяются следующие подзоны, в которых в соответствии с Воздушным к</w:t>
      </w:r>
      <w:r>
        <w:rPr>
          <w:color w:val="000000" w:themeColor="text1"/>
          <w:sz w:val="20"/>
          <w:szCs w:val="20"/>
          <w:lang w:val="ru-RU"/>
        </w:rPr>
        <w:t xml:space="preserve">о</w:t>
      </w:r>
      <w:r>
        <w:rPr>
          <w:color w:val="000000" w:themeColor="text1"/>
          <w:sz w:val="20"/>
          <w:szCs w:val="20"/>
          <w:lang w:val="ru-RU"/>
        </w:rPr>
        <w:t xml:space="preserve">дексом РФ устанавливаются ограничения использования объектов недвижимости и осуществления деятельности:</w:t>
      </w:r>
      <w:r>
        <w:rPr>
          <w:color w:val="000000" w:themeColor="text1"/>
          <w:sz w:val="20"/>
          <w:szCs w:val="20"/>
          <w:lang w:val="ru-RU"/>
        </w:rPr>
      </w:r>
      <w:r>
        <w:rPr>
          <w:color w:val="000000" w:themeColor="text1"/>
          <w:sz w:val="20"/>
          <w:szCs w:val="20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413"/>
        <w:gridCol w:w="5312"/>
        <w:gridCol w:w="3470"/>
      </w:tblGrid>
      <w:tr>
        <w:trPr/>
        <w:tc>
          <w:tcPr>
            <w:shd w:val="clear" w:color="auto" w:fill="auto"/>
            <w:tcBorders/>
            <w:tcW w:w="693" w:type="pct"/>
            <w:textDirection w:val="lrTb"/>
            <w:noWrap w:val="false"/>
          </w:tcPr>
          <w:p>
            <w:pPr>
              <w:pStyle w:val="1092"/>
              <w:pBdr/>
              <w:spacing w:after="0" w:before="0"/>
              <w:ind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Подзона</w:t>
            </w:r>
            <w:r>
              <w:rPr>
                <w:bCs/>
                <w:color w:val="000000" w:themeColor="text1"/>
                <w:sz w:val="20"/>
                <w:szCs w:val="20"/>
                <w:lang w:val="ru-RU"/>
              </w:rPr>
            </w:r>
            <w:r>
              <w:rPr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2605" w:type="pct"/>
            <w:textDirection w:val="lrTb"/>
            <w:noWrap w:val="false"/>
          </w:tcPr>
          <w:p>
            <w:pPr>
              <w:pStyle w:val="1092"/>
              <w:pBdr/>
              <w:spacing w:after="0" w:before="0"/>
              <w:ind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Порядок выделения</w:t>
            </w:r>
            <w:r>
              <w:rPr>
                <w:bCs/>
                <w:color w:val="000000" w:themeColor="text1"/>
                <w:sz w:val="20"/>
                <w:szCs w:val="20"/>
                <w:lang w:val="ru-RU"/>
              </w:rPr>
            </w:r>
            <w:r>
              <w:rPr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702" w:type="pct"/>
            <w:textDirection w:val="lrTb"/>
            <w:noWrap w:val="false"/>
          </w:tcPr>
          <w:p>
            <w:pPr>
              <w:pStyle w:val="1092"/>
              <w:pBdr/>
              <w:spacing w:after="0" w:before="0"/>
              <w:ind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Ограничение хозяйственной деятел</w:t>
            </w: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ь</w:t>
            </w: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ности</w:t>
            </w:r>
            <w:r>
              <w:rPr>
                <w:bCs/>
                <w:color w:val="000000" w:themeColor="text1"/>
                <w:sz w:val="20"/>
                <w:szCs w:val="20"/>
                <w:lang w:val="ru-RU"/>
              </w:rPr>
            </w:r>
            <w:r>
              <w:rPr>
                <w:bCs/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1185"/>
        </w:trPr>
        <w:tc>
          <w:tcPr>
            <w:shd w:val="clear" w:color="auto" w:fill="auto"/>
            <w:tcBorders>
              <w:bottom w:val="single" w:color="auto" w:sz="4" w:space="0"/>
            </w:tcBorders>
            <w:tcW w:w="693" w:type="pct"/>
            <w:textDirection w:val="lrTb"/>
            <w:noWrap w:val="false"/>
          </w:tcPr>
          <w:p>
            <w:pPr>
              <w:pStyle w:val="1092"/>
              <w:pBdr/>
              <w:spacing w:after="0" w:before="0"/>
              <w:ind w:firstLine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первая подз</w:t>
            </w: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о</w:t>
            </w: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на</w:t>
            </w:r>
            <w:r>
              <w:rPr>
                <w:bCs/>
                <w:color w:val="000000" w:themeColor="text1"/>
                <w:sz w:val="20"/>
                <w:szCs w:val="20"/>
                <w:lang w:val="ru-RU"/>
              </w:rPr>
            </w:r>
            <w:r>
              <w:rPr>
                <w:bCs/>
                <w:color w:val="000000" w:themeColor="text1"/>
                <w:sz w:val="20"/>
                <w:szCs w:val="20"/>
              </w:rPr>
            </w:r>
          </w:p>
          <w:p>
            <w:pPr>
              <w:pStyle w:val="1092"/>
              <w:pBdr/>
              <w:spacing w:after="0" w:before="0"/>
              <w:ind w:firstLine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</w:r>
            <w:r>
              <w:rPr>
                <w:bCs/>
                <w:color w:val="000000" w:themeColor="text1"/>
                <w:sz w:val="20"/>
                <w:szCs w:val="20"/>
                <w:lang w:val="ru-RU"/>
              </w:rPr>
            </w:r>
            <w:r>
              <w:rPr>
                <w:bCs/>
                <w:color w:val="000000" w:themeColor="text1"/>
                <w:sz w:val="20"/>
                <w:szCs w:val="20"/>
              </w:rPr>
            </w:r>
          </w:p>
          <w:p>
            <w:pPr>
              <w:pStyle w:val="1092"/>
              <w:pBdr/>
              <w:spacing w:after="0" w:before="0"/>
              <w:ind w:firstLine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</w:r>
            <w:r>
              <w:rPr>
                <w:bCs/>
                <w:color w:val="000000" w:themeColor="text1"/>
                <w:sz w:val="20"/>
                <w:szCs w:val="20"/>
                <w:lang w:val="ru-RU"/>
              </w:rPr>
            </w:r>
            <w:r>
              <w:rPr>
                <w:bCs/>
                <w:color w:val="000000" w:themeColor="text1"/>
                <w:sz w:val="20"/>
                <w:szCs w:val="20"/>
              </w:rPr>
            </w:r>
          </w:p>
          <w:p>
            <w:pPr>
              <w:pStyle w:val="1092"/>
              <w:pBdr/>
              <w:spacing w:after="0" w:before="0"/>
              <w:ind w:firstLine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</w:r>
            <w:r>
              <w:rPr>
                <w:bCs/>
                <w:color w:val="000000" w:themeColor="text1"/>
                <w:sz w:val="20"/>
                <w:szCs w:val="20"/>
                <w:lang w:val="ru-RU"/>
              </w:rPr>
            </w:r>
            <w:r>
              <w:rPr>
                <w:bCs/>
                <w:color w:val="000000" w:themeColor="text1"/>
                <w:sz w:val="20"/>
                <w:szCs w:val="20"/>
              </w:rPr>
            </w:r>
          </w:p>
          <w:p>
            <w:pPr>
              <w:pStyle w:val="1092"/>
              <w:pBdr/>
              <w:spacing w:after="0" w:before="0"/>
              <w:ind w:firstLine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</w:r>
            <w:r>
              <w:rPr>
                <w:bCs/>
                <w:color w:val="000000" w:themeColor="text1"/>
                <w:sz w:val="20"/>
                <w:szCs w:val="20"/>
                <w:lang w:val="ru-RU"/>
              </w:rPr>
            </w:r>
            <w:r>
              <w:rPr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2605" w:type="pct"/>
            <w:vMerge w:val="restart"/>
            <w:textDirection w:val="lrTb"/>
            <w:noWrap w:val="false"/>
          </w:tcPr>
          <w:p>
            <w:pPr>
              <w:pStyle w:val="1092"/>
              <w:pBdr/>
              <w:spacing w:after="0" w:before="0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по внешним границам земельных участков, предоставле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н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ных для размещения и эксплуатации зданий, сооружений и оборудования, </w:t>
            </w:r>
            <w:r>
              <w:rPr>
                <w:color w:val="000000" w:themeColor="text1"/>
                <w:sz w:val="20"/>
                <w:szCs w:val="20"/>
                <w:lang w:val="ru-RU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1092"/>
              <w:pBdr/>
              <w:spacing w:after="0" w:before="0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подлежащих размещению в указанных подзонах, отгран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и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чивающим такие участки от земельных участков, предн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а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значенных для иных целей</w:t>
            </w:r>
            <w:r>
              <w:rPr>
                <w:color w:val="000000" w:themeColor="text1"/>
                <w:sz w:val="20"/>
                <w:szCs w:val="20"/>
                <w:lang w:val="ru-RU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702" w:type="pct"/>
            <w:textDirection w:val="lrTb"/>
            <w:noWrap w:val="false"/>
          </w:tcPr>
          <w:p>
            <w:pPr>
              <w:pStyle w:val="1092"/>
              <w:pBdr/>
              <w:spacing w:after="0" w:before="0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запрещается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размещать объекты, не предназначенные для организации и обслуживания воздушного движения и воздушных перевозок, обеспечения взлета, посадки, руления и стоянки воздушных судов</w:t>
            </w:r>
            <w:r>
              <w:rPr>
                <w:color w:val="000000" w:themeColor="text1"/>
                <w:sz w:val="20"/>
                <w:szCs w:val="20"/>
                <w:lang w:val="ru-RU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1601"/>
        </w:trPr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693" w:type="pct"/>
            <w:textDirection w:val="lrTb"/>
            <w:noWrap w:val="false"/>
          </w:tcPr>
          <w:p>
            <w:pPr>
              <w:pStyle w:val="1092"/>
              <w:pBdr/>
              <w:spacing w:after="0" w:before="0"/>
              <w:ind w:firstLine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вторая подз</w:t>
            </w: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о</w:t>
            </w: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на</w:t>
            </w:r>
            <w:r>
              <w:rPr>
                <w:bCs/>
                <w:color w:val="000000" w:themeColor="text1"/>
                <w:sz w:val="20"/>
                <w:szCs w:val="20"/>
                <w:lang w:val="ru-RU"/>
              </w:rPr>
            </w:r>
            <w:r>
              <w:rPr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2605" w:type="pct"/>
            <w:vMerge w:val="continue"/>
            <w:textDirection w:val="lrTb"/>
            <w:noWrap w:val="false"/>
          </w:tcPr>
          <w:p>
            <w:pPr>
              <w:pStyle w:val="1092"/>
              <w:pBdr/>
              <w:spacing w:after="0" w:before="0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1702" w:type="pct"/>
            <w:textDirection w:val="lrTb"/>
            <w:noWrap w:val="false"/>
          </w:tcPr>
          <w:p>
            <w:pPr>
              <w:pStyle w:val="1092"/>
              <w:pBdr/>
              <w:spacing w:after="0" w:before="0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запрещается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размещать объекты, не предназначенные для обслуживания пассажиров и обработки багажа, гр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у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зов </w:t>
            </w:r>
            <w:r>
              <w:rPr>
                <w:color w:val="000000" w:themeColor="text1"/>
                <w:sz w:val="20"/>
                <w:szCs w:val="20"/>
                <w:lang w:val="ru-RU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1092"/>
              <w:pBdr/>
              <w:spacing w:after="0" w:before="0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и почты, обслуживания воздушных судов, хранения авиационного топл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и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ва </w:t>
            </w:r>
            <w:r>
              <w:rPr>
                <w:color w:val="000000" w:themeColor="text1"/>
                <w:sz w:val="20"/>
                <w:szCs w:val="20"/>
                <w:lang w:val="ru-RU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1092"/>
              <w:pBdr/>
              <w:spacing w:after="0" w:before="0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и заправки воздушных судов, обесп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е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чения энергоснабжения, а также об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ъ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екты, </w:t>
            </w:r>
            <w:r>
              <w:rPr>
                <w:color w:val="000000" w:themeColor="text1"/>
                <w:sz w:val="20"/>
                <w:szCs w:val="20"/>
                <w:lang w:val="ru-RU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1092"/>
              <w:pBdr/>
              <w:spacing w:after="0" w:before="0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не относящиеся </w:t>
            </w:r>
            <w:r>
              <w:rPr>
                <w:color w:val="000000" w:themeColor="text1"/>
                <w:sz w:val="20"/>
                <w:szCs w:val="20"/>
                <w:lang w:val="ru-RU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1092"/>
              <w:pBdr/>
              <w:spacing w:after="0" w:before="0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к инфраструктуре аэропорта</w:t>
            </w:r>
            <w:r>
              <w:rPr>
                <w:color w:val="000000" w:themeColor="text1"/>
                <w:sz w:val="20"/>
                <w:szCs w:val="20"/>
                <w:lang w:val="ru-RU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1601"/>
        </w:trPr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693" w:type="pct"/>
            <w:textDirection w:val="lrTb"/>
            <w:noWrap w:val="false"/>
          </w:tcPr>
          <w:p>
            <w:pPr>
              <w:pStyle w:val="1092"/>
              <w:pBdr/>
              <w:spacing w:after="0" w:before="0"/>
              <w:ind w:firstLine="0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третья подз</w:t>
            </w: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о</w:t>
            </w: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на</w:t>
            </w:r>
            <w:r>
              <w:rPr>
                <w:bCs/>
                <w:color w:val="000000" w:themeColor="text1"/>
                <w:sz w:val="20"/>
                <w:szCs w:val="20"/>
                <w:lang w:val="ru-RU"/>
              </w:rPr>
            </w:r>
            <w:r>
              <w:rPr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2605" w:type="pct"/>
            <w:textDirection w:val="lrTb"/>
            <w:noWrap w:val="false"/>
          </w:tcPr>
          <w:p>
            <w:pPr>
              <w:pStyle w:val="1092"/>
              <w:pBdr/>
              <w:spacing w:after="0" w:before="0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в границах полос воздушных подходов, установленных в соответствии с Федеральными правилами использования воздушного пространства, утв. Постановлением Правител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ь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ства РФ от 11.03.2010 № 138</w:t>
            </w:r>
            <w:r>
              <w:rPr>
                <w:color w:val="000000" w:themeColor="text1"/>
                <w:sz w:val="20"/>
                <w:szCs w:val="20"/>
                <w:lang w:val="ru-RU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1702" w:type="pct"/>
            <w:textDirection w:val="lrTb"/>
            <w:noWrap w:val="false"/>
          </w:tcPr>
          <w:p>
            <w:pPr>
              <w:pStyle w:val="1092"/>
              <w:pBdr/>
              <w:spacing w:after="0" w:before="0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запрещается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размещать объекты, в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ы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сота которых превышает ограничения, установленные уполномоченным Пр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а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вительством РФ федеральным орг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а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ном исполнительной власти </w:t>
            </w:r>
            <w:r>
              <w:rPr>
                <w:color w:val="000000" w:themeColor="text1"/>
                <w:sz w:val="20"/>
                <w:szCs w:val="20"/>
                <w:lang w:val="ru-RU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1092"/>
              <w:pBdr/>
              <w:spacing w:after="0" w:before="0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при установлении соответствующей приаэродромной 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территори</w:t>
            </w:r>
            <w:r>
              <w:rPr>
                <w:color w:val="000000" w:themeColor="text1"/>
                <w:sz w:val="20"/>
                <w:szCs w:val="20"/>
                <w:lang w:val="ru-RU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1601"/>
        </w:trPr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693" w:type="pct"/>
            <w:textDirection w:val="lrTb"/>
            <w:noWrap w:val="false"/>
          </w:tcPr>
          <w:p>
            <w:pPr>
              <w:pStyle w:val="1092"/>
              <w:pBdr/>
              <w:spacing w:after="0" w:before="0"/>
              <w:ind w:firstLine="0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четвертая подзона</w:t>
            </w:r>
            <w:r>
              <w:rPr>
                <w:bCs/>
                <w:color w:val="000000" w:themeColor="text1"/>
                <w:sz w:val="20"/>
                <w:szCs w:val="20"/>
                <w:lang w:val="ru-RU"/>
              </w:rPr>
            </w:r>
            <w:r>
              <w:rPr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2605" w:type="pct"/>
            <w:textDirection w:val="lrTb"/>
            <w:noWrap w:val="false"/>
          </w:tcPr>
          <w:p>
            <w:pPr>
              <w:pStyle w:val="1092"/>
              <w:pBdr/>
              <w:spacing w:after="0" w:before="0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по границам зон действия средств радиотехнического обе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с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печения полетов воздушных судов и авиационной электр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о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связи, обозначенным в аэронавигационном паспорте аэр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о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дрома гражданской авиации, инструкции </w:t>
            </w:r>
            <w:r>
              <w:rPr>
                <w:color w:val="000000" w:themeColor="text1"/>
                <w:sz w:val="20"/>
                <w:szCs w:val="20"/>
                <w:lang w:val="ru-RU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1092"/>
              <w:pBdr/>
              <w:spacing w:after="0" w:before="0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по производству полетов в районе аэродрома государстве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н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ной (экпериментальной) авиации</w:t>
            </w:r>
            <w:r>
              <w:rPr>
                <w:color w:val="000000" w:themeColor="text1"/>
                <w:sz w:val="20"/>
                <w:szCs w:val="20"/>
                <w:lang w:val="ru-RU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1702" w:type="pct"/>
            <w:textDirection w:val="lrTb"/>
            <w:noWrap w:val="false"/>
          </w:tcPr>
          <w:p>
            <w:pPr>
              <w:pStyle w:val="1092"/>
              <w:pBdr/>
              <w:spacing w:after="0" w:before="0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запрещается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размещать объекты, создающие помехи </w:t>
            </w:r>
            <w:r>
              <w:rPr>
                <w:color w:val="000000" w:themeColor="text1"/>
                <w:sz w:val="20"/>
                <w:szCs w:val="20"/>
                <w:lang w:val="ru-RU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1092"/>
              <w:pBdr/>
              <w:spacing w:after="0" w:before="0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в работе наземных объектов средств и систем обслуживания воздушного движения, навигации, посадки и св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я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зи, предназначенных </w:t>
            </w:r>
            <w:r>
              <w:rPr>
                <w:color w:val="000000" w:themeColor="text1"/>
                <w:sz w:val="20"/>
                <w:szCs w:val="20"/>
                <w:lang w:val="ru-RU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1092"/>
              <w:pBdr/>
              <w:spacing w:after="0" w:before="0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для организации воздушного движ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е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ния и расположенных вне первой по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д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зоны</w:t>
            </w:r>
            <w:r>
              <w:rPr>
                <w:color w:val="000000" w:themeColor="text1"/>
                <w:sz w:val="20"/>
                <w:szCs w:val="20"/>
                <w:lang w:val="ru-RU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1601"/>
        </w:trPr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693" w:type="pct"/>
            <w:textDirection w:val="lrTb"/>
            <w:noWrap w:val="false"/>
          </w:tcPr>
          <w:p>
            <w:pPr>
              <w:pStyle w:val="1092"/>
              <w:pBdr/>
              <w:spacing w:after="0" w:before="0"/>
              <w:ind w:firstLine="0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пятая подзона</w:t>
            </w:r>
            <w:r>
              <w:rPr>
                <w:bCs/>
                <w:color w:val="000000" w:themeColor="text1"/>
                <w:sz w:val="20"/>
                <w:szCs w:val="20"/>
                <w:lang w:val="ru-RU"/>
              </w:rPr>
            </w:r>
            <w:r>
              <w:rPr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2605" w:type="pct"/>
            <w:textDirection w:val="lrTb"/>
            <w:noWrap w:val="false"/>
          </w:tcPr>
          <w:p>
            <w:pPr>
              <w:pStyle w:val="1092"/>
              <w:pBdr/>
              <w:spacing w:after="0" w:before="0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по границам, установленным исходя из требований без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о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пасности полетов и промышленной безопасности опасных производственных объектов с учетом максимального ради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у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са зон поражения </w:t>
            </w:r>
            <w:r>
              <w:rPr>
                <w:color w:val="000000" w:themeColor="text1"/>
                <w:sz w:val="20"/>
                <w:szCs w:val="20"/>
                <w:lang w:val="ru-RU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1092"/>
              <w:pBdr/>
              <w:spacing w:after="0" w:before="0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в случаях происшествий техногенного характера </w:t>
            </w:r>
            <w:r>
              <w:rPr>
                <w:color w:val="000000" w:themeColor="text1"/>
                <w:sz w:val="20"/>
                <w:szCs w:val="20"/>
                <w:lang w:val="ru-RU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1092"/>
              <w:pBdr/>
              <w:spacing w:after="0" w:before="0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на опасных производственных объектах</w:t>
            </w:r>
            <w:r>
              <w:rPr>
                <w:color w:val="000000" w:themeColor="text1"/>
                <w:sz w:val="20"/>
                <w:szCs w:val="20"/>
                <w:lang w:val="ru-RU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1702" w:type="pct"/>
            <w:textDirection w:val="lrTb"/>
            <w:noWrap w:val="false"/>
          </w:tcPr>
          <w:p>
            <w:pPr>
              <w:pStyle w:val="1092"/>
              <w:pBdr/>
              <w:spacing w:after="0" w:before="0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запрещается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размещать опасные производственные объекты, функци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о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нирование которых может повлиять </w:t>
            </w:r>
            <w:r>
              <w:rPr>
                <w:color w:val="000000" w:themeColor="text1"/>
                <w:sz w:val="20"/>
                <w:szCs w:val="20"/>
                <w:lang w:val="ru-RU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1092"/>
              <w:pBdr/>
              <w:spacing w:after="0" w:before="0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на безопасность полетов воздушных судов</w:t>
            </w:r>
            <w:r>
              <w:rPr>
                <w:color w:val="000000" w:themeColor="text1"/>
                <w:sz w:val="20"/>
                <w:szCs w:val="20"/>
                <w:lang w:val="ru-RU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1160"/>
        </w:trPr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693" w:type="pct"/>
            <w:textDirection w:val="lrTb"/>
            <w:noWrap w:val="false"/>
          </w:tcPr>
          <w:p>
            <w:pPr>
              <w:pStyle w:val="1092"/>
              <w:pBdr/>
              <w:spacing w:after="0" w:before="0"/>
              <w:ind w:firstLine="0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шестая по</w:t>
            </w: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д</w:t>
            </w: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зона</w:t>
            </w:r>
            <w:r>
              <w:rPr>
                <w:bCs/>
                <w:color w:val="000000" w:themeColor="text1"/>
                <w:sz w:val="20"/>
                <w:szCs w:val="20"/>
                <w:lang w:val="ru-RU"/>
              </w:rPr>
            </w:r>
            <w:r>
              <w:rPr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2605" w:type="pct"/>
            <w:textDirection w:val="lrTb"/>
            <w:noWrap w:val="false"/>
          </w:tcPr>
          <w:p>
            <w:pPr>
              <w:pStyle w:val="1092"/>
              <w:pBdr/>
              <w:spacing w:after="0" w:before="0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по границам, установленным на удалении 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15 км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ru-RU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1092"/>
              <w:pBdr/>
              <w:spacing w:after="0" w:before="0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от контрольной точки аэропорта</w:t>
            </w:r>
            <w:r>
              <w:rPr>
                <w:color w:val="000000" w:themeColor="text1"/>
                <w:sz w:val="20"/>
                <w:szCs w:val="20"/>
                <w:lang w:val="ru-RU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1702" w:type="pct"/>
            <w:textDirection w:val="lrTb"/>
            <w:noWrap w:val="false"/>
          </w:tcPr>
          <w:p>
            <w:pPr>
              <w:pStyle w:val="1092"/>
              <w:pBdr/>
              <w:spacing w:after="0" w:before="0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запрещается 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размещать объекты, способствующие привлечению и ма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с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совому скоплению птиц</w:t>
            </w:r>
            <w:r>
              <w:rPr>
                <w:color w:val="000000" w:themeColor="text1"/>
                <w:sz w:val="20"/>
                <w:szCs w:val="20"/>
                <w:lang w:val="ru-RU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1160"/>
        </w:trPr>
        <w:tc>
          <w:tcPr>
            <w:shd w:val="clear" w:color="auto" w:fill="auto"/>
            <w:tcBorders>
              <w:top w:val="single" w:color="auto" w:sz="4" w:space="0"/>
            </w:tcBorders>
            <w:tcW w:w="693" w:type="pct"/>
            <w:textDirection w:val="lrTb"/>
            <w:noWrap w:val="false"/>
          </w:tcPr>
          <w:p>
            <w:pPr>
              <w:pStyle w:val="1092"/>
              <w:pBdr/>
              <w:spacing w:after="0" w:before="0"/>
              <w:ind w:firstLine="0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седьмая по</w:t>
            </w: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д</w:t>
            </w: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зона</w:t>
            </w:r>
            <w:r>
              <w:rPr>
                <w:bCs/>
                <w:color w:val="000000" w:themeColor="text1"/>
                <w:sz w:val="20"/>
                <w:szCs w:val="20"/>
                <w:lang w:val="ru-RU"/>
              </w:rPr>
            </w:r>
            <w:r>
              <w:rPr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2605" w:type="pct"/>
            <w:textDirection w:val="lrTb"/>
            <w:noWrap w:val="false"/>
          </w:tcPr>
          <w:p>
            <w:pPr>
              <w:pStyle w:val="1092"/>
              <w:pBdr/>
              <w:spacing w:after="0" w:before="0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по границам, установленным согласно расчетам, учит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ы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вающим следующие факторы:</w:t>
            </w:r>
            <w:r>
              <w:rPr>
                <w:color w:val="000000" w:themeColor="text1"/>
                <w:sz w:val="20"/>
                <w:szCs w:val="20"/>
                <w:lang w:val="ru-RU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1092"/>
              <w:pBdr/>
              <w:spacing w:after="0" w:before="0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- в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части электромагнитного воздействия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– границы зон действия средств радиотехнического обеспечения полетов воздушных судов </w:t>
            </w:r>
            <w:r>
              <w:rPr>
                <w:color w:val="000000" w:themeColor="text1"/>
                <w:sz w:val="20"/>
                <w:szCs w:val="20"/>
                <w:lang w:val="ru-RU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1092"/>
              <w:pBdr/>
              <w:spacing w:after="0" w:before="0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и авиационной электросвязи, обозначенных в аэронавигац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и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онном паспорте аэродрома гражданской авиации, или в и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н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струкции по производству полетов в районе аэродрома г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о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сударственной авиации, или в инструкции по производству полетов в районе аэродрома экспериментальной авиации;</w:t>
            </w:r>
            <w:r>
              <w:rPr>
                <w:color w:val="000000" w:themeColor="text1"/>
                <w:sz w:val="20"/>
                <w:szCs w:val="20"/>
                <w:lang w:val="ru-RU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1092"/>
              <w:pBdr/>
              <w:spacing w:after="0" w:before="0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- 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в части концентрации загрязняющих веществ в атм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о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сферном воздухе и шумового воздействия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– типы испол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ь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зуемых воздушных судов, траектории взлета, посадки и м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а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неврирования воздушных судов в районе аэродрома, расп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и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сание движения воздушных судов (в дневное и ночное вр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е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мя), рельеф местности и климатологическое описание аэр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о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дрома</w:t>
            </w:r>
            <w:r>
              <w:rPr>
                <w:color w:val="000000" w:themeColor="text1"/>
                <w:sz w:val="20"/>
                <w:szCs w:val="20"/>
                <w:lang w:val="ru-RU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702" w:type="pct"/>
            <w:textDirection w:val="lrTb"/>
            <w:noWrap w:val="false"/>
          </w:tcPr>
          <w:p>
            <w:pPr>
              <w:pStyle w:val="1092"/>
              <w:pBdr/>
              <w:spacing w:after="0" w:before="0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запрещается 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размещать объекты, в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и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ды которых </w:t>
            </w:r>
            <w:r>
              <w:rPr>
                <w:color w:val="000000" w:themeColor="text1"/>
                <w:sz w:val="20"/>
                <w:szCs w:val="20"/>
                <w:lang w:val="ru-RU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1092"/>
              <w:pBdr/>
              <w:spacing w:after="0" w:before="0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в зависимости от их функционального назначения определяются уполном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о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ченным Правительством РФ фед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е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ральным органом исполнительной власти при установлении соответс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т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вующей приаэродромной территории </w:t>
            </w:r>
            <w:r>
              <w:rPr>
                <w:color w:val="000000" w:themeColor="text1"/>
                <w:sz w:val="20"/>
                <w:szCs w:val="20"/>
                <w:lang w:val="ru-RU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1092"/>
              <w:pBdr/>
              <w:spacing w:after="0" w:before="0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с учетом требований законодательства в области обеспечения санитарно-эпидемиологического благополучия населения, </w:t>
            </w:r>
            <w:r>
              <w:rPr>
                <w:color w:val="000000" w:themeColor="text1"/>
                <w:sz w:val="20"/>
                <w:szCs w:val="20"/>
                <w:lang w:val="ru-RU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1092"/>
              <w:pBdr/>
              <w:spacing w:after="0" w:before="0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если иное не установлено федерал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ь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ными законами</w:t>
            </w:r>
            <w:r>
              <w:rPr>
                <w:color w:val="000000" w:themeColor="text1"/>
                <w:sz w:val="20"/>
                <w:szCs w:val="20"/>
                <w:lang w:val="ru-RU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</w:tr>
    </w:tbl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30"/>
        <w:pBdr/>
        <w:spacing/>
        <w:ind/>
        <w:rPr>
          <w:color w:val="000000" w:themeColor="text1"/>
        </w:rPr>
      </w:pPr>
      <w:r/>
      <w:bookmarkStart w:id="158" w:name="_Toc66"/>
      <w:r>
        <w:rPr>
          <w:color w:val="000000" w:themeColor="text1"/>
        </w:rPr>
        <w:t xml:space="preserve">Зоны затопления паводком 1% обеспеченности</w:t>
      </w:r>
      <w:r/>
      <w:bookmarkEnd w:id="158"/>
      <w:r/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hd w:val="clear" w:color="auto" w:fill="ffffff"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В границах зон затопления паводком 1% обеспеченности использование земельных участков и объектов кап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тального строительства, архитектурно-строительное проектирование, строительство, реконструкция и капитальный ремонт объектов капитального строительства осуществляется при условии проведения инженерной защиты террит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рии от затопления паводковыми водами и подтопления грунтовыми водами путем подсыпки (намыва) грунта или строительства дамб обвалования, или совмещения подсыпки и строительства дамб обвалования.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hd w:val="clear" w:color="auto" w:fill="ffffff"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Выбор методов инженерной защиты и подготовки пойменных территорий, подверженных временному затопл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нию, зависит от гидрологических характеристик водотока, особенностей использования территории, характера з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стройки. Выбор наиболее рационального инженерного решения определяется архитектурно-планировочными треб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ваниями и технико-экономическим обоснованием.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hd w:val="clear" w:color="auto" w:fill="ffffff"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Инженерная защита затапливаемых территорий проводится в соответствии со следующими требованиями: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hd w:val="clear" w:color="auto" w:fill="ffffff"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- наличие проекта мероприятий инженерной защиты территории;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hd w:val="clear" w:color="auto" w:fill="ffffff"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- отметку бровки подсыпанной территории следует принимать не менее чем на </w:t>
      </w:r>
      <w:r>
        <w:rPr>
          <w:color w:val="000000" w:themeColor="text1"/>
        </w:rPr>
        <w:t xml:space="preserve">0,5 м</w:t>
      </w:r>
      <w:r>
        <w:rPr>
          <w:color w:val="000000" w:themeColor="text1"/>
        </w:rPr>
        <w:t xml:space="preserve"> выше расчетного горизо</w:t>
      </w:r>
      <w:r>
        <w:rPr>
          <w:color w:val="000000" w:themeColor="text1"/>
        </w:rPr>
        <w:t xml:space="preserve">н</w:t>
      </w:r>
      <w:r>
        <w:rPr>
          <w:color w:val="000000" w:themeColor="text1"/>
        </w:rPr>
        <w:t xml:space="preserve">та высоких вод с учетом высоты волны при ветровом нагоне;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hd w:val="clear" w:color="auto" w:fill="ffffff"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- превышение гребня дамбы обвалования над расчетным уровнем следует устанавливать в зависимости от кла</w:t>
      </w:r>
      <w:r>
        <w:rPr>
          <w:color w:val="000000" w:themeColor="text1"/>
        </w:rPr>
        <w:t xml:space="preserve">с</w:t>
      </w:r>
      <w:r>
        <w:rPr>
          <w:color w:val="000000" w:themeColor="text1"/>
        </w:rPr>
        <w:t xml:space="preserve">са сооружений согласно СНиП 2.06.15-85 «Инженерная защита территорий от затопления и подтопления» и СНиП 2.06.01-86 «Гидротехнические сооружения. Основные положения проектирования»;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hd w:val="clear" w:color="auto" w:fill="ffffff"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- за расчетный горизонт высоких вод следует принимать отметку наивысшего уровня воды повторяемостью: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hd w:val="clear" w:color="auto" w:fill="ffffff"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а) один раз в 100 лет – для территорий, застроенных или подлежащих застройке жилыми и общественными зд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ниями;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hd w:val="clear" w:color="auto" w:fill="ffffff"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б) один раз в 10 лет – для территорий парков и плоскостных спортивных сооружений.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hd w:val="clear" w:color="auto" w:fill="ffffff"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30"/>
        <w:pBdr/>
        <w:spacing/>
        <w:ind/>
        <w:rPr>
          <w:color w:val="000000" w:themeColor="text1"/>
        </w:rPr>
      </w:pPr>
      <w:r/>
      <w:bookmarkStart w:id="159" w:name="_Toc67"/>
      <w:r>
        <w:rPr>
          <w:color w:val="000000" w:themeColor="text1"/>
        </w:rPr>
        <w:t xml:space="preserve">Зоны действия публичных сервитутов</w:t>
      </w:r>
      <w:r/>
      <w:bookmarkEnd w:id="159"/>
      <w:r/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1. Сервитут устанавливается федеральным, областными, местными нормативными правовыми актами и подл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жат государственной регистрации в соответствии с действующим законодательством.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2. Границы зон действия публичных сервитутов отображаются в проектах межевания территории и указываю</w:t>
      </w:r>
      <w:r>
        <w:rPr>
          <w:color w:val="000000" w:themeColor="text1"/>
        </w:rPr>
        <w:t xml:space="preserve">т</w:t>
      </w:r>
      <w:r>
        <w:rPr>
          <w:color w:val="000000" w:themeColor="text1"/>
        </w:rPr>
        <w:t xml:space="preserve">ся в градостроительных планах земельных участков.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30"/>
        <w:pBdr/>
        <w:spacing/>
        <w:ind/>
        <w:rPr>
          <w:color w:val="000000" w:themeColor="text1"/>
        </w:rPr>
      </w:pPr>
      <w:r/>
      <w:bookmarkStart w:id="160" w:name="_Toc68"/>
      <w:r>
        <w:rPr>
          <w:color w:val="000000" w:themeColor="text1"/>
        </w:rPr>
        <w:t xml:space="preserve">Комплексное развитие территории</w:t>
      </w:r>
      <w:r/>
      <w:bookmarkEnd w:id="160"/>
      <w:r/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Перечень территорий, подлежащих комплексному развитию на территории </w:t>
      </w:r>
      <w:r>
        <w:rPr>
          <w:color w:val="000000" w:themeColor="text1"/>
        </w:rPr>
        <w:t xml:space="preserve">городского округа -</w:t>
      </w:r>
      <w:r>
        <w:rPr>
          <w:color w:val="000000" w:themeColor="text1"/>
        </w:rPr>
        <w:t xml:space="preserve">города Новоа</w:t>
      </w:r>
      <w:r>
        <w:rPr>
          <w:color w:val="000000" w:themeColor="text1"/>
        </w:rPr>
        <w:t xml:space="preserve">л</w:t>
      </w:r>
      <w:r>
        <w:rPr>
          <w:color w:val="000000" w:themeColor="text1"/>
        </w:rPr>
        <w:t xml:space="preserve">тайск.</w:t>
      </w: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W w:w="100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1"/>
        <w:gridCol w:w="3407"/>
        <w:gridCol w:w="3871"/>
        <w:gridCol w:w="1201"/>
      </w:tblGrid>
      <w:tr>
        <w:trPr/>
        <w:tc>
          <w:tcPr>
            <w:shd w:val="clear" w:color="auto" w:fill="auto"/>
            <w:tcBorders/>
            <w:tcW w:w="1521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Территории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3407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Местоположение территории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3871" w:type="dxa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Вид территориальной зоны, 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границах которой расположена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территория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1201" w:type="dxa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Площадь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территории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(га)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shd w:val="clear" w:color="auto" w:fill="auto"/>
            <w:tcBorders/>
            <w:tcW w:w="1521" w:type="dxa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КРТ-1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3407" w:type="dxa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границах улиц</w:t>
            </w:r>
            <w:r>
              <w:rPr>
                <w:color w:val="000000" w:themeColor="text1"/>
              </w:rPr>
              <w:t xml:space="preserve">ы Депутатская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3871" w:type="dxa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Ж </w:t>
            </w:r>
            <w:r>
              <w:rPr>
                <w:color w:val="000000" w:themeColor="text1"/>
              </w:rPr>
              <w:t xml:space="preserve">1 (1) </w:t>
            </w:r>
            <w:r>
              <w:rPr>
                <w:color w:val="000000" w:themeColor="text1"/>
              </w:rPr>
              <w:t xml:space="preserve">Зона застройки индивидуальными жилыми домами – усадебная жилая з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стройка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1201" w:type="dxa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7,3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shd w:val="clear" w:color="auto" w:fill="auto"/>
            <w:tcBorders/>
            <w:tcW w:w="1521" w:type="dxa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КРТ-2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3407" w:type="dxa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границах улиц: </w:t>
            </w:r>
            <w:r>
              <w:rPr>
                <w:color w:val="000000" w:themeColor="text1"/>
              </w:rPr>
              <w:t xml:space="preserve">пр. Сибирский, ул. Высоковольтная, ул. Кленовая ми</w:t>
            </w:r>
            <w:r>
              <w:rPr>
                <w:color w:val="000000" w:themeColor="text1"/>
              </w:rPr>
              <w:t xml:space="preserve">к</w:t>
            </w:r>
            <w:r>
              <w:rPr>
                <w:color w:val="000000" w:themeColor="text1"/>
              </w:rPr>
              <w:t xml:space="preserve">рорайона Северный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3871" w:type="dxa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Ж 1 (1) Зона застройки индивидуальными жилыми домами – усадебная жилая з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стройка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1201" w:type="dxa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22,5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Bdr/>
        <w:spacing/>
        <w:ind w:firstLine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pBdr/>
        <w:spacing/>
        <w:ind w:firstLine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</w:t>
      </w:r>
      <w:r>
        <w:rPr>
          <w:b/>
          <w:bCs/>
          <w:color w:val="000000" w:themeColor="text1"/>
        </w:rPr>
        <w:t xml:space="preserve">о</w:t>
      </w:r>
      <w:r>
        <w:rPr>
          <w:b/>
          <w:bCs/>
          <w:color w:val="000000" w:themeColor="text1"/>
        </w:rPr>
        <w:t xml:space="preserve">риальной доступности указанных объектов для населения</w:t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pBdr/>
        <w:spacing/>
        <w:ind w:firstLine="567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</w:t>
      </w:r>
      <w:r>
        <w:rPr>
          <w:color w:val="000000" w:themeColor="text1"/>
        </w:rPr>
        <w:t xml:space="preserve">мально допустимого уровня территориальной доступности указанных объектов для населения устанавливаются применительно к территориям, в границах которых предусматривается осуществление деятельности по комплексному развитию территории. В отношении территориал</w:t>
      </w:r>
      <w:r>
        <w:rPr>
          <w:color w:val="000000" w:themeColor="text1"/>
        </w:rPr>
        <w:t xml:space="preserve">ь</w:t>
      </w:r>
      <w:r>
        <w:rPr>
          <w:color w:val="000000" w:themeColor="text1"/>
        </w:rPr>
        <w:t xml:space="preserve">ных зон, в границах которых предусматривается осуществление деятельности по комплексному развитию территории, в отношении земельных участков и объектов капитального строительства с видом разрешенного использования «Ж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лая застройка» устанавливаются: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32"/>
        </w:numPr>
        <w:pBdr/>
        <w:spacing/>
        <w:ind w:firstLine="567" w:left="0"/>
        <w:rPr>
          <w:color w:val="000000" w:themeColor="text1"/>
        </w:rPr>
      </w:pPr>
      <w:r>
        <w:rPr>
          <w:color w:val="000000" w:themeColor="text1"/>
        </w:rPr>
        <w:t xml:space="preserve">расчетные показатели минимально допустимого уровня обеспеченности территории объектами коммунал</w:t>
      </w:r>
      <w:r>
        <w:rPr>
          <w:color w:val="000000" w:themeColor="text1"/>
        </w:rPr>
        <w:t xml:space="preserve">ь</w:t>
      </w:r>
      <w:r>
        <w:rPr>
          <w:color w:val="000000" w:themeColor="text1"/>
        </w:rPr>
        <w:t xml:space="preserve">ной инфраструктуры и расчетные показатели максимально допустимого уровня территориальной доступности ук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занных объектов для населения: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0" w:left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3"/>
        <w:gridCol w:w="6262"/>
        <w:gridCol w:w="3400"/>
      </w:tblGrid>
      <w:tr>
        <w:trPr/>
        <w:tc>
          <w:tcPr>
            <w:shd w:val="clear" w:color="auto" w:fill="auto"/>
            <w:tcBorders/>
            <w:tcW w:w="534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№ п/п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/>
            <w:tcW w:w="9887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Наименование вида объекта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shd w:val="clear" w:color="auto" w:fill="auto"/>
            <w:tcBorders/>
            <w:tcW w:w="534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/>
            </w:pPr>
            <w:r/>
            <w:r/>
          </w:p>
        </w:tc>
        <w:tc>
          <w:tcPr>
            <w:shd w:val="clear" w:color="auto" w:fill="auto"/>
            <w:tcBorders/>
            <w:tcW w:w="6413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Расчетные показатели минимально допустимого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уровня обеспеченности территории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3474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Расчетные показатели максимально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допустимого уровня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территориальной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доступности, метров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shd w:val="clear" w:color="auto" w:fill="auto"/>
            <w:tcBorders/>
            <w:tcW w:w="534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/>
            <w:tcW w:w="9887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Водоснабжение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441"/>
        </w:trPr>
        <w:tc>
          <w:tcPr>
            <w:shd w:val="clear" w:color="auto" w:fill="auto"/>
            <w:tcBorders/>
            <w:tcW w:w="534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/>
            </w:pPr>
            <w:r/>
            <w:r/>
          </w:p>
        </w:tc>
        <w:tc>
          <w:tcPr>
            <w:shd w:val="clear" w:color="auto" w:fill="auto"/>
            <w:tcBorders/>
            <w:tcW w:w="6413" w:type="dxa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Холодное водоснабжение – </w:t>
            </w:r>
            <w:r>
              <w:rPr>
                <w:color w:val="000000" w:themeColor="text1"/>
              </w:rPr>
              <w:t xml:space="preserve">4,251куб. метр в месяц на человека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Горячее водоснабжение – 3,</w:t>
            </w:r>
            <w:r>
              <w:rPr>
                <w:color w:val="000000" w:themeColor="text1"/>
              </w:rPr>
              <w:t xml:space="preserve">105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куб. метр в месяц на человека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3474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устанавливаются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shd w:val="clear" w:color="auto" w:fill="auto"/>
            <w:tcBorders/>
            <w:tcW w:w="534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/>
            <w:tcW w:w="9887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Водоотведение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shd w:val="clear" w:color="auto" w:fill="auto"/>
            <w:tcBorders/>
            <w:tcW w:w="534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/>
            </w:pPr>
            <w:r/>
            <w:r/>
          </w:p>
        </w:tc>
        <w:tc>
          <w:tcPr>
            <w:shd w:val="clear" w:color="auto" w:fill="auto"/>
            <w:tcBorders/>
            <w:tcW w:w="6413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7,456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куб. метр в месяц</w:t>
            </w:r>
            <w:r>
              <w:rPr>
                <w:color w:val="000000" w:themeColor="text1"/>
              </w:rPr>
              <w:t xml:space="preserve"> на человека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3474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устанавливаются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shd w:val="clear" w:color="auto" w:fill="auto"/>
            <w:tcBorders/>
            <w:tcW w:w="534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/>
            <w:tcW w:w="9887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Теплоснабжение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</w:tr>
      <w:tr>
        <w:trPr/>
        <w:tc>
          <w:tcPr>
            <w:shd w:val="clear" w:color="auto" w:fill="auto"/>
            <w:tcBorders/>
            <w:tcW w:w="534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/>
            </w:pPr>
            <w:r/>
            <w:r/>
          </w:p>
        </w:tc>
        <w:tc>
          <w:tcPr>
            <w:shd w:val="clear" w:color="auto" w:fill="auto"/>
            <w:tcBorders/>
            <w:tcW w:w="6413" w:type="dxa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Этажность/ </w:t>
            </w:r>
            <w:r>
              <w:rPr>
                <w:color w:val="000000" w:themeColor="text1"/>
              </w:rPr>
              <w:t xml:space="preserve">удельные расходы тепла на отопление жилых зданий, ккал/ч на </w:t>
            </w:r>
            <w:r>
              <w:rPr>
                <w:color w:val="000000" w:themeColor="text1"/>
              </w:rPr>
              <w:t xml:space="preserve">1 кв. м</w:t>
            </w:r>
            <w:r>
              <w:rPr>
                <w:color w:val="000000" w:themeColor="text1"/>
              </w:rPr>
              <w:t xml:space="preserve"> общей площади здания</w:t>
            </w:r>
            <w:r>
              <w:rPr>
                <w:color w:val="000000" w:themeColor="text1"/>
              </w:rPr>
              <w:t xml:space="preserve">):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/ </w:t>
            </w:r>
            <w:r>
              <w:rPr>
                <w:color w:val="000000" w:themeColor="text1"/>
              </w:rPr>
              <w:t xml:space="preserve">58,1</w:t>
            </w:r>
            <w:r>
              <w:rPr>
                <w:color w:val="000000" w:themeColor="text1"/>
              </w:rPr>
              <w:t xml:space="preserve">; 2 / </w:t>
            </w:r>
            <w:r>
              <w:rPr>
                <w:color w:val="000000" w:themeColor="text1"/>
              </w:rPr>
              <w:t xml:space="preserve">52,9</w:t>
            </w:r>
            <w:r>
              <w:rPr>
                <w:color w:val="000000" w:themeColor="text1"/>
              </w:rPr>
              <w:t xml:space="preserve">; 3 / </w:t>
            </w:r>
            <w:r>
              <w:rPr>
                <w:color w:val="000000" w:themeColor="text1"/>
              </w:rPr>
              <w:t xml:space="preserve">47,5</w:t>
            </w:r>
            <w:r>
              <w:rPr>
                <w:color w:val="000000" w:themeColor="text1"/>
              </w:rPr>
              <w:t xml:space="preserve">; 4 / </w:t>
            </w:r>
            <w:r>
              <w:rPr>
                <w:color w:val="000000" w:themeColor="text1"/>
              </w:rPr>
              <w:t xml:space="preserve">45,8</w:t>
            </w:r>
            <w:r>
              <w:rPr>
                <w:color w:val="000000" w:themeColor="text1"/>
              </w:rPr>
              <w:t xml:space="preserve">; 5 /</w:t>
            </w:r>
            <w:r>
              <w:rPr>
                <w:color w:val="000000" w:themeColor="text1"/>
              </w:rPr>
              <w:t xml:space="preserve">45,8</w:t>
            </w:r>
            <w:r>
              <w:rPr>
                <w:color w:val="000000" w:themeColor="text1"/>
              </w:rPr>
              <w:t xml:space="preserve">; 6 / </w:t>
            </w:r>
            <w:r>
              <w:rPr>
                <w:color w:val="000000" w:themeColor="text1"/>
              </w:rPr>
              <w:t xml:space="preserve">42,9</w:t>
            </w:r>
            <w:r>
              <w:rPr>
                <w:color w:val="000000" w:themeColor="text1"/>
              </w:rPr>
              <w:t xml:space="preserve">;7 / </w:t>
            </w:r>
            <w:r>
              <w:rPr>
                <w:color w:val="000000" w:themeColor="text1"/>
              </w:rPr>
              <w:t xml:space="preserve">42,9</w:t>
            </w:r>
            <w:r>
              <w:rPr>
                <w:color w:val="000000" w:themeColor="text1"/>
              </w:rPr>
              <w:t xml:space="preserve">;8 / </w:t>
            </w:r>
            <w:r>
              <w:rPr>
                <w:color w:val="000000" w:themeColor="text1"/>
              </w:rPr>
              <w:t xml:space="preserve">40,7</w:t>
            </w:r>
            <w:r>
              <w:rPr>
                <w:color w:val="000000" w:themeColor="text1"/>
              </w:rPr>
              <w:t xml:space="preserve">; 9 / </w:t>
            </w:r>
            <w:r>
              <w:rPr>
                <w:color w:val="000000" w:themeColor="text1"/>
              </w:rPr>
              <w:t xml:space="preserve">40,7</w:t>
            </w:r>
            <w:r>
              <w:rPr>
                <w:color w:val="000000" w:themeColor="text1"/>
              </w:rPr>
              <w:t xml:space="preserve">; 10 /</w:t>
            </w:r>
            <w:r>
              <w:rPr>
                <w:color w:val="000000" w:themeColor="text1"/>
              </w:rPr>
              <w:t xml:space="preserve">38,4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3474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устанавливаются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shd w:val="clear" w:color="auto" w:fill="auto"/>
            <w:tcBorders/>
            <w:tcW w:w="534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/>
            <w:tcW w:w="9887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Электроснабжение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230"/>
        </w:trPr>
        <w:tc>
          <w:tcPr>
            <w:shd w:val="clear" w:color="auto" w:fill="auto"/>
            <w:tcBorders/>
            <w:tcW w:w="534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/>
            </w:pPr>
            <w:r/>
            <w:r/>
          </w:p>
        </w:tc>
        <w:tc>
          <w:tcPr>
            <w:shd w:val="clear" w:color="auto" w:fill="auto"/>
            <w:tcBorders/>
            <w:tcW w:w="6413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Укрупненный показатель </w:t>
            </w:r>
            <w:r>
              <w:rPr>
                <w:color w:val="000000" w:themeColor="text1"/>
                <w:spacing w:val="-4"/>
              </w:rPr>
              <w:t xml:space="preserve">Электроп</w:t>
            </w:r>
            <w:r>
              <w:rPr>
                <w:color w:val="000000" w:themeColor="text1"/>
                <w:spacing w:val="-4"/>
              </w:rPr>
              <w:t xml:space="preserve">о</w:t>
            </w:r>
            <w:r>
              <w:rPr>
                <w:color w:val="000000" w:themeColor="text1"/>
                <w:spacing w:val="-4"/>
              </w:rPr>
              <w:t xml:space="preserve">требления,</w:t>
            </w:r>
            <w:r>
              <w:rPr>
                <w:color w:val="000000" w:themeColor="text1"/>
              </w:rPr>
              <w:t xml:space="preserve"> кВт*ч/ чел. в год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3474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устанавливаются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shd w:val="clear" w:color="auto" w:fill="auto"/>
            <w:tcBorders/>
            <w:tcW w:w="534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/>
            </w:pPr>
            <w:r/>
            <w:r/>
          </w:p>
        </w:tc>
        <w:tc>
          <w:tcPr>
            <w:shd w:val="clear" w:color="auto" w:fill="auto"/>
            <w:tcBorders/>
            <w:tcW w:w="6413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 отсутствии стационарных электроплит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без кондиционеров - 1700;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кондиционерами - 2000;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 наличии стационарных электроплит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без кондиционеров - 2100;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кондиционерами - 2400;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3474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/>
            </w:pPr>
            <w:r/>
            <w:r/>
          </w:p>
        </w:tc>
      </w:tr>
    </w:tbl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2) расчетные показатели минимально допустимого уровня обеспеченности территории объектами транспортной инфраструктуры и расчетные показатели максимально допустимого уровня территориальной доступности указанных объектов для населения:</w:t>
      </w: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>
        <w:trPr/>
        <w:tc>
          <w:tcPr>
            <w:shd w:val="clear" w:color="auto" w:fill="auto"/>
            <w:tcBorders/>
            <w:tcW w:w="1250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Наименование вида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объекта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/>
            <w:tcW w:w="2500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Расчетные показатели минимально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допустимого уровня обеспеченности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территории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1250" w:type="pct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Расчетные показатели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максимально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допустимого уровня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территориальной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доступности,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километров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shd w:val="clear" w:color="auto" w:fill="auto"/>
            <w:tcBorders/>
            <w:tcW w:w="1250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Количество </w:t>
            </w:r>
            <w:r>
              <w:rPr>
                <w:color w:val="000000" w:themeColor="text1"/>
              </w:rPr>
              <w:t xml:space="preserve">машино-</w:t>
            </w:r>
            <w:r>
              <w:rPr>
                <w:color w:val="000000" w:themeColor="text1"/>
              </w:rPr>
              <w:t xml:space="preserve">мест для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постоянного</w:t>
            </w:r>
            <w:r>
              <w:rPr>
                <w:color w:val="000000" w:themeColor="text1"/>
              </w:rPr>
              <w:t xml:space="preserve"> хранения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автотранспорта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1250" w:type="pct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Тип жилого дома по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уровню комфорта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1250" w:type="pct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Машино-мест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 1 квартиру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1250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границах придомовой территории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shd w:val="clear" w:color="auto" w:fill="auto"/>
            <w:tcBorders/>
            <w:tcW w:w="1250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/>
            </w:pPr>
            <w:r/>
            <w:r/>
          </w:p>
        </w:tc>
        <w:tc>
          <w:tcPr>
            <w:shd w:val="clear" w:color="auto" w:fill="auto"/>
            <w:tcBorders/>
            <w:tcW w:w="12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Бизнес-класса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12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2,5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1250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/>
            </w:pPr>
            <w:r/>
            <w:r/>
          </w:p>
        </w:tc>
      </w:tr>
      <w:tr>
        <w:trPr/>
        <w:tc>
          <w:tcPr>
            <w:shd w:val="clear" w:color="auto" w:fill="auto"/>
            <w:tcBorders/>
            <w:tcW w:w="1250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/>
            </w:pPr>
            <w:r/>
            <w:r/>
          </w:p>
        </w:tc>
        <w:tc>
          <w:tcPr>
            <w:shd w:val="clear" w:color="auto" w:fill="auto"/>
            <w:tcBorders/>
            <w:tcW w:w="12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стандартный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12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0,5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1250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/>
            </w:pPr>
            <w:r/>
            <w:r/>
          </w:p>
        </w:tc>
      </w:tr>
      <w:tr>
        <w:trPr/>
        <w:tc>
          <w:tcPr>
            <w:shd w:val="clear" w:color="auto" w:fill="auto"/>
            <w:tcBorders/>
            <w:tcW w:w="1250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/>
            </w:pPr>
            <w:r/>
            <w:r/>
          </w:p>
        </w:tc>
        <w:tc>
          <w:tcPr>
            <w:shd w:val="clear" w:color="auto" w:fill="auto"/>
            <w:tcBorders/>
            <w:tcW w:w="12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муниципальный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12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</w:t>
            </w:r>
            <w:r>
              <w:rPr>
                <w:color w:val="000000" w:themeColor="text1"/>
              </w:rPr>
              <w:t xml:space="preserve">,</w:t>
            </w:r>
            <w:r>
              <w:rPr>
                <w:color w:val="000000" w:themeColor="text1"/>
              </w:rPr>
              <w:t xml:space="preserve">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1250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/>
            </w:pPr>
            <w:r/>
            <w:r/>
          </w:p>
        </w:tc>
      </w:tr>
      <w:tr>
        <w:trPr/>
        <w:tc>
          <w:tcPr>
            <w:shd w:val="clear" w:color="auto" w:fill="auto"/>
            <w:tcBorders/>
            <w:tcW w:w="1250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/>
            </w:pPr>
            <w:r/>
            <w:r/>
          </w:p>
        </w:tc>
        <w:tc>
          <w:tcPr>
            <w:shd w:val="clear" w:color="auto" w:fill="auto"/>
            <w:tcBorders/>
            <w:tcW w:w="12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специализированный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12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1,10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1250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/>
            </w:pPr>
            <w:r/>
            <w:r/>
          </w:p>
        </w:tc>
      </w:tr>
      <w:tr>
        <w:trPr/>
        <w:tc>
          <w:tcPr>
            <w:shd w:val="clear" w:color="auto" w:fill="auto"/>
            <w:tcBorders/>
            <w:tcW w:w="1250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/>
            </w:pPr>
            <w:r/>
            <w:r/>
          </w:p>
        </w:tc>
        <w:tc>
          <w:tcPr>
            <w:shd w:val="clear" w:color="auto" w:fill="auto"/>
            <w:tcBorders/>
            <w:tcW w:w="12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том числе временный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1250" w:type="pct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0,</w:t>
            </w:r>
            <w:r>
              <w:rPr>
                <w:color w:val="000000" w:themeColor="text1"/>
              </w:rPr>
              <w:t xml:space="preserve">22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1250" w:type="pct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rPr/>
            </w:pPr>
            <w:r/>
            <w:r/>
          </w:p>
        </w:tc>
      </w:tr>
      <w:tr>
        <w:trPr/>
        <w:tc>
          <w:tcPr>
            <w:shd w:val="clear" w:color="auto" w:fill="auto"/>
            <w:tcBorders/>
            <w:tcW w:w="1250" w:type="pct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Ширина проезжей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части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/>
            <w:tcW w:w="2500" w:type="pct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Основные проезды (к группам жилых зданий):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Ширина полосы движения – </w:t>
            </w:r>
            <w:r>
              <w:rPr>
                <w:color w:val="000000" w:themeColor="text1"/>
              </w:rPr>
              <w:t xml:space="preserve">2,75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Число полос движения – 2.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Второстепенные проезды (к отдельно стоящим жилым зданиям):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Ширина полосы движения – </w:t>
            </w:r>
            <w:r>
              <w:rPr>
                <w:color w:val="000000" w:themeColor="text1"/>
              </w:rPr>
              <w:t xml:space="preserve">3,5 м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Число полос движения – 1.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1250" w:type="pct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границах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проектируемой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территории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3) расчетные показатели минимально допустимого уровня обеспеченности территории объектами социальной инфраструктуры и расчетные показатели максимально допустимого уровня территориальной доступности указанных объектов для населения: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2576"/>
        <w:gridCol w:w="3448"/>
        <w:gridCol w:w="3499"/>
      </w:tblGrid>
      <w:tr>
        <w:trPr/>
        <w:tc>
          <w:tcPr>
            <w:shd w:val="clear" w:color="auto" w:fill="auto"/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№ п/п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2605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Наименование вида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объекта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3491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Расчетные показатели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минимально допустимого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уровня обеспеченности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территории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3544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Расчетные показатели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максимально допустимого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уровня территориальной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доступности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shd w:val="clear" w:color="auto" w:fill="auto"/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2605" w:type="dxa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Помещения для физкул</w:t>
            </w:r>
            <w:r>
              <w:rPr>
                <w:color w:val="000000" w:themeColor="text1"/>
                <w:shd w:val="clear" w:color="auto" w:fill="ffffff"/>
              </w:rPr>
              <w:t xml:space="preserve">ь</w:t>
            </w:r>
            <w:r>
              <w:rPr>
                <w:color w:val="000000" w:themeColor="text1"/>
                <w:shd w:val="clear" w:color="auto" w:fill="ffffff"/>
              </w:rPr>
              <w:t xml:space="preserve">турно-оздоровительных занятий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3491" w:type="dxa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70-</w:t>
            </w:r>
            <w:r>
              <w:rPr>
                <w:color w:val="000000" w:themeColor="text1"/>
              </w:rPr>
              <w:t xml:space="preserve">80 кв. м</w:t>
            </w:r>
            <w:r>
              <w:rPr>
                <w:color w:val="000000" w:themeColor="text1"/>
              </w:rPr>
              <w:t xml:space="preserve"> на 1000 чел.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3544" w:type="dxa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общественным транспортом не более 60 мин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shd w:val="clear" w:color="auto" w:fill="auto"/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2605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Дошкольные образовател</w:t>
            </w:r>
            <w:r>
              <w:rPr>
                <w:color w:val="000000" w:themeColor="text1"/>
                <w:shd w:val="clear" w:color="auto" w:fill="ffffff"/>
              </w:rPr>
              <w:t xml:space="preserve">ь</w:t>
            </w:r>
            <w:r>
              <w:rPr>
                <w:color w:val="000000" w:themeColor="text1"/>
                <w:shd w:val="clear" w:color="auto" w:fill="ffffff"/>
              </w:rPr>
              <w:t xml:space="preserve">ные организации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3491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47 мест на 1000 </w:t>
            </w:r>
            <w:r>
              <w:rPr>
                <w:color w:val="000000" w:themeColor="text1"/>
                <w:shd w:val="clear" w:color="auto" w:fill="ffffff"/>
              </w:rPr>
              <w:t xml:space="preserve">чел</w:t>
            </w:r>
            <w:r>
              <w:rPr>
                <w:color w:val="000000" w:themeColor="text1"/>
                <w:shd w:val="clear" w:color="auto" w:fill="ffffff"/>
              </w:rPr>
              <w:t xml:space="preserve">, при охвате детей в возрасте от 1,5 до 7 лет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3544" w:type="dxa"/>
            <w:textDirection w:val="lrTb"/>
            <w:noWrap w:val="false"/>
          </w:tcPr>
          <w:p>
            <w:pPr>
              <w:pStyle w:val="1313"/>
              <w:pBdr/>
              <w:shd w:val="clear" w:color="auto" w:fill="ffffff"/>
              <w:spacing w:after="0" w:afterAutospacing="0" w:before="0" w:beforeAutospacing="0"/>
              <w:ind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пешеходная - </w:t>
            </w:r>
            <w:r>
              <w:rPr>
                <w:color w:val="000000" w:themeColor="text1"/>
                <w:sz w:val="20"/>
                <w:szCs w:val="20"/>
              </w:rPr>
              <w:t xml:space="preserve">500 м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транспортная - 15 минут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2605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Общеобразовательные о</w:t>
            </w:r>
            <w:r>
              <w:rPr>
                <w:color w:val="000000" w:themeColor="text1"/>
                <w:shd w:val="clear" w:color="auto" w:fill="ffffff"/>
              </w:rPr>
              <w:t xml:space="preserve">р</w:t>
            </w:r>
            <w:r>
              <w:rPr>
                <w:color w:val="000000" w:themeColor="text1"/>
                <w:shd w:val="clear" w:color="auto" w:fill="ffffff"/>
              </w:rPr>
              <w:t xml:space="preserve">ганизации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3491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118 мест на 1000 </w:t>
            </w:r>
            <w:r>
              <w:rPr>
                <w:color w:val="000000" w:themeColor="text1"/>
                <w:shd w:val="clear" w:color="auto" w:fill="ffffff"/>
              </w:rPr>
              <w:t xml:space="preserve">чел</w:t>
            </w:r>
            <w:r>
              <w:rPr>
                <w:color w:val="000000" w:themeColor="text1"/>
                <w:shd w:val="clear" w:color="auto" w:fill="ffffff"/>
              </w:rPr>
              <w:t xml:space="preserve">, с учетом 100%-го охвата детей начальным общим и основным общим образованием (I - IX классы) и до 75% детей - средним общим образованием (X - XI классы) при обучении в одну смену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3544" w:type="dxa"/>
            <w:textDirection w:val="lrTb"/>
            <w:noWrap w:val="false"/>
          </w:tcPr>
          <w:p>
            <w:pPr>
              <w:pStyle w:val="1313"/>
              <w:pBdr/>
              <w:shd w:val="clear" w:color="auto" w:fill="ffffff"/>
              <w:spacing w:after="0" w:afterAutospacing="0" w:before="0" w:beforeAutospacing="0"/>
              <w:ind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пешеходная - </w:t>
            </w:r>
            <w:r>
              <w:rPr>
                <w:color w:val="000000" w:themeColor="text1"/>
                <w:sz w:val="20"/>
                <w:szCs w:val="20"/>
              </w:rPr>
              <w:t xml:space="preserve">500 м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1313"/>
              <w:pBdr/>
              <w:shd w:val="clear" w:color="auto" w:fill="ffffff"/>
              <w:spacing w:after="0" w:afterAutospacing="0" w:before="0" w:beforeAutospacing="0"/>
              <w:ind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транспортная - 15 минут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shd w:val="clear" w:color="auto" w:fill="auto"/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2605" w:type="dxa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Продовольственные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магазины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3491" w:type="dxa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100 кв.м. торговой площади на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1000 жителей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3544" w:type="dxa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в пределах жилого района (не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более </w:t>
            </w:r>
            <w:r>
              <w:rPr>
                <w:color w:val="000000" w:themeColor="text1"/>
              </w:rPr>
              <w:t xml:space="preserve">500 метров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</w:tr>
      <w:tr>
        <w:trPr/>
        <w:tc>
          <w:tcPr>
            <w:shd w:val="clear" w:color="auto" w:fill="auto"/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2605" w:type="dxa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Непродовольственные м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  <w:t xml:space="preserve">газины товаров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первой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необходимости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3491" w:type="dxa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180 кв.м. торговой площади на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1000 жителей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3544" w:type="dxa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пределах жилого района (не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более </w:t>
            </w:r>
            <w:r>
              <w:rPr>
                <w:color w:val="000000" w:themeColor="text1"/>
              </w:rPr>
              <w:t xml:space="preserve">500 метров</w:t>
            </w:r>
            <w:r>
              <w:rPr>
                <w:color w:val="000000" w:themeColor="text1"/>
              </w:rPr>
              <w:t xml:space="preserve">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shd w:val="clear" w:color="auto" w:fill="auto"/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2605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Аптечный пункт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3491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св.50 до 100 тыс.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3544" w:type="dxa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транспортная доступность в течении 1 часа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shd w:val="clear" w:color="auto" w:fill="auto"/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2605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Отделение банка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3491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объект на жилую группу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3544" w:type="dxa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пределах жилого района (не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более </w:t>
            </w:r>
            <w:r>
              <w:rPr>
                <w:color w:val="000000" w:themeColor="text1"/>
              </w:rPr>
              <w:t xml:space="preserve">500 метров</w:t>
            </w:r>
            <w:r>
              <w:rPr>
                <w:color w:val="000000" w:themeColor="text1"/>
              </w:rPr>
              <w:t xml:space="preserve">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shd w:val="clear" w:color="auto" w:fill="auto"/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2605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Отделение связи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3491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объект на жилую группу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3544" w:type="dxa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пределах жилого района (не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более </w:t>
            </w:r>
            <w:r>
              <w:rPr>
                <w:color w:val="000000" w:themeColor="text1"/>
              </w:rPr>
              <w:t xml:space="preserve">500 метров</w:t>
            </w:r>
            <w:r>
              <w:rPr>
                <w:color w:val="000000" w:themeColor="text1"/>
              </w:rPr>
              <w:t xml:space="preserve">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Расчетные показатели </w:t>
      </w:r>
      <w:r>
        <w:rPr>
          <w:color w:val="000000" w:themeColor="text1"/>
        </w:rPr>
        <w:t xml:space="preserve">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разработаны с учетом: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- Постановление Правительства Алтайского края от 29 декабря 2022 года №537 «Об утверждении нормативов градостроительного проектирования Алтайского края».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- Решения Новоалтайского городского Собрания депутатов от 17 октября </w:t>
      </w:r>
      <w:r>
        <w:rPr>
          <w:color w:val="000000" w:themeColor="text1"/>
        </w:rPr>
        <w:t xml:space="preserve">2017 г</w:t>
      </w:r>
      <w:r>
        <w:rPr>
          <w:color w:val="000000" w:themeColor="text1"/>
        </w:rPr>
        <w:t xml:space="preserve">. № 32 «Об утверждении но</w:t>
      </w:r>
      <w:r>
        <w:rPr>
          <w:color w:val="000000" w:themeColor="text1"/>
        </w:rPr>
        <w:t xml:space="preserve">р</w:t>
      </w:r>
      <w:r>
        <w:rPr>
          <w:color w:val="000000" w:themeColor="text1"/>
        </w:rPr>
        <w:t xml:space="preserve">мативов градостроительного проектирования городского округа город Новоалтайск Алтайского края».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 w:firstLine="567"/>
        <w:rPr>
          <w:color w:val="000000" w:themeColor="text1"/>
        </w:rPr>
      </w:pPr>
      <w:r>
        <w:rPr>
          <w:color w:val="000000" w:themeColor="text1"/>
        </w:rPr>
        <w:t xml:space="preserve">- Решение Управлен</w:t>
      </w:r>
      <w:r>
        <w:rPr>
          <w:color w:val="000000" w:themeColor="text1"/>
        </w:rPr>
        <w:t xml:space="preserve">ия Алтайского края по государственному регулированию цен и тарифов от 28 апреля 2018 года № 54 «Об утверждении нормативов потребления коммунальных услуг по холодному (горячему) водоснабжению, водоотведению в жилых помещениях на территории Алтайского края».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29"/>
        <w:pBdr/>
        <w:spacing/>
        <w:ind/>
        <w:rPr>
          <w:color w:val="000000" w:themeColor="text1"/>
          <w:sz w:val="22"/>
          <w:szCs w:val="22"/>
        </w:rPr>
      </w:pPr>
      <w:r/>
      <w:bookmarkStart w:id="161" w:name="_Toc69"/>
      <w:r>
        <w:rPr>
          <w:color w:val="000000" w:themeColor="text1"/>
          <w:sz w:val="22"/>
          <w:szCs w:val="22"/>
        </w:rPr>
        <w:t xml:space="preserve">Заключительные положения</w:t>
      </w:r>
      <w:r/>
      <w:bookmarkEnd w:id="161"/>
      <w:r/>
      <w:r>
        <w:rPr>
          <w:color w:val="000000" w:themeColor="text1"/>
          <w:sz w:val="22"/>
          <w:szCs w:val="22"/>
        </w:rPr>
      </w:r>
    </w:p>
    <w:p>
      <w:pPr>
        <w:pStyle w:val="1049"/>
        <w:widowControl w:val="true"/>
        <w:pBdr/>
        <w:tabs>
          <w:tab w:val="left" w:leader="none" w:pos="0"/>
        </w:tabs>
        <w:spacing/>
        <w:ind w:right="0" w:firstLine="0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</w:r>
      <w:r>
        <w:rPr>
          <w:rFonts w:ascii="Times New Roman" w:hAnsi="Times New Roman" w:cs="Times New Roman"/>
          <w:b/>
          <w:color w:val="000000" w:themeColor="text1"/>
        </w:rPr>
      </w:r>
      <w:r>
        <w:rPr>
          <w:rFonts w:ascii="Times New Roman" w:hAnsi="Times New Roman" w:cs="Times New Roman"/>
          <w:b/>
          <w:color w:val="000000" w:themeColor="text1"/>
        </w:rPr>
      </w:r>
    </w:p>
    <w:p>
      <w:pPr>
        <w:pStyle w:val="1030"/>
        <w:pBdr/>
        <w:spacing/>
        <w:ind/>
        <w:rPr>
          <w:color w:val="000000" w:themeColor="text1"/>
          <w:sz w:val="22"/>
          <w:szCs w:val="22"/>
        </w:rPr>
      </w:pPr>
      <w:r/>
      <w:bookmarkStart w:id="162" w:name="_Toc70"/>
      <w:r>
        <w:rPr>
          <w:color w:val="000000" w:themeColor="text1"/>
          <w:sz w:val="22"/>
          <w:szCs w:val="22"/>
        </w:rPr>
        <w:t xml:space="preserve">Ответственность за нарушение</w:t>
      </w:r>
      <w:r>
        <w:rPr>
          <w:color w:val="000000" w:themeColor="text1"/>
          <w:sz w:val="22"/>
          <w:szCs w:val="22"/>
        </w:rPr>
        <w:t xml:space="preserve"> Правил </w:t>
      </w:r>
      <w:r>
        <w:rPr>
          <w:color w:val="000000" w:themeColor="text1"/>
          <w:sz w:val="22"/>
          <w:szCs w:val="22"/>
        </w:rPr>
        <w:t xml:space="preserve">землепользования и застройки</w:t>
      </w:r>
      <w:r/>
      <w:bookmarkEnd w:id="162"/>
      <w:r/>
      <w:r>
        <w:rPr>
          <w:color w:val="000000" w:themeColor="text1"/>
          <w:sz w:val="22"/>
          <w:szCs w:val="22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59"/>
        <w:pBdr/>
        <w:tabs>
          <w:tab w:val="left" w:leader="none" w:pos="0"/>
        </w:tabs>
        <w:spacing/>
        <w:ind w:firstLine="0" w:left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Ответственность за нарушение настоящих Правил наступает согласно действующему законодательству.</w: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pStyle w:val="1059"/>
        <w:pBdr/>
        <w:tabs>
          <w:tab w:val="left" w:leader="none" w:pos="0"/>
        </w:tabs>
        <w:spacing/>
        <w:ind w:firstLine="0" w:left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pBdr/>
        <w:tabs>
          <w:tab w:val="left" w:leader="none" w:pos="0"/>
        </w:tabs>
        <w:spacing/>
        <w:ind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tabs>
          <w:tab w:val="left" w:leader="none" w:pos="0"/>
        </w:tabs>
        <w:spacing/>
        <w:ind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sectPr>
      <w:footnotePr/>
      <w:endnotePr/>
      <w:type w:val="nextPage"/>
      <w:pgSz w:h="16838" w:orient="portrait" w:w="11906"/>
      <w:pgMar w:top="567" w:right="567" w:bottom="180" w:left="1134" w:header="720" w:footer="720" w:gutter="0"/>
      <w:cols w:num="1" w:sep="0" w:space="72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tarSymbol, &amp;apos;Arial Unicode MS&amp;apos;">
    <w:panose1 w:val="02000603000000000000"/>
  </w:font>
  <w:font w:name="Symbol">
    <w:panose1 w:val="05050102010706020507"/>
  </w:font>
  <w:font w:name="SimSun">
    <w:panose1 w:val="02010600030101010101"/>
  </w:font>
  <w:font w:name="Andale Sans UI">
    <w:panose1 w:val="02000603000000000000"/>
  </w:font>
  <w:font w:name="Tahoma">
    <w:panose1 w:val="020B0604030504040204"/>
  </w:font>
  <w:font w:name="Courier New">
    <w:panose1 w:val="02070309020205020404"/>
  </w:font>
  <w:font w:name="Arial MT">
    <w:panose1 w:val="020B06040202020202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3"/>
      <w:pBdr/>
      <w:spacing/>
      <w:ind w:right="360"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3"/>
      <w:pBdr/>
      <w:spacing/>
      <w:ind/>
      <w:jc w:val="left"/>
      <w:rPr/>
    </w:pPr>
    <w:fldSimple w:instr="PAGE \* MERGEFORMAT">
      <w:r>
        <w:t xml:space="preserve">1</w:t>
      </w:r>
    </w:fldSimple>
    <w:r/>
    <w:r/>
  </w:p>
  <w:p>
    <w:pPr>
      <w:pStyle w:val="1053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3"/>
      <w:pBdr/>
      <w:spacing/>
      <w:ind/>
      <w:jc w:val="right"/>
      <w:rPr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124</w:t>
    </w:r>
    <w:r>
      <w:fldChar w:fldCharType="end"/>
    </w:r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3"/>
      <w:pBdr/>
      <w:spacing/>
      <w:ind/>
      <w:jc w:val="right"/>
      <w:rPr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139</w:t>
    </w:r>
    <w:r>
      <w:fldChar w:fldCharType="end"/>
    </w:r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3"/>
      <w:pBdr/>
      <w:spacing/>
      <w:ind/>
      <w:jc w:val="right"/>
      <w:rPr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139</w:t>
    </w:r>
    <w:r>
      <w:fldChar w:fldCharType="end"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7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7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7"/>
      <w:pBdr/>
      <w:spacing/>
      <w:ind/>
      <w:rPr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7"/>
      <w:pBdr/>
      <w:spacing/>
      <w:ind/>
      <w:rPr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7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true"/>
      <w:lvlJc w:val="left"/>
      <w:lvlText w:val="%1"/>
      <w:numFmt w:val="decimal"/>
      <w:pPr>
        <w:pBdr/>
        <w:spacing/>
        <w:ind w:firstLine="567" w:left="8507"/>
      </w:pPr>
      <w:pStyle w:val="1095"/>
      <w:rPr>
        <w:rFonts w:hint="default"/>
      </w:rPr>
      <w:start w:val="1"/>
      <w:suff w:val="space"/>
    </w:lvl>
    <w:lvl w:ilvl="1">
      <w:isLgl w:val="true"/>
      <w:lvlJc w:val="left"/>
      <w:lvlText w:val="%1.%2"/>
      <w:numFmt w:val="decimal"/>
      <w:pPr>
        <w:pBdr/>
        <w:spacing/>
        <w:ind w:firstLine="567" w:left="8507"/>
      </w:pPr>
      <w:rPr>
        <w:rFonts w:hint="default"/>
      </w:rPr>
      <w:start w:val="1"/>
      <w:suff w:val="space"/>
    </w:lvl>
    <w:lvl w:ilvl="2">
      <w:isLgl w:val="true"/>
      <w:lvlJc w:val="left"/>
      <w:lvlText w:val="%1.%2.%3"/>
      <w:numFmt w:val="decimal"/>
      <w:pPr>
        <w:pBdr/>
        <w:spacing/>
        <w:ind w:firstLine="567" w:left="8507"/>
      </w:pPr>
      <w:rPr>
        <w:rFonts w:hint="default"/>
      </w:rPr>
      <w:start w:val="1"/>
      <w:suff w:val="space"/>
    </w:lvl>
    <w:lvl w:ilvl="3">
      <w:isLgl w:val="true"/>
      <w:lvlJc w:val="left"/>
      <w:lvlText w:val="%1.%2.%3.%4"/>
      <w:numFmt w:val="decimal"/>
      <w:pPr>
        <w:pBdr/>
        <w:spacing/>
        <w:ind w:firstLine="567" w:left="8507"/>
      </w:pPr>
      <w:rPr>
        <w:rFonts w:hint="default"/>
      </w:rPr>
      <w:start w:val="1"/>
      <w:suff w:val="space"/>
    </w:lvl>
    <w:lvl w:ilvl="4">
      <w:isLgl w:val="true"/>
      <w:lvlJc w:val="left"/>
      <w:lvlText w:val="%1.%2.%3.%4.%5"/>
      <w:numFmt w:val="decimal"/>
      <w:pPr>
        <w:pBdr/>
        <w:spacing/>
        <w:ind w:firstLine="567" w:left="8507"/>
      </w:pPr>
      <w:rPr>
        <w:rFonts w:hint="default"/>
      </w:rPr>
      <w:start w:val="1"/>
      <w:suff w:val="space"/>
    </w:lvl>
    <w:lvl w:ilvl="5">
      <w:isLgl w:val="true"/>
      <w:lvlJc w:val="left"/>
      <w:lvlText w:val="%1.%2.%3.%4.%5.%6"/>
      <w:numFmt w:val="decimal"/>
      <w:pPr>
        <w:pBdr/>
        <w:spacing/>
        <w:ind w:firstLine="709" w:left="10775"/>
      </w:pPr>
      <w:rPr>
        <w:rFonts w:hint="default"/>
      </w:rPr>
      <w:start w:val="1"/>
      <w:suff w:val="space"/>
    </w:lvl>
    <w:lvl w:ilvl="6">
      <w:isLgl w:val="true"/>
      <w:lvlJc w:val="left"/>
      <w:lvlText w:val="%1.%2.%3.%4.%5.%6.%7"/>
      <w:numFmt w:val="decimal"/>
      <w:pPr>
        <w:pBdr/>
        <w:spacing/>
        <w:ind w:firstLine="709" w:left="10775"/>
      </w:pPr>
      <w:rPr>
        <w:rFonts w:hint="default"/>
      </w:rPr>
      <w:start w:val="1"/>
      <w:suff w:val="space"/>
    </w:lvl>
    <w:lvl w:ilvl="7">
      <w:isLgl w:val="false"/>
      <w:lvlJc w:val="left"/>
      <w:lvlText w:val="%1.%2.%3.%4.%5.%6.%7.%8"/>
      <w:numFmt w:val="decimal"/>
      <w:pPr>
        <w:pBdr/>
        <w:spacing/>
        <w:ind w:firstLine="709" w:left="10775"/>
      </w:pPr>
      <w:rPr>
        <w:rFonts w:hint="default"/>
      </w:rPr>
      <w:start w:val="1"/>
      <w:suff w:val="space"/>
    </w:lvl>
    <w:lvl w:ilvl="8">
      <w:isLgl w:val="false"/>
      <w:lvlJc w:val="left"/>
      <w:lvlText w:val="%1.%2.%3.%4.%5.%6.%7.%8.%9"/>
      <w:numFmt w:val="decimal"/>
      <w:pPr>
        <w:pBdr/>
        <w:spacing/>
        <w:ind w:firstLine="709" w:left="10775"/>
      </w:pPr>
      <w:rPr>
        <w:rFonts w:hint="default"/>
      </w:rPr>
      <w:start w:val="1"/>
      <w:suff w:val="space"/>
    </w:lvl>
  </w:abstractNum>
  <w:abstractNum w:abstractNumId="1">
    <w:styleLink w:val="1296"/>
    <w:lvl w:ilvl="0">
      <w:isLgl w:val="false"/>
      <w:lvlJc w:val="left"/>
      <w:lvlText w:val=""/>
      <w:numFmt w:val="bullet"/>
      <w:pPr>
        <w:pBdr/>
        <w:spacing/>
        <w:ind/>
      </w:pPr>
      <w:pStyle w:val="1296"/>
      <w:rPr>
        <w:rFonts w:ascii="Symbol" w:hAnsi="Symbol" w:cs="StarSymbol, 'Arial Unicode MS'"/>
        <w:sz w:val="18"/>
        <w:szCs w:val="18"/>
      </w:rPr>
      <w:start w:val="0"/>
      <w:suff w:val="tab"/>
    </w:lvl>
    <w:lvl w:ilvl="1">
      <w:isLgl w:val="false"/>
      <w:lvlJc w:val="left"/>
      <w:lvlText w:val=""/>
      <w:numFmt w:val="bullet"/>
      <w:pPr>
        <w:pBdr/>
        <w:spacing/>
        <w:ind/>
      </w:pPr>
      <w:rPr>
        <w:rFonts w:ascii="Symbol" w:hAnsi="Symbol" w:cs="StarSymbol, 'Arial Unicode MS'"/>
        <w:sz w:val="18"/>
        <w:szCs w:val="18"/>
      </w:rPr>
      <w:start w:val="0"/>
      <w:suff w:val="tab"/>
    </w:lvl>
    <w:lvl w:ilvl="2">
      <w:isLgl w:val="false"/>
      <w:lvlJc w:val="left"/>
      <w:lvlText w:val=""/>
      <w:numFmt w:val="bullet"/>
      <w:pPr>
        <w:pBdr/>
        <w:spacing/>
        <w:ind/>
      </w:pPr>
      <w:rPr>
        <w:rFonts w:ascii="Symbol" w:hAnsi="Symbol" w:cs="StarSymbol, 'Arial Unicode MS'"/>
        <w:sz w:val="18"/>
        <w:szCs w:val="18"/>
      </w:rPr>
      <w:start w:val="0"/>
      <w:suff w:val="tab"/>
    </w:lvl>
    <w:lvl w:ilvl="3">
      <w:isLgl w:val="false"/>
      <w:lvlJc w:val="left"/>
      <w:lvlText w:val=""/>
      <w:numFmt w:val="bullet"/>
      <w:pPr>
        <w:pBdr/>
        <w:spacing/>
        <w:ind/>
      </w:pPr>
      <w:rPr>
        <w:rFonts w:ascii="Symbol" w:hAnsi="Symbol" w:cs="StarSymbol, 'Arial Unicode MS'"/>
        <w:sz w:val="18"/>
        <w:szCs w:val="18"/>
      </w:rPr>
      <w:start w:val="0"/>
      <w:suff w:val="tab"/>
    </w:lvl>
    <w:lvl w:ilvl="4">
      <w:isLgl w:val="false"/>
      <w:lvlJc w:val="left"/>
      <w:lvlText w:val=""/>
      <w:numFmt w:val="bullet"/>
      <w:pPr>
        <w:pBdr/>
        <w:spacing/>
        <w:ind/>
      </w:pPr>
      <w:rPr>
        <w:rFonts w:ascii="Symbol" w:hAnsi="Symbol" w:cs="StarSymbol, 'Arial Unicode MS'"/>
        <w:sz w:val="18"/>
        <w:szCs w:val="18"/>
      </w:rPr>
      <w:start w:val="0"/>
      <w:suff w:val="tab"/>
    </w:lvl>
    <w:lvl w:ilvl="5">
      <w:isLgl w:val="false"/>
      <w:lvlJc w:val="left"/>
      <w:lvlText w:val=""/>
      <w:numFmt w:val="bullet"/>
      <w:pPr>
        <w:pBdr/>
        <w:spacing/>
        <w:ind/>
      </w:pPr>
      <w:rPr>
        <w:rFonts w:ascii="Symbol" w:hAnsi="Symbol" w:cs="StarSymbol, 'Arial Unicode MS'"/>
        <w:sz w:val="18"/>
        <w:szCs w:val="18"/>
      </w:rPr>
      <w:start w:val="0"/>
      <w:suff w:val="tab"/>
    </w:lvl>
    <w:lvl w:ilvl="6">
      <w:isLgl w:val="false"/>
      <w:lvlJc w:val="left"/>
      <w:lvlText w:val=""/>
      <w:numFmt w:val="bullet"/>
      <w:pPr>
        <w:pBdr/>
        <w:spacing/>
        <w:ind/>
      </w:pPr>
      <w:rPr>
        <w:rFonts w:ascii="Symbol" w:hAnsi="Symbol" w:cs="StarSymbol, 'Arial Unicode MS'"/>
        <w:sz w:val="18"/>
        <w:szCs w:val="18"/>
      </w:rPr>
      <w:start w:val="0"/>
      <w:suff w:val="tab"/>
    </w:lvl>
    <w:lvl w:ilvl="7">
      <w:isLgl w:val="false"/>
      <w:lvlJc w:val="left"/>
      <w:lvlText w:val=""/>
      <w:numFmt w:val="bullet"/>
      <w:pPr>
        <w:pBdr/>
        <w:spacing/>
        <w:ind/>
      </w:pPr>
      <w:rPr>
        <w:rFonts w:ascii="Symbol" w:hAnsi="Symbol" w:cs="StarSymbol, 'Arial Unicode MS'"/>
        <w:sz w:val="18"/>
        <w:szCs w:val="18"/>
      </w:rPr>
      <w:start w:val="0"/>
      <w:suff w:val="tab"/>
    </w:lvl>
    <w:lvl w:ilvl="8">
      <w:isLgl w:val="false"/>
      <w:lvlJc w:val="left"/>
      <w:lvlText w:val=""/>
      <w:numFmt w:val="bullet"/>
      <w:pPr>
        <w:pBdr/>
        <w:spacing/>
        <w:ind/>
      </w:pPr>
      <w:rPr>
        <w:rFonts w:ascii="Symbol" w:hAnsi="Symbol" w:cs="StarSymbol, 'Arial Unicode MS'"/>
        <w:sz w:val="18"/>
        <w:szCs w:val="18"/>
      </w:rPr>
      <w:start w:val="0"/>
      <w:suff w:val="tab"/>
    </w:lvl>
  </w:abstractNum>
  <w:abstractNum w:abstractNumId="2">
    <w:lvl w:ilvl="0">
      <w:isLgl w:val="false"/>
      <w:lvlJc w:val="center"/>
      <w:lvlText w:val="Глава %1."/>
      <w:numFmt w:val="decimal"/>
      <w:pPr>
        <w:pBdr/>
        <w:spacing/>
        <w:ind w:firstLine="567" w:left="0"/>
      </w:pPr>
      <w:pStyle w:val="1029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  <w:start w:val="1"/>
      <w:suff w:val="space"/>
    </w:lvl>
    <w:lvl w:ilvl="1">
      <w:isLgl w:val="false"/>
      <w:lvlJc w:val="center"/>
      <w:lvlRestart w:val="0"/>
      <w:lvlText w:val="Статья %2."/>
      <w:numFmt w:val="decimal"/>
      <w:pPr>
        <w:pBdr/>
        <w:spacing/>
        <w:ind w:firstLine="567" w:left="1033"/>
      </w:pPr>
      <w:pStyle w:val="1030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 w:themeColor="text1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  <w:start w:val="1"/>
      <w:suff w:val="space"/>
    </w:lvl>
    <w:lvl w:ilvl="2">
      <w:isLgl w:val="false"/>
      <w:lvlJc w:val="center"/>
      <w:lvlText w:val="Статья %2.%3."/>
      <w:numFmt w:val="decimal"/>
      <w:pPr>
        <w:pBdr/>
        <w:spacing/>
        <w:ind w:firstLine="567" w:left="0"/>
      </w:pPr>
      <w:pStyle w:val="1031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  <w:start w:val="1"/>
      <w:suff w:val="space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>
        <w:rFonts w:hint="default"/>
      </w:rPr>
      <w:start w:val="1"/>
      <w:suff w:val="tab"/>
    </w:lvl>
  </w:abstractNum>
  <w:abstractNum w:abstractNumId="3">
    <w:lvl w:ilvl="0">
      <w:isLgl w:val="false"/>
      <w:lvlJc w:val="left"/>
      <w:lvlText w:val="%1"/>
      <w:numFmt w:val="decimal"/>
      <w:pPr>
        <w:pBdr/>
        <w:spacing/>
        <w:ind w:hanging="360" w:left="720"/>
      </w:pPr>
      <w:pStyle w:val="1129"/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)"/>
      <w:numFmt w:val="decimal"/>
      <w:pPr>
        <w:pBdr/>
        <w:spacing/>
        <w:ind w:hanging="360" w:left="1429"/>
      </w:pPr>
      <w:rPr>
        <w:rFonts w:cs="Times New Roman"/>
      </w:rPr>
      <w:start w:val="1"/>
      <w:suff w:val="tab"/>
    </w:lvl>
    <w:lvl w:ilvl="1">
      <w:isLgl w:val="false"/>
      <w:lvlJc w:val="left"/>
      <w:lvlText w:val="%2)"/>
      <w:numFmt w:val="decimal"/>
      <w:pPr>
        <w:pBdr/>
        <w:spacing/>
        <w:ind w:hanging="360" w:left="36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>
        <w:rFonts w:cs="Times New Roman"/>
      </w:rPr>
      <w:start w:val="1"/>
      <w:suff w:val="tab"/>
    </w:lvl>
  </w:abstractNum>
  <w:abstractNum w:abstractNumId="5">
    <w:lvl w:ilvl="0">
      <w:isLgl w:val="false"/>
      <w:lvlJc w:val="left"/>
      <w:lvlText w:val=""/>
      <w:numFmt w:val="bullet"/>
      <w:pPr>
        <w:pBdr/>
        <w:tabs>
          <w:tab w:val="num" w:leader="none" w:pos="0"/>
        </w:tabs>
        <w:spacing/>
        <w:ind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6">
    <w:lvl w:ilvl="0">
      <w:isLgl w:val="false"/>
      <w:lvlJc w:val="left"/>
      <w:lvlText w:val="%1)"/>
      <w:numFmt w:val="russianLower"/>
      <w:pPr>
        <w:pBdr/>
        <w:spacing/>
        <w:ind w:firstLine="0" w:left="567"/>
      </w:pPr>
      <w:pStyle w:val="1119"/>
      <w:rPr>
        <w:rFonts w:hint="default" w:ascii="Times New Roman" w:hAnsi="Times New Roman" w:cs="Times New Roman"/>
        <w:b w:val="0"/>
        <w:bCs w:val="0"/>
        <w:i w:val="0"/>
        <w:iCs w:val="0"/>
        <w:caps w:val="0"/>
        <w:strike w:val="0"/>
        <w:vanish w:val="0"/>
        <w:spacing w:val="0"/>
        <w:position w:val="0"/>
        <w:sz w:val="24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  <w:start w:val="1"/>
      <w:suff w:val="space"/>
    </w:lvl>
    <w:lvl w:ilvl="1">
      <w:isLgl w:val="false"/>
      <w:lvlJc w:val="left"/>
      <w:lvlText w:val="%1.%2"/>
      <w:numFmt w:val="russianLower"/>
      <w:pPr>
        <w:pBdr/>
        <w:spacing/>
        <w:ind w:firstLine="567" w:left="567"/>
      </w:pPr>
      <w:rPr>
        <w:rFonts w:hint="default" w:ascii="Times New Roman" w:hAnsi="Times New Roman"/>
        <w:b/>
        <w:i w:val="0"/>
        <w:spacing w:val="0"/>
        <w:position w:val="0"/>
        <w:sz w:val="28"/>
        <w:szCs w:val="28"/>
      </w:rPr>
      <w:start w:val="1"/>
      <w:suff w:val="space"/>
    </w:lvl>
    <w:lvl w:ilvl="2">
      <w:isLgl w:val="false"/>
      <w:lvlJc w:val="left"/>
      <w:lvlText w:val="%1.%2.%3"/>
      <w:numFmt w:val="decimal"/>
      <w:pPr>
        <w:pBdr/>
        <w:spacing/>
        <w:ind w:firstLine="567" w:left="567"/>
      </w:pPr>
      <w:rPr>
        <w:rFonts w:hint="default" w:ascii="Times New Roman" w:hAnsi="Times New Roman"/>
        <w:b/>
        <w:i w:val="0"/>
        <w:color w:val="auto"/>
        <w:sz w:val="26"/>
      </w:rPr>
      <w:start w:val="1"/>
      <w:suff w:val="space"/>
    </w:lvl>
    <w:lvl w:ilvl="3">
      <w:isLgl w:val="false"/>
      <w:lvlJc w:val="left"/>
      <w:lvlText w:val="%1.%2.%3.%4"/>
      <w:numFmt w:val="decimal"/>
      <w:pPr>
        <w:pBdr/>
        <w:spacing/>
        <w:ind w:firstLine="567" w:left="567"/>
      </w:pPr>
      <w:rPr>
        <w:rFonts w:hint="default" w:ascii="Times New Roman" w:hAnsi="Times New Roman"/>
        <w:b/>
        <w:i w:val="0"/>
        <w:color w:val="auto"/>
        <w:spacing w:val="0"/>
        <w:position w:val="0"/>
        <w:sz w:val="24"/>
      </w:rPr>
      <w:start w:val="1"/>
      <w:suff w:val="space"/>
    </w:lvl>
    <w:lvl w:ilvl="4">
      <w:isLgl w:val="false"/>
      <w:lvlJc w:val="left"/>
      <w:lvlText w:val="%1.%2.%3.%4.%5"/>
      <w:numFmt w:val="decimal"/>
      <w:pPr>
        <w:pBdr/>
        <w:tabs>
          <w:tab w:val="num" w:leader="none" w:pos="2142"/>
        </w:tabs>
        <w:spacing/>
        <w:ind w:hanging="1008" w:left="2142"/>
      </w:pPr>
      <w:rPr>
        <w:rFonts w:hint="default"/>
      </w:rPr>
      <w:start w:val="1"/>
      <w:suff w:val="tab"/>
    </w:lvl>
    <w:lvl w:ilvl="5">
      <w:isLgl w:val="false"/>
      <w:lvlJc w:val="left"/>
      <w:lvlText w:val="%1.%2.%3.%4.%5.%6"/>
      <w:numFmt w:val="decimal"/>
      <w:pPr>
        <w:pBdr/>
        <w:tabs>
          <w:tab w:val="num" w:leader="none" w:pos="2286"/>
        </w:tabs>
        <w:spacing/>
        <w:ind w:hanging="1152" w:left="2286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tabs>
          <w:tab w:val="num" w:leader="none" w:pos="2430"/>
        </w:tabs>
        <w:spacing/>
        <w:ind w:hanging="1296" w:left="2430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tabs>
          <w:tab w:val="num" w:leader="none" w:pos="2574"/>
        </w:tabs>
        <w:spacing/>
        <w:ind w:hanging="1440" w:left="2574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tabs>
          <w:tab w:val="num" w:leader="none" w:pos="2718"/>
        </w:tabs>
        <w:spacing/>
        <w:ind w:hanging="1584" w:left="2718"/>
      </w:pPr>
      <w:rPr>
        <w:rFonts w:hint="default"/>
      </w:rPr>
      <w:start w:val="1"/>
      <w:suff w:val="tab"/>
    </w:lvl>
  </w:abstractNum>
  <w:abstractNum w:abstractNumId="7">
    <w:lvl w:ilvl="0">
      <w:isLgl w:val="false"/>
      <w:lvlJc w:val="left"/>
      <w:lvlText w:val=""/>
      <w:numFmt w:val="bullet"/>
      <w:pPr>
        <w:pBdr/>
        <w:tabs>
          <w:tab w:val="num" w:leader="none" w:pos="1429"/>
        </w:tabs>
        <w:spacing/>
        <w:ind w:hanging="360" w:left="142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2149"/>
        </w:tabs>
        <w:spacing/>
        <w:ind w:hanging="360" w:left="2149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869"/>
        </w:tabs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589"/>
        </w:tabs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4309"/>
        </w:tabs>
        <w:spacing/>
        <w:ind w:hanging="360" w:left="4309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5029"/>
        </w:tabs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749"/>
        </w:tabs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469"/>
        </w:tabs>
        <w:spacing/>
        <w:ind w:hanging="360" w:left="6469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7189"/>
        </w:tabs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>
        <w:rFonts w:cs="Times New Roman"/>
        <w:b/>
        <w:bCs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360"/>
        </w:tabs>
        <w:spacing/>
        <w:ind w:hanging="360" w:left="36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080"/>
        </w:tabs>
        <w:spacing/>
        <w:ind w:hanging="180" w:left="108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1800"/>
        </w:tabs>
        <w:spacing/>
        <w:ind w:hanging="360" w:left="180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2520"/>
        </w:tabs>
        <w:spacing/>
        <w:ind w:hanging="360" w:left="252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240"/>
        </w:tabs>
        <w:spacing/>
        <w:ind w:hanging="180" w:left="324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3960"/>
        </w:tabs>
        <w:spacing/>
        <w:ind w:hanging="360" w:left="396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4680"/>
        </w:tabs>
        <w:spacing/>
        <w:ind w:hanging="360" w:left="468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5400"/>
        </w:tabs>
        <w:spacing/>
        <w:ind w:hanging="180" w:left="5400"/>
      </w:pPr>
      <w:rPr>
        <w:rFonts w:cs="Times New Roman"/>
      </w:rPr>
      <w:start w:val="1"/>
      <w:suff w:val="tab"/>
    </w:lvl>
  </w:abstractNum>
  <w:abstractNum w:abstractNumId="9">
    <w:lvl w:ilvl="0">
      <w:isLgl w:val="false"/>
      <w:lvlJc w:val="left"/>
      <w:lvlText w:val="%1"/>
      <w:numFmt w:val="decimal"/>
      <w:pPr>
        <w:pBdr/>
        <w:tabs>
          <w:tab w:val="num" w:leader="none" w:pos="340"/>
        </w:tabs>
        <w:spacing/>
        <w:ind w:firstLine="57" w:left="0"/>
      </w:pPr>
      <w:pStyle w:val="1105"/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"/>
      <w:numFmt w:val="bullet"/>
      <w:pPr>
        <w:pBdr/>
        <w:tabs>
          <w:tab w:val="num" w:leader="none" w:pos="0"/>
        </w:tabs>
        <w:spacing/>
        <w:ind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1">
    <w:lvl w:ilvl="0">
      <w:isLgl w:val="false"/>
      <w:lvlJc w:val="left"/>
      <w:lvlText w:val=""/>
      <w:numFmt w:val="bullet"/>
      <w:pPr>
        <w:pBdr/>
        <w:tabs>
          <w:tab w:val="num" w:leader="none" w:pos="1429"/>
        </w:tabs>
        <w:spacing/>
        <w:ind w:hanging="360" w:left="142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2149"/>
        </w:tabs>
        <w:spacing/>
        <w:ind w:hanging="360" w:left="2149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869"/>
        </w:tabs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589"/>
        </w:tabs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4309"/>
        </w:tabs>
        <w:spacing/>
        <w:ind w:hanging="360" w:left="4309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5029"/>
        </w:tabs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749"/>
        </w:tabs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469"/>
        </w:tabs>
        <w:spacing/>
        <w:ind w:hanging="360" w:left="6469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7189"/>
        </w:tabs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756"/>
      </w:pPr>
      <w:rPr>
        <w:rFonts w:cs="Times New Roman"/>
        <w:b/>
        <w:bCs/>
        <w:i w:val="0"/>
        <w:iCs w:val="0"/>
      </w:rPr>
      <w:start w:val="1"/>
      <w:suff w:val="tab"/>
    </w:lvl>
    <w:lvl w:ilvl="1">
      <w:isLgl w:val="true"/>
      <w:lvlJc w:val="left"/>
      <w:lvlText w:val="%1.%2"/>
      <w:numFmt w:val="decimal"/>
      <w:pPr>
        <w:pBdr/>
        <w:spacing/>
        <w:ind w:hanging="360" w:left="756"/>
      </w:pPr>
      <w:rPr>
        <w:rFonts w:hint="default" w:cs="Times New Roman"/>
        <w:b/>
        <w:bCs/>
      </w:rPr>
      <w:start w:val="3"/>
      <w:suff w:val="tab"/>
    </w:lvl>
    <w:lvl w:ilvl="2">
      <w:isLgl w:val="true"/>
      <w:lvlJc w:val="left"/>
      <w:lvlText w:val="%1.%2.%3"/>
      <w:numFmt w:val="decimal"/>
      <w:pPr>
        <w:pBdr/>
        <w:spacing/>
        <w:ind w:hanging="720" w:left="1116"/>
      </w:pPr>
      <w:rPr>
        <w:rFonts w:hint="default" w:cs="Times New Roman"/>
        <w:b/>
        <w:bCs/>
      </w:rPr>
      <w:start w:val="1"/>
      <w:suff w:val="tab"/>
    </w:lvl>
    <w:lvl w:ilvl="3">
      <w:isLgl w:val="true"/>
      <w:lvlJc w:val="left"/>
      <w:lvlText w:val="%1.%2.%3.%4"/>
      <w:numFmt w:val="decimal"/>
      <w:pPr>
        <w:pBdr/>
        <w:spacing/>
        <w:ind w:hanging="720" w:left="1116"/>
      </w:pPr>
      <w:rPr>
        <w:rFonts w:hint="default" w:cs="Times New Roman"/>
        <w:b/>
        <w:bCs/>
      </w:rPr>
      <w:start w:val="1"/>
      <w:suff w:val="tab"/>
    </w:lvl>
    <w:lvl w:ilvl="4">
      <w:isLgl w:val="true"/>
      <w:lvlJc w:val="left"/>
      <w:lvlText w:val="%1.%2.%3.%4.%5"/>
      <w:numFmt w:val="decimal"/>
      <w:pPr>
        <w:pBdr/>
        <w:spacing/>
        <w:ind w:hanging="720" w:left="1116"/>
      </w:pPr>
      <w:rPr>
        <w:rFonts w:hint="default" w:cs="Times New Roman"/>
        <w:b/>
        <w:bCs/>
      </w:rPr>
      <w:start w:val="1"/>
      <w:suff w:val="tab"/>
    </w:lvl>
    <w:lvl w:ilvl="5">
      <w:isLgl w:val="true"/>
      <w:lvlJc w:val="left"/>
      <w:lvlText w:val="%1.%2.%3.%4.%5.%6"/>
      <w:numFmt w:val="decimal"/>
      <w:pPr>
        <w:pBdr/>
        <w:spacing/>
        <w:ind w:hanging="1080" w:left="1476"/>
      </w:pPr>
      <w:rPr>
        <w:rFonts w:hint="default" w:cs="Times New Roman"/>
        <w:b/>
        <w:bCs/>
      </w:rPr>
      <w:start w:val="1"/>
      <w:suff w:val="tab"/>
    </w:lvl>
    <w:lvl w:ilvl="6">
      <w:isLgl w:val="true"/>
      <w:lvlJc w:val="left"/>
      <w:lvlText w:val="%1.%2.%3.%4.%5.%6.%7"/>
      <w:numFmt w:val="decimal"/>
      <w:pPr>
        <w:pBdr/>
        <w:spacing/>
        <w:ind w:hanging="1080" w:left="1476"/>
      </w:pPr>
      <w:rPr>
        <w:rFonts w:hint="default" w:cs="Times New Roman"/>
        <w:b/>
        <w:bCs/>
      </w:rPr>
      <w:start w:val="1"/>
      <w:suff w:val="tab"/>
    </w:lvl>
    <w:lvl w:ilvl="7">
      <w:isLgl w:val="true"/>
      <w:lvlJc w:val="left"/>
      <w:lvlText w:val="%1.%2.%3.%4.%5.%6.%7.%8"/>
      <w:numFmt w:val="decimal"/>
      <w:pPr>
        <w:pBdr/>
        <w:spacing/>
        <w:ind w:hanging="1440" w:left="1836"/>
      </w:pPr>
      <w:rPr>
        <w:rFonts w:hint="default" w:cs="Times New Roman"/>
        <w:b/>
        <w:bCs/>
      </w:rPr>
      <w:start w:val="1"/>
      <w:suff w:val="tab"/>
    </w:lvl>
    <w:lvl w:ilvl="8">
      <w:isLgl w:val="true"/>
      <w:lvlJc w:val="left"/>
      <w:lvlText w:val="%1.%2.%3.%4.%5.%6.%7.%8.%9"/>
      <w:numFmt w:val="decimal"/>
      <w:pPr>
        <w:pBdr/>
        <w:spacing/>
        <w:ind w:hanging="1440" w:left="1836"/>
      </w:pPr>
      <w:rPr>
        <w:rFonts w:hint="default" w:cs="Times New Roman"/>
        <w:b/>
        <w:bCs/>
      </w:rPr>
      <w:start w:val="1"/>
      <w:suff w:val="tab"/>
    </w:lvl>
  </w:abstractNum>
  <w:abstractNum w:abstractNumId="13">
    <w:lvl w:ilvl="0">
      <w:isLgl w:val="false"/>
      <w:lvlJc w:val="left"/>
      <w:lvlText w:val="%1)"/>
      <w:numFmt w:val="decimal"/>
      <w:pPr>
        <w:pBdr/>
        <w:spacing/>
        <w:ind w:hanging="394" w:left="961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14">
    <w:lvl w:ilvl="0">
      <w:isLgl w:val="false"/>
      <w:lvlJc w:val="left"/>
      <w:lvlText w:val=""/>
      <w:numFmt w:val="bullet"/>
      <w:pPr>
        <w:pBdr/>
        <w:tabs>
          <w:tab w:val="num" w:leader="none" w:pos="0"/>
        </w:tabs>
        <w:spacing/>
        <w:ind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5">
    <w:lvl w:ilvl="0">
      <w:isLgl w:val="false"/>
      <w:lvlJc w:val="left"/>
      <w:lvlText w:val="-"/>
      <w:numFmt w:val="bullet"/>
      <w:pPr>
        <w:pBdr/>
        <w:tabs>
          <w:tab w:val="num" w:leader="none" w:pos="1545"/>
        </w:tabs>
        <w:spacing/>
        <w:ind w:hanging="1185" w:left="1545"/>
      </w:pPr>
      <w:rPr>
        <w:rFonts w:hint="default" w:ascii="Times New Roman" w:hAnsi="Times New Roman" w:eastAsia="Times New Roman"/>
      </w:rPr>
      <w:start w:val="0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>
        <w:rFonts w:hint="default" w:cs="Times New Roman"/>
        <w:b/>
        <w:bCs/>
        <w:i w:val="0"/>
        <w:iCs w:val="0"/>
        <w:color w:val="auto"/>
      </w:rPr>
      <w:start w:val="1"/>
      <w:suff w:val="tab"/>
    </w:lvl>
    <w:lvl w:ilvl="2">
      <w:isLgl w:val="false"/>
      <w:lvlJc w:val="left"/>
      <w:lvlText w:val="%3. "/>
      <w:numFmt w:val="decimal"/>
      <w:pPr>
        <w:pBdr/>
        <w:tabs>
          <w:tab w:val="num" w:leader="none" w:pos="2160"/>
        </w:tabs>
        <w:spacing/>
        <w:ind w:hanging="360" w:left="2160"/>
      </w:pPr>
      <w:rPr>
        <w:rFonts w:hint="default" w:ascii="Times New Roman" w:hAnsi="Times New Roman" w:cs="Times New Roman"/>
        <w:b/>
        <w:bCs/>
        <w:i w:val="0"/>
        <w:iCs w:val="0"/>
        <w:sz w:val="20"/>
        <w:szCs w:val="20"/>
        <w:u w:val="none"/>
      </w:rPr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>
        <w:rFonts w:cs="Times New Roman"/>
      </w:rPr>
      <w:start w:val="1"/>
      <w:suff w:val="tab"/>
    </w:lvl>
  </w:abstractNum>
  <w:abstractNum w:abstractNumId="16">
    <w:styleLink w:val="1152"/>
    <w:lvl w:ilvl="0">
      <w:isLgl w:val="false"/>
      <w:lvlJc w:val="left"/>
      <w:lvlText w:val="%1."/>
      <w:numFmt w:val="decimal"/>
      <w:pPr>
        <w:pBdr/>
        <w:tabs>
          <w:tab w:val="num" w:leader="none" w:pos="2448"/>
        </w:tabs>
        <w:spacing/>
        <w:ind w:hanging="1368" w:left="2448"/>
      </w:pPr>
      <w:pStyle w:val="1152"/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80"/>
        </w:tabs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40"/>
        </w:tabs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200"/>
        </w:tabs>
        <w:spacing/>
        <w:ind w:hanging="180" w:left="7200"/>
      </w:pPr>
      <w:rPr/>
      <w:start w:val="1"/>
      <w:suff w:val="tab"/>
    </w:lvl>
  </w:abstractNum>
  <w:abstractNum w:abstractNumId="17">
    <w:lvl w:ilvl="0">
      <w:isLgl w:val="false"/>
      <w:lvlJc w:val="left"/>
      <w:lvlText w:val=""/>
      <w:numFmt w:val="bullet"/>
      <w:pPr>
        <w:pBdr/>
        <w:tabs>
          <w:tab w:val="num" w:leader="none" w:pos="0"/>
        </w:tabs>
        <w:spacing/>
        <w:ind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8">
    <w:styleLink w:val="1151"/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pStyle w:val="1151"/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792"/>
        </w:tabs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1440"/>
        </w:tabs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1800"/>
        </w:tabs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2520"/>
        </w:tabs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2880"/>
        </w:tabs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3600"/>
        </w:tabs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3960"/>
        </w:tabs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4680"/>
        </w:tabs>
        <w:spacing/>
        <w:ind w:hanging="1440" w:left="4320"/>
      </w:pPr>
      <w:rPr/>
      <w:start w:val="1"/>
      <w:suff w:val="tab"/>
    </w:lvl>
  </w:abstractNum>
  <w:abstractNum w:abstractNumId="19">
    <w:lvl w:ilvl="0">
      <w:isLgl w:val="false"/>
      <w:lvlJc w:val="left"/>
      <w:lvlText w:val="%1)"/>
      <w:numFmt w:val="decimal"/>
      <w:pPr>
        <w:pBdr/>
        <w:spacing/>
        <w:ind w:firstLine="567" w:left="0"/>
      </w:pPr>
      <w:pStyle w:val="1104"/>
      <w:rPr>
        <w:rFonts w:hint="default"/>
      </w:rPr>
      <w:start w:val="1"/>
      <w:suff w:val="space"/>
    </w:lvl>
    <w:lvl w:ilvl="1">
      <w:isLgl w:val="false"/>
      <w:lvlJc w:val="left"/>
      <w:lvlText w:val="–"/>
      <w:numFmt w:val="bullet"/>
      <w:pPr>
        <w:pBdr/>
        <w:spacing/>
        <w:ind w:firstLine="567" w:left="284"/>
      </w:pPr>
      <w:rPr>
        <w:rFonts w:hint="default" w:ascii="Times New Roman" w:hAnsi="Times New Roman" w:cs="Times New Roman"/>
      </w:rPr>
      <w:start w:val="1"/>
      <w:suff w:val="space"/>
    </w:lvl>
    <w:lvl w:ilvl="2">
      <w:isLgl w:val="false"/>
      <w:lvlJc w:val="left"/>
      <w:lvlText w:val=""/>
      <w:numFmt w:val="bullet"/>
      <w:pPr>
        <w:pBdr/>
        <w:spacing/>
        <w:ind w:firstLine="567" w:left="284"/>
      </w:pPr>
      <w:rPr>
        <w:rFonts w:hint="default" w:ascii="Symbol" w:hAnsi="Symbol"/>
      </w:rPr>
      <w:start w:val="1"/>
      <w:suff w:val="space"/>
    </w:lvl>
    <w:lvl w:ilvl="3">
      <w:isLgl w:val="false"/>
      <w:lvlJc w:val="left"/>
      <w:lvlText w:val="–"/>
      <w:numFmt w:val="bullet"/>
      <w:pPr>
        <w:pBdr/>
        <w:spacing/>
        <w:ind w:firstLine="567" w:left="284"/>
      </w:pPr>
      <w:rPr>
        <w:rFonts w:hint="default" w:ascii="Times New Roman" w:hAnsi="Times New Roman" w:cs="Times New Roman"/>
      </w:rPr>
      <w:start w:val="1"/>
      <w:suff w:val="space"/>
    </w:lvl>
    <w:lvl w:ilvl="4">
      <w:isLgl w:val="false"/>
      <w:lvlJc w:val="left"/>
      <w:lvlText w:val="–"/>
      <w:numFmt w:val="bullet"/>
      <w:pPr>
        <w:pBdr/>
        <w:spacing/>
        <w:ind w:firstLine="567" w:left="284"/>
      </w:pPr>
      <w:rPr>
        <w:rFonts w:hint="default" w:ascii="Times New Roman" w:hAnsi="Times New Roman" w:cs="Times New Roman"/>
      </w:rPr>
      <w:start w:val="1"/>
      <w:suff w:val="space"/>
    </w:lvl>
    <w:lvl w:ilvl="5">
      <w:isLgl w:val="false"/>
      <w:lvlJc w:val="left"/>
      <w:lvlText w:val="–"/>
      <w:numFmt w:val="bullet"/>
      <w:pPr>
        <w:pBdr/>
        <w:spacing/>
        <w:ind w:firstLine="567" w:left="284"/>
      </w:pPr>
      <w:rPr>
        <w:rFonts w:hint="default" w:ascii="Times New Roman" w:hAnsi="Times New Roman" w:cs="Times New Roman"/>
      </w:rPr>
      <w:start w:val="1"/>
      <w:suff w:val="space"/>
    </w:lvl>
    <w:lvl w:ilvl="6">
      <w:isLgl w:val="false"/>
      <w:lvlJc w:val="left"/>
      <w:lvlText w:val=""/>
      <w:numFmt w:val="bullet"/>
      <w:pPr>
        <w:pBdr/>
        <w:spacing/>
        <w:ind w:firstLine="567" w:left="284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–"/>
      <w:numFmt w:val="bullet"/>
      <w:pPr>
        <w:pBdr/>
        <w:spacing/>
        <w:ind w:firstLine="567" w:left="284"/>
      </w:pPr>
      <w:rPr>
        <w:rFonts w:hint="default" w:ascii="Times New Roman" w:hAnsi="Times New Roman" w:cs="Times New Roman"/>
      </w:rPr>
      <w:start w:val="1"/>
      <w:suff w:val="space"/>
    </w:lvl>
    <w:lvl w:ilvl="8">
      <w:isLgl w:val="false"/>
      <w:lvlJc w:val="left"/>
      <w:lvlText w:val=""/>
      <w:numFmt w:val="bullet"/>
      <w:pPr>
        <w:pBdr/>
        <w:spacing/>
        <w:ind w:firstLine="567" w:left="284"/>
      </w:pPr>
      <w:rPr>
        <w:rFonts w:hint="default" w:ascii="Symbol" w:hAnsi="Symbol"/>
      </w:rPr>
      <w:start w:val="1"/>
      <w:suff w:val="space"/>
    </w:lvl>
  </w:abstractNum>
  <w:abstractNum w:abstractNumId="20">
    <w:lvl w:ilvl="0">
      <w:isLgl w:val="false"/>
      <w:lvlJc w:val="left"/>
      <w:lvlText w:val=""/>
      <w:numFmt w:val="bullet"/>
      <w:pPr>
        <w:pBdr/>
        <w:tabs>
          <w:tab w:val="num" w:leader="none" w:pos="0"/>
        </w:tabs>
        <w:spacing/>
        <w:ind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1">
    <w:lvl w:ilvl="0">
      <w:isLgl w:val="false"/>
      <w:lvlJc w:val="left"/>
      <w:lvlText w:val="–"/>
      <w:numFmt w:val="bullet"/>
      <w:pPr>
        <w:pBdr/>
        <w:spacing/>
        <w:ind w:firstLine="567" w:left="284"/>
      </w:pPr>
      <w:pStyle w:val="1087"/>
      <w:rPr>
        <w:rFonts w:hint="default" w:ascii="Times New Roman" w:hAnsi="Times New Roman" w:cs="Times New Roman"/>
        <w:lang w:val="ru-RU"/>
      </w:rPr>
      <w:start w:val="1"/>
      <w:suff w:val="space"/>
    </w:lvl>
    <w:lvl w:ilvl="1">
      <w:isLgl w:val="false"/>
      <w:lvlJc w:val="left"/>
      <w:lvlText w:val="–"/>
      <w:numFmt w:val="bullet"/>
      <w:pPr>
        <w:pBdr/>
        <w:spacing/>
        <w:ind w:firstLine="567" w:left="0"/>
      </w:pPr>
      <w:rPr>
        <w:rFonts w:hint="default" w:ascii="Times New Roman" w:hAnsi="Times New Roman" w:cs="Times New Roman"/>
      </w:rPr>
      <w:start w:val="1"/>
      <w:suff w:val="space"/>
    </w:lvl>
    <w:lvl w:ilvl="2">
      <w:isLgl w:val="false"/>
      <w:lvlJc w:val="left"/>
      <w:lvlText w:val=""/>
      <w:numFmt w:val="bullet"/>
      <w:pPr>
        <w:pBdr/>
        <w:spacing/>
        <w:ind w:firstLine="567" w:left="0"/>
      </w:pPr>
      <w:rPr>
        <w:rFonts w:hint="default" w:ascii="Symbol" w:hAnsi="Symbol"/>
      </w:rPr>
      <w:start w:val="1"/>
      <w:suff w:val="space"/>
    </w:lvl>
    <w:lvl w:ilvl="3">
      <w:isLgl w:val="false"/>
      <w:lvlJc w:val="left"/>
      <w:lvlText w:val="–"/>
      <w:numFmt w:val="bullet"/>
      <w:pPr>
        <w:pBdr/>
        <w:spacing/>
        <w:ind w:firstLine="567" w:left="0"/>
      </w:pPr>
      <w:rPr>
        <w:rFonts w:hint="default" w:ascii="Times New Roman" w:hAnsi="Times New Roman" w:cs="Times New Roman"/>
      </w:rPr>
      <w:start w:val="1"/>
      <w:suff w:val="space"/>
    </w:lvl>
    <w:lvl w:ilvl="4">
      <w:isLgl w:val="false"/>
      <w:lvlJc w:val="left"/>
      <w:lvlText w:val="–"/>
      <w:numFmt w:val="bullet"/>
      <w:pPr>
        <w:pBdr/>
        <w:spacing/>
        <w:ind w:firstLine="567" w:left="0"/>
      </w:pPr>
      <w:rPr>
        <w:rFonts w:hint="default" w:ascii="Times New Roman" w:hAnsi="Times New Roman" w:cs="Times New Roman"/>
      </w:rPr>
      <w:start w:val="1"/>
      <w:suff w:val="space"/>
    </w:lvl>
    <w:lvl w:ilvl="5">
      <w:isLgl w:val="false"/>
      <w:lvlJc w:val="left"/>
      <w:lvlText w:val="–"/>
      <w:numFmt w:val="bullet"/>
      <w:pPr>
        <w:pBdr/>
        <w:spacing/>
        <w:ind w:firstLine="567" w:left="0"/>
      </w:pPr>
      <w:rPr>
        <w:rFonts w:hint="default" w:ascii="Times New Roman" w:hAnsi="Times New Roman" w:cs="Times New Roman"/>
      </w:rPr>
      <w:start w:val="1"/>
      <w:suff w:val="space"/>
    </w:lvl>
    <w:lvl w:ilvl="6">
      <w:isLgl w:val="false"/>
      <w:lvlJc w:val="left"/>
      <w:lvlText w:val=""/>
      <w:numFmt w:val="bullet"/>
      <w:pPr>
        <w:pBdr/>
        <w:spacing/>
        <w:ind w:firstLine="567" w:left="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–"/>
      <w:numFmt w:val="bullet"/>
      <w:pPr>
        <w:pBdr/>
        <w:spacing/>
        <w:ind w:firstLine="567" w:left="0"/>
      </w:pPr>
      <w:rPr>
        <w:rFonts w:hint="default" w:ascii="Times New Roman" w:hAnsi="Times New Roman" w:cs="Times New Roman"/>
      </w:rPr>
      <w:start w:val="1"/>
      <w:suff w:val="space"/>
    </w:lvl>
    <w:lvl w:ilvl="8">
      <w:isLgl w:val="false"/>
      <w:lvlJc w:val="left"/>
      <w:lvlText w:val=""/>
      <w:numFmt w:val="bullet"/>
      <w:pPr>
        <w:pBdr/>
        <w:spacing/>
        <w:ind w:firstLine="567" w:left="0"/>
      </w:pPr>
      <w:rPr>
        <w:rFonts w:hint="default" w:ascii="Symbol" w:hAnsi="Symbol"/>
      </w:rPr>
      <w:start w:val="1"/>
      <w:suff w:val="space"/>
    </w:lvl>
  </w:abstractNum>
  <w:abstractNum w:abstractNumId="22">
    <w:lvl w:ilvl="0">
      <w:isLgl w:val="false"/>
      <w:lvlJc w:val="left"/>
      <w:lvlText w:val=""/>
      <w:numFmt w:val="bullet"/>
      <w:pPr>
        <w:pBdr/>
        <w:tabs>
          <w:tab w:val="num" w:leader="none" w:pos="1429"/>
        </w:tabs>
        <w:spacing/>
        <w:ind w:hanging="360" w:left="142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2149"/>
        </w:tabs>
        <w:spacing/>
        <w:ind w:hanging="360" w:left="2149"/>
      </w:pPr>
      <w:rPr>
        <w:rFonts w:hint="default" w:cs="Times New Roman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869"/>
        </w:tabs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589"/>
        </w:tabs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4309"/>
        </w:tabs>
        <w:spacing/>
        <w:ind w:hanging="360" w:left="4309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5029"/>
        </w:tabs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749"/>
        </w:tabs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469"/>
        </w:tabs>
        <w:spacing/>
        <w:ind w:hanging="360" w:left="6469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7189"/>
        </w:tabs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tabs>
          <w:tab w:val="num" w:leader="none" w:pos="735"/>
        </w:tabs>
        <w:spacing/>
        <w:ind w:hanging="375" w:left="735"/>
      </w:pPr>
      <w:rPr>
        <w:rFonts w:hint="default" w:cs="Times New Roman"/>
        <w:b/>
        <w:bCs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>
        <w:rFonts w:cs="Times New Roman"/>
      </w:rPr>
      <w:start w:val="1"/>
      <w:suff w:val="tab"/>
    </w:lvl>
  </w:abstractNum>
  <w:abstractNum w:abstractNumId="24">
    <w:lvl w:ilvl="0">
      <w:isLgl w:val="false"/>
      <w:lvlJc w:val="left"/>
      <w:lvlText w:val=""/>
      <w:numFmt w:val="bullet"/>
      <w:pPr>
        <w:pBdr/>
        <w:tabs>
          <w:tab w:val="num" w:leader="none" w:pos="0"/>
        </w:tabs>
        <w:spacing/>
        <w:ind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5">
    <w:lvl w:ilvl="0">
      <w:isLgl w:val="false"/>
      <w:lvlJc w:val="left"/>
      <w:lvlText w:val="1.%1"/>
      <w:numFmt w:val="decimal"/>
      <w:pPr>
        <w:pBdr/>
        <w:spacing/>
        <w:ind w:hanging="360" w:left="927"/>
      </w:pPr>
      <w:pStyle w:val="1118"/>
      <w:rPr>
        <w:rFonts w:hint="default"/>
        <w:b w:val="0"/>
        <w:i/>
        <w:iCs w:val="0"/>
        <w:caps w:val="0"/>
        <w:smallCaps w:val="0"/>
        <w:strike w:val="0"/>
        <w:vanish w:val="0"/>
        <w:spacing w:val="0"/>
        <w:position w:val="0"/>
        <w:sz w:val="24"/>
        <w:szCs w:val="24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  <w:start w:val="1"/>
      <w:suff w:val="space"/>
    </w:lvl>
    <w:lvl w:ilvl="1">
      <w:isLgl w:val="false"/>
      <w:lvlJc w:val="left"/>
      <w:lvlText w:val="%1.%2"/>
      <w:numFmt w:val="decimal"/>
      <w:pPr>
        <w:pBdr/>
        <w:spacing/>
        <w:ind w:firstLine="0" w:left="851"/>
      </w:pPr>
      <w:pStyle w:val="1118"/>
      <w:rPr>
        <w:rFonts w:hint="default" w:ascii="Times New Roman" w:hAnsi="Times New Roman"/>
        <w:b/>
        <w:i w:val="0"/>
        <w:sz w:val="24"/>
        <w:szCs w:val="24"/>
      </w:rPr>
      <w:start w:val="1"/>
      <w:suff w:val="space"/>
    </w:lvl>
    <w:lvl w:ilvl="2">
      <w:isLgl w:val="false"/>
      <w:lvlJc w:val="left"/>
      <w:lvlText w:val="%1.%2.%3"/>
      <w:numFmt w:val="decimal"/>
      <w:pPr>
        <w:pBdr/>
        <w:spacing/>
        <w:ind w:firstLine="0" w:left="567"/>
      </w:pPr>
      <w:rPr>
        <w:rFonts w:hint="default" w:ascii="Times New Roman" w:hAnsi="Times New Roman"/>
        <w:b/>
        <w:i w:val="0"/>
        <w:sz w:val="24"/>
        <w:szCs w:val="24"/>
      </w:rPr>
      <w:start w:val="1"/>
      <w:suff w:val="space"/>
    </w:lvl>
    <w:lvl w:ilvl="3">
      <w:isLgl w:val="false"/>
      <w:lvlJc w:val="left"/>
      <w:lvlText w:val="%1.%2.%3.%4"/>
      <w:numFmt w:val="decimal"/>
      <w:pPr>
        <w:pBdr/>
        <w:tabs>
          <w:tab w:val="num" w:leader="none" w:pos="141"/>
        </w:tabs>
        <w:spacing/>
        <w:ind w:firstLine="0" w:left="141"/>
      </w:pPr>
      <w:rPr>
        <w:rFonts w:hint="default" w:ascii="Times New Roman" w:hAnsi="Times New Roman" w:cs="Times New Roman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  <w:start w:val="1"/>
      <w:suff w:val="tab"/>
    </w:lvl>
    <w:lvl w:ilvl="4">
      <w:isLgl w:val="false"/>
      <w:lvlJc w:val="left"/>
      <w:lvlText w:val="%1.%2.%3.%4.%5"/>
      <w:numFmt w:val="decimal"/>
      <w:pPr>
        <w:pBdr/>
        <w:tabs>
          <w:tab w:val="num" w:leader="none" w:pos="141"/>
        </w:tabs>
        <w:spacing/>
        <w:ind w:firstLine="0" w:left="141"/>
      </w:pPr>
      <w:rPr>
        <w:rFonts w:hint="default"/>
      </w:rPr>
      <w:start w:val="1"/>
      <w:suff w:val="tab"/>
    </w:lvl>
    <w:lvl w:ilvl="5">
      <w:isLgl w:val="false"/>
      <w:lvlJc w:val="left"/>
      <w:lvlText w:val="%1.%2.%3.%4.%5.%6"/>
      <w:numFmt w:val="decimal"/>
      <w:pPr>
        <w:pBdr/>
        <w:tabs>
          <w:tab w:val="num" w:leader="none" w:pos="141"/>
        </w:tabs>
        <w:spacing/>
        <w:ind w:firstLine="0" w:left="141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tabs>
          <w:tab w:val="num" w:leader="none" w:pos="141"/>
        </w:tabs>
        <w:spacing/>
        <w:ind w:firstLine="0" w:left="141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tabs>
          <w:tab w:val="num" w:leader="none" w:pos="141"/>
        </w:tabs>
        <w:spacing/>
        <w:ind w:firstLine="0" w:left="141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tabs>
          <w:tab w:val="num" w:leader="none" w:pos="141"/>
        </w:tabs>
        <w:spacing/>
        <w:ind w:firstLine="0" w:left="141"/>
      </w:pPr>
      <w:rPr>
        <w:rFonts w:hint="default"/>
      </w:rPr>
      <w:start w:val="1"/>
      <w:suff w:val="tab"/>
    </w:lvl>
  </w:abstractNum>
  <w:abstractNum w:abstractNumId="26">
    <w:lvl w:ilvl="0">
      <w:isLgl w:val="false"/>
      <w:lvlJc w:val="left"/>
      <w:lvlText w:val=""/>
      <w:numFmt w:val="bullet"/>
      <w:pPr>
        <w:pBdr/>
        <w:tabs>
          <w:tab w:val="num" w:leader="none" w:pos="0"/>
        </w:tabs>
        <w:spacing/>
        <w:ind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7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 w:cs="Times New Roman"/>
        <w:b/>
        <w:bCs/>
      </w:rPr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>
        <w:rFonts w:cs="Times New Roman"/>
      </w:rPr>
      <w:start w:val="1"/>
      <w:suff w:val="tab"/>
    </w:lvl>
  </w:abstractNum>
  <w:abstractNum w:abstractNumId="28">
    <w:styleLink w:val="1292"/>
    <w:lvl w:ilvl="0">
      <w:isLgl w:val="false"/>
      <w:lvlJc w:val="left"/>
      <w:lvlText w:val="–"/>
      <w:numFmt w:val="bullet"/>
      <w:pPr>
        <w:pBdr/>
        <w:tabs>
          <w:tab w:val="num" w:leader="none" w:pos="1352"/>
        </w:tabs>
        <w:spacing/>
        <w:ind w:firstLine="993" w:left="76"/>
      </w:pPr>
      <w:pStyle w:val="1292"/>
      <w:rPr>
        <w:rFonts w:hint="default"/>
        <w:sz w:val="24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2225"/>
        </w:tabs>
        <w:spacing/>
        <w:ind w:hanging="360" w:left="2225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945"/>
        </w:tabs>
        <w:spacing/>
        <w:ind w:hanging="360" w:left="2945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665"/>
        </w:tabs>
        <w:spacing/>
        <w:ind w:hanging="360" w:left="3665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4385"/>
        </w:tabs>
        <w:spacing/>
        <w:ind w:hanging="360" w:left="4385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5105"/>
        </w:tabs>
        <w:spacing/>
        <w:ind w:hanging="360" w:left="5105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825"/>
        </w:tabs>
        <w:spacing/>
        <w:ind w:hanging="360" w:left="5825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545"/>
        </w:tabs>
        <w:spacing/>
        <w:ind w:hanging="360" w:left="6545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7265"/>
        </w:tabs>
        <w:spacing/>
        <w:ind w:hanging="360" w:left="7265"/>
      </w:pPr>
      <w:rPr>
        <w:rFonts w:hint="default" w:ascii="Wingdings" w:hAnsi="Wingdings"/>
      </w:rPr>
      <w:start w:val="1"/>
      <w:suff w:val="tab"/>
    </w:lvl>
  </w:abstractNum>
  <w:abstractNum w:abstractNumId="29">
    <w:lvl w:ilvl="0">
      <w:isLgl w:val="false"/>
      <w:lvlJc w:val="left"/>
      <w:lvlText w:val=""/>
      <w:numFmt w:val="bullet"/>
      <w:pPr>
        <w:pBdr/>
        <w:tabs>
          <w:tab w:val="num" w:leader="none" w:pos="0"/>
        </w:tabs>
        <w:spacing/>
        <w:ind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0">
    <w:lvl w:ilvl="0">
      <w:isLgl w:val="false"/>
      <w:lvlJc w:val="left"/>
      <w:lvlText w:val=""/>
      <w:numFmt w:val="bullet"/>
      <w:pPr>
        <w:pBdr/>
        <w:tabs>
          <w:tab w:val="num" w:leader="none" w:pos="0"/>
        </w:tabs>
        <w:spacing/>
        <w:ind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1">
    <w:lvl w:ilvl="0">
      <w:isLgl w:val="false"/>
      <w:lvlJc w:val="left"/>
      <w:lvlText w:val=""/>
      <w:numFmt w:val="bullet"/>
      <w:pPr>
        <w:pBdr/>
        <w:tabs>
          <w:tab w:val="num" w:leader="none" w:pos="0"/>
        </w:tabs>
        <w:spacing/>
        <w:ind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2">
    <w:lvl w:ilvl="0">
      <w:isLgl w:val="false"/>
      <w:lvlJc w:val="center"/>
      <w:lvlText w:val="Глава %1."/>
      <w:numFmt w:val="decimal"/>
      <w:pPr>
        <w:pBdr/>
        <w:spacing/>
        <w:ind w:firstLine="567" w:left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  <w:start w:val="1"/>
      <w:suff w:val="space"/>
    </w:lvl>
    <w:lvl w:ilvl="1">
      <w:isLgl w:val="false"/>
      <w:lvlJc w:val="center"/>
      <w:lvlRestart w:val="0"/>
      <w:lvlText w:val="Статья %2."/>
      <w:numFmt w:val="decimal"/>
      <w:pPr>
        <w:pBdr/>
        <w:spacing/>
        <w:ind w:firstLine="567" w:left="103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  <w:start w:val="1"/>
      <w:suff w:val="space"/>
    </w:lvl>
    <w:lvl w:ilvl="2">
      <w:isLgl w:val="false"/>
      <w:lvlJc w:val="center"/>
      <w:lvlText w:val="Статья %2.%3."/>
      <w:numFmt w:val="decimal"/>
      <w:pPr>
        <w:pBdr/>
        <w:spacing/>
        <w:ind w:firstLine="567" w:left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  <w:start w:val="1"/>
      <w:suff w:val="space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>
        <w:rFonts w:hint="default"/>
      </w:rPr>
      <w:start w:val="1"/>
      <w:suff w:val="tab"/>
    </w:lvl>
  </w:abstractNum>
  <w:abstractNum w:abstractNumId="33">
    <w:lvl w:ilvl="0">
      <w:isLgl w:val="false"/>
      <w:lvlJc w:val="right"/>
      <w:lvlText w:val="%1."/>
      <w:numFmt w:val="decimal"/>
      <w:pPr>
        <w:pBdr/>
        <w:spacing/>
        <w:ind w:hanging="360" w:left="720"/>
      </w:pPr>
      <w:rPr>
        <w:b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15"/>
  </w:num>
  <w:num w:numId="2">
    <w:abstractNumId w:val="27"/>
  </w:num>
  <w:num w:numId="3">
    <w:abstractNumId w:val="26"/>
  </w:num>
  <w:num w:numId="4">
    <w:abstractNumId w:val="24"/>
  </w:num>
  <w:num w:numId="5">
    <w:abstractNumId w:val="5"/>
  </w:num>
  <w:num w:numId="6">
    <w:abstractNumId w:val="22"/>
  </w:num>
  <w:num w:numId="7">
    <w:abstractNumId w:val="8"/>
  </w:num>
  <w:num w:numId="8">
    <w:abstractNumId w:val="11"/>
  </w:num>
  <w:num w:numId="9">
    <w:abstractNumId w:val="7"/>
  </w:num>
  <w:num w:numId="10">
    <w:abstractNumId w:val="23"/>
  </w:num>
  <w:num w:numId="11">
    <w:abstractNumId w:val="14"/>
  </w:num>
  <w:num w:numId="12">
    <w:abstractNumId w:val="4"/>
  </w:num>
  <w:num w:numId="13">
    <w:abstractNumId w:val="20"/>
  </w:num>
  <w:num w:numId="14">
    <w:abstractNumId w:val="10"/>
  </w:num>
  <w:num w:numId="15">
    <w:abstractNumId w:val="17"/>
  </w:num>
  <w:num w:numId="16">
    <w:abstractNumId w:val="12"/>
  </w:num>
  <w:num w:numId="17">
    <w:abstractNumId w:val="21"/>
  </w:num>
  <w:num w:numId="18">
    <w:abstractNumId w:val="6"/>
  </w:num>
  <w:num w:numId="19">
    <w:abstractNumId w:val="9"/>
  </w:num>
  <w:num w:numId="20">
    <w:abstractNumId w:val="19"/>
  </w:num>
  <w:num w:numId="21">
    <w:abstractNumId w:val="25"/>
  </w:num>
  <w:num w:numId="22">
    <w:abstractNumId w:val="0"/>
  </w:num>
  <w:num w:numId="23">
    <w:abstractNumId w:val="3"/>
  </w:num>
  <w:num w:numId="24">
    <w:abstractNumId w:val="18"/>
  </w:num>
  <w:num w:numId="25">
    <w:abstractNumId w:val="16"/>
  </w:num>
  <w:num w:numId="26">
    <w:abstractNumId w:val="28"/>
  </w:num>
  <w:num w:numId="27">
    <w:abstractNumId w:val="1"/>
  </w:num>
  <w:num w:numId="28">
    <w:abstractNumId w:val="2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9"/>
  </w:num>
  <w:num w:numId="34">
    <w:abstractNumId w:val="30"/>
  </w:num>
  <w:num w:numId="35">
    <w:abstractNumId w:val="31"/>
  </w:num>
  <w:num w:numId="36">
    <w:abstractNumId w:val="32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227"/>
  <w:doNotHyphenateCaps w:val="true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886">
    <w:name w:val="Table Grid Light"/>
    <w:basedOn w:val="103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Plain Table 1"/>
    <w:basedOn w:val="103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Plain Table 2"/>
    <w:basedOn w:val="103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Plain Table 3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Plain Table 4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Plain Table 5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Grid Table 1 Light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Grid Table 1 Light - Accent 1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Grid Table 1 Light - Accent 2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Grid Table 1 Light - Accent 3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Grid Table 1 Light - Accent 4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Grid Table 1 Light - Accent 5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Grid Table 1 Light - Accent 6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Grid Table 2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Grid Table 2 - Accent 1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Grid Table 2 - Accent 2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Grid Table 2 - Accent 3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Grid Table 2 - Accent 4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Grid Table 2 - Accent 5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Grid Table 2 - Accent 6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Grid Table 3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Grid Table 3 - Accent 1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Grid Table 3 - Accent 2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Grid Table 3 - Accent 3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Grid Table 3 - Accent 4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Grid Table 3 - Accent 5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Grid Table 3 - Accent 6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Grid Table 4"/>
    <w:basedOn w:val="10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Grid Table 4 - Accent 1"/>
    <w:basedOn w:val="10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Grid Table 4 - Accent 2"/>
    <w:basedOn w:val="10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Grid Table 4 - Accent 3"/>
    <w:basedOn w:val="10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Grid Table 4 - Accent 4"/>
    <w:basedOn w:val="10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Grid Table 4 - Accent 5"/>
    <w:basedOn w:val="10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Grid Table 4 - Accent 6"/>
    <w:basedOn w:val="10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Grid Table 5 Dark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Grid Table 5 Dark- Accent 1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Grid Table 5 Dark - Accent 2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Grid Table 5 Dark - Accent 3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Grid Table 5 Dark- Accent 4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Grid Table 5 Dark - Accent 5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Grid Table 5 Dark - Accent 6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Grid Table 6 Colorful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Grid Table 6 Colorful - Accent 1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Grid Table 6 Colorful - Accent 2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Grid Table 6 Colorful - Accent 3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Grid Table 6 Colorful - Accent 4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Grid Table 6 Colorful - Accent 5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Grid Table 6 Colorful - Accent 6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Grid Table 7 Colorful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Grid Table 7 Colorful - Accent 1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Grid Table 7 Colorful - Accent 2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Grid Table 7 Colorful - Accent 3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Grid Table 7 Colorful - Accent 4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Grid Table 7 Colorful - Accent 5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Grid Table 7 Colorful - Accent 6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List Table 1 Light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List Table 1 Light - Accent 1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List Table 1 Light - Accent 2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List Table 1 Light - Accent 3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List Table 1 Light - Accent 4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List Table 1 Light - Accent 5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List Table 1 Light - Accent 6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List Table 2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List Table 2 - Accent 1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List Table 2 - Accent 2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List Table 2 - Accent 3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List Table 2 - Accent 4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List Table 2 - Accent 5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List Table 2 - Accent 6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List Table 3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List Table 3 - Accent 1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List Table 3 - Accent 2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List Table 3 - Accent 3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List Table 3 - Accent 4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List Table 3 - Accent 5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List Table 3 - Accent 6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>
    <w:name w:val="List Table 4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>
    <w:name w:val="List Table 4 - Accent 1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>
    <w:name w:val="List Table 4 - Accent 2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>
    <w:name w:val="List Table 4 - Accent 3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>
    <w:name w:val="List Table 4 - Accent 4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>
    <w:name w:val="List Table 4 - Accent 5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>
    <w:name w:val="List Table 4 - Accent 6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>
    <w:name w:val="List Table 5 Dark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0">
    <w:name w:val="List Table 5 Dark - Accent 1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1">
    <w:name w:val="List Table 5 Dark - Accent 2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2">
    <w:name w:val="List Table 5 Dark - Accent 3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3">
    <w:name w:val="List Table 5 Dark - Accent 4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4">
    <w:name w:val="List Table 5 Dark - Accent 5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5">
    <w:name w:val="List Table 5 Dark - Accent 6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6">
    <w:name w:val="List Table 6 Colorful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>
    <w:name w:val="List Table 6 Colorful - Accent 1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>
    <w:name w:val="List Table 6 Colorful - Accent 2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>
    <w:name w:val="List Table 6 Colorful - Accent 3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>
    <w:name w:val="List Table 6 Colorful - Accent 4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>
    <w:name w:val="List Table 6 Colorful - Accent 5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2">
    <w:name w:val="List Table 6 Colorful - Accent 6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3">
    <w:name w:val="List Table 7 Colorful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4">
    <w:name w:val="List Table 7 Colorful - Accent 1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5">
    <w:name w:val="List Table 7 Colorful - Accent 2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6">
    <w:name w:val="List Table 7 Colorful - Accent 3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7">
    <w:name w:val="List Table 7 Colorful - Accent 4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8">
    <w:name w:val="List Table 7 Colorful - Accent 5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9">
    <w:name w:val="List Table 7 Colorful - Accent 6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0">
    <w:name w:val="Lined - Accent"/>
    <w:basedOn w:val="10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1">
    <w:name w:val="Lined - Accent 1"/>
    <w:basedOn w:val="10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2">
    <w:name w:val="Lined - Accent 2"/>
    <w:basedOn w:val="10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3">
    <w:name w:val="Lined - Accent 3"/>
    <w:basedOn w:val="10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4">
    <w:name w:val="Lined - Accent 4"/>
    <w:basedOn w:val="10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5">
    <w:name w:val="Lined - Accent 5"/>
    <w:basedOn w:val="10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6">
    <w:name w:val="Lined - Accent 6"/>
    <w:basedOn w:val="10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7">
    <w:name w:val="Bordered &amp; Lined - Accent"/>
    <w:basedOn w:val="10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8">
    <w:name w:val="Bordered &amp; Lined - Accent 1"/>
    <w:basedOn w:val="10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9">
    <w:name w:val="Bordered &amp; Lined - Accent 2"/>
    <w:basedOn w:val="10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0">
    <w:name w:val="Bordered &amp; Lined - Accent 3"/>
    <w:basedOn w:val="10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1">
    <w:name w:val="Bordered &amp; Lined - Accent 4"/>
    <w:basedOn w:val="10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2">
    <w:name w:val="Bordered &amp; Lined - Accent 5"/>
    <w:basedOn w:val="10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3">
    <w:name w:val="Bordered &amp; Lined - Accent 6"/>
    <w:basedOn w:val="10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4">
    <w:name w:val="Bordered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5">
    <w:name w:val="Bordered - Accent 1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6">
    <w:name w:val="Bordered - Accent 2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7">
    <w:name w:val="Bordered - Accent 3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8">
    <w:name w:val="Bordered - Accent 4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9">
    <w:name w:val="Bordered - Accent 5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0">
    <w:name w:val="Bordered - Accent 6"/>
    <w:basedOn w:val="10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011">
    <w:name w:val="Heading 2 Char"/>
    <w:basedOn w:val="1038"/>
    <w:link w:val="10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012">
    <w:name w:val="Heading 3 Char"/>
    <w:basedOn w:val="1038"/>
    <w:link w:val="103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013">
    <w:name w:val="Heading 4 Char"/>
    <w:basedOn w:val="1038"/>
    <w:link w:val="103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014">
    <w:name w:val="Heading 5 Char"/>
    <w:basedOn w:val="1038"/>
    <w:link w:val="10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015">
    <w:name w:val="Heading 6 Char"/>
    <w:basedOn w:val="1038"/>
    <w:link w:val="103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016">
    <w:name w:val="Heading 7 Char"/>
    <w:basedOn w:val="1038"/>
    <w:link w:val="103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017">
    <w:name w:val="Heading 8 Char"/>
    <w:basedOn w:val="1038"/>
    <w:link w:val="103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018">
    <w:name w:val="Heading 9 Char"/>
    <w:basedOn w:val="1038"/>
    <w:link w:val="103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019">
    <w:name w:val="Title Char"/>
    <w:basedOn w:val="1038"/>
    <w:link w:val="104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020">
    <w:name w:val="Subtitle Char"/>
    <w:basedOn w:val="1038"/>
    <w:link w:val="113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021">
    <w:name w:val="Quote Char"/>
    <w:basedOn w:val="1038"/>
    <w:link w:val="1135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022">
    <w:name w:val="Intense Quote Char"/>
    <w:basedOn w:val="1038"/>
    <w:link w:val="113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023">
    <w:name w:val="Header Char"/>
    <w:basedOn w:val="1038"/>
    <w:link w:val="1077"/>
    <w:uiPriority w:val="99"/>
    <w:pPr>
      <w:pBdr/>
      <w:spacing/>
      <w:ind/>
    </w:pPr>
  </w:style>
  <w:style w:type="character" w:styleId="1024">
    <w:name w:val="Footer Char"/>
    <w:basedOn w:val="1038"/>
    <w:link w:val="1053"/>
    <w:uiPriority w:val="99"/>
    <w:pPr>
      <w:pBdr/>
      <w:spacing/>
      <w:ind/>
    </w:pPr>
  </w:style>
  <w:style w:type="character" w:styleId="1025">
    <w:name w:val="Footnote Text Char"/>
    <w:basedOn w:val="1038"/>
    <w:link w:val="1148"/>
    <w:uiPriority w:val="99"/>
    <w:semiHidden/>
    <w:pPr>
      <w:pBdr/>
      <w:spacing/>
      <w:ind/>
    </w:pPr>
    <w:rPr>
      <w:sz w:val="20"/>
      <w:szCs w:val="20"/>
    </w:rPr>
  </w:style>
  <w:style w:type="character" w:styleId="1026">
    <w:name w:val="Endnote Text Char"/>
    <w:basedOn w:val="1038"/>
    <w:link w:val="1252"/>
    <w:uiPriority w:val="99"/>
    <w:semiHidden/>
    <w:pPr>
      <w:pBdr/>
      <w:spacing/>
      <w:ind/>
    </w:pPr>
    <w:rPr>
      <w:sz w:val="20"/>
      <w:szCs w:val="20"/>
    </w:rPr>
  </w:style>
  <w:style w:type="paragraph" w:styleId="1027">
    <w:name w:val="table of figures"/>
    <w:basedOn w:val="1028"/>
    <w:next w:val="1028"/>
    <w:uiPriority w:val="99"/>
    <w:unhideWhenUsed/>
    <w:pPr>
      <w:pBdr/>
      <w:spacing w:after="0" w:afterAutospacing="0"/>
      <w:ind/>
    </w:pPr>
  </w:style>
  <w:style w:type="paragraph" w:styleId="1028" w:default="1">
    <w:name w:val="Normal"/>
    <w:qFormat/>
    <w:pPr>
      <w:pBdr/>
      <w:spacing/>
      <w:ind w:firstLine="709"/>
      <w:jc w:val="both"/>
    </w:pPr>
  </w:style>
  <w:style w:type="paragraph" w:styleId="1029">
    <w:name w:val="Heading 1"/>
    <w:basedOn w:val="1028"/>
    <w:next w:val="1028"/>
    <w:link w:val="1041"/>
    <w:uiPriority w:val="9"/>
    <w:qFormat/>
    <w:pPr>
      <w:keepNext w:val="true"/>
      <w:numPr>
        <w:numId w:val="28"/>
      </w:numPr>
      <w:pBdr/>
      <w:spacing w:after="100" w:before="100"/>
      <w:ind/>
      <w:jc w:val="center"/>
      <w:outlineLvl w:val="0"/>
    </w:pPr>
    <w:rPr>
      <w:b/>
      <w:sz w:val="24"/>
      <w:szCs w:val="24"/>
    </w:rPr>
  </w:style>
  <w:style w:type="paragraph" w:styleId="1030">
    <w:name w:val="Heading 2"/>
    <w:basedOn w:val="1028"/>
    <w:next w:val="1028"/>
    <w:link w:val="1042"/>
    <w:qFormat/>
    <w:pPr>
      <w:keepNext w:val="true"/>
      <w:numPr>
        <w:ilvl w:val="1"/>
        <w:numId w:val="28"/>
      </w:numPr>
      <w:pBdr/>
      <w:spacing w:after="100" w:before="100"/>
      <w:ind w:firstLine="709" w:left="0"/>
      <w:jc w:val="center"/>
      <w:outlineLvl w:val="1"/>
    </w:pPr>
    <w:rPr>
      <w:b/>
      <w:bCs/>
      <w:i/>
      <w:sz w:val="24"/>
      <w:szCs w:val="24"/>
    </w:rPr>
  </w:style>
  <w:style w:type="paragraph" w:styleId="1031">
    <w:name w:val="Heading 3"/>
    <w:basedOn w:val="1028"/>
    <w:next w:val="1028"/>
    <w:link w:val="1043"/>
    <w:qFormat/>
    <w:pPr>
      <w:keepNext w:val="true"/>
      <w:numPr>
        <w:ilvl w:val="2"/>
        <w:numId w:val="28"/>
      </w:numPr>
      <w:pBdr/>
      <w:spacing w:after="100" w:before="100"/>
      <w:ind/>
      <w:jc w:val="center"/>
      <w:outlineLvl w:val="2"/>
    </w:pPr>
    <w:rPr>
      <w:b/>
      <w:i/>
      <w:sz w:val="24"/>
      <w:szCs w:val="24"/>
    </w:rPr>
  </w:style>
  <w:style w:type="paragraph" w:styleId="1032">
    <w:name w:val="Heading 4"/>
    <w:basedOn w:val="1028"/>
    <w:next w:val="1028"/>
    <w:link w:val="1044"/>
    <w:uiPriority w:val="9"/>
    <w:qFormat/>
    <w:pPr>
      <w:keepNext w:val="true"/>
      <w:pBdr/>
      <w:spacing/>
      <w:ind/>
      <w:jc w:val="center"/>
      <w:outlineLvl w:val="3"/>
    </w:pPr>
    <w:rPr>
      <w:sz w:val="28"/>
      <w:szCs w:val="28"/>
    </w:rPr>
  </w:style>
  <w:style w:type="paragraph" w:styleId="1033">
    <w:name w:val="Heading 5"/>
    <w:basedOn w:val="1028"/>
    <w:next w:val="1028"/>
    <w:link w:val="1045"/>
    <w:qFormat/>
    <w:pPr>
      <w:keepNext w:val="true"/>
      <w:pBdr/>
      <w:spacing/>
      <w:ind/>
      <w:outlineLvl w:val="4"/>
    </w:pPr>
    <w:rPr>
      <w:sz w:val="24"/>
      <w:szCs w:val="24"/>
    </w:rPr>
  </w:style>
  <w:style w:type="paragraph" w:styleId="1034">
    <w:name w:val="Heading 6"/>
    <w:basedOn w:val="1028"/>
    <w:next w:val="1028"/>
    <w:link w:val="1046"/>
    <w:uiPriority w:val="9"/>
    <w:qFormat/>
    <w:pPr>
      <w:keepNext w:val="true"/>
      <w:pBdr/>
      <w:spacing/>
      <w:ind/>
      <w:jc w:val="center"/>
      <w:outlineLvl w:val="5"/>
    </w:pPr>
    <w:rPr>
      <w:sz w:val="24"/>
      <w:szCs w:val="24"/>
    </w:rPr>
  </w:style>
  <w:style w:type="paragraph" w:styleId="1035">
    <w:name w:val="Heading 7"/>
    <w:basedOn w:val="1028"/>
    <w:next w:val="1028"/>
    <w:link w:val="1089"/>
    <w:uiPriority w:val="9"/>
    <w:qFormat/>
    <w:pPr>
      <w:pBdr/>
      <w:spacing w:after="60" w:before="240"/>
      <w:ind w:firstLine="567"/>
      <w:outlineLvl w:val="6"/>
    </w:pPr>
    <w:rPr>
      <w:sz w:val="24"/>
      <w:szCs w:val="24"/>
    </w:rPr>
  </w:style>
  <w:style w:type="paragraph" w:styleId="1036">
    <w:name w:val="Heading 8"/>
    <w:basedOn w:val="1028"/>
    <w:next w:val="1028"/>
    <w:link w:val="1090"/>
    <w:uiPriority w:val="9"/>
    <w:qFormat/>
    <w:pPr>
      <w:pBdr/>
      <w:spacing w:after="60" w:before="240"/>
      <w:ind w:firstLine="567"/>
      <w:outlineLvl w:val="7"/>
    </w:pPr>
    <w:rPr>
      <w:i/>
      <w:iCs/>
      <w:sz w:val="24"/>
      <w:szCs w:val="24"/>
    </w:rPr>
  </w:style>
  <w:style w:type="paragraph" w:styleId="1037">
    <w:name w:val="Heading 9"/>
    <w:basedOn w:val="1028"/>
    <w:next w:val="1028"/>
    <w:link w:val="1091"/>
    <w:uiPriority w:val="9"/>
    <w:qFormat/>
    <w:pPr>
      <w:pBdr/>
      <w:spacing w:after="60" w:before="240"/>
      <w:ind w:firstLine="567"/>
      <w:outlineLvl w:val="8"/>
    </w:pPr>
    <w:rPr>
      <w:rFonts w:ascii="Arial" w:hAnsi="Arial" w:cs="Arial"/>
      <w:sz w:val="22"/>
      <w:szCs w:val="22"/>
    </w:rPr>
  </w:style>
  <w:style w:type="character" w:styleId="1038" w:default="1">
    <w:name w:val="Default Paragraph Font"/>
    <w:uiPriority w:val="99"/>
    <w:semiHidden/>
    <w:pPr>
      <w:pBdr/>
      <w:spacing/>
      <w:ind/>
    </w:pPr>
  </w:style>
  <w:style w:type="table" w:styleId="1039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40" w:default="1">
    <w:name w:val="No List"/>
    <w:uiPriority w:val="99"/>
    <w:semiHidden/>
    <w:unhideWhenUsed/>
    <w:pPr>
      <w:pBdr/>
      <w:spacing/>
      <w:ind/>
    </w:pPr>
  </w:style>
  <w:style w:type="character" w:styleId="1041" w:customStyle="1">
    <w:name w:val="Заголовок 1 Знак"/>
    <w:link w:val="1029"/>
    <w:uiPriority w:val="9"/>
    <w:pPr>
      <w:pBdr/>
      <w:spacing/>
      <w:ind/>
    </w:pPr>
    <w:rPr>
      <w:b/>
      <w:sz w:val="24"/>
      <w:szCs w:val="24"/>
    </w:rPr>
  </w:style>
  <w:style w:type="character" w:styleId="1042" w:customStyle="1">
    <w:name w:val="Заголовок 2 Знак"/>
    <w:link w:val="1030"/>
    <w:pPr>
      <w:pBdr/>
      <w:spacing/>
      <w:ind/>
    </w:pPr>
    <w:rPr>
      <w:b/>
      <w:bCs/>
      <w:i/>
      <w:sz w:val="24"/>
      <w:szCs w:val="24"/>
    </w:rPr>
  </w:style>
  <w:style w:type="character" w:styleId="1043" w:customStyle="1">
    <w:name w:val="Заголовок 3 Знак"/>
    <w:link w:val="1031"/>
    <w:pPr>
      <w:pBdr/>
      <w:spacing/>
      <w:ind/>
    </w:pPr>
    <w:rPr>
      <w:b/>
      <w:i/>
      <w:sz w:val="24"/>
      <w:szCs w:val="24"/>
    </w:rPr>
  </w:style>
  <w:style w:type="character" w:styleId="1044" w:customStyle="1">
    <w:name w:val="Заголовок 4 Знак"/>
    <w:link w:val="1032"/>
    <w:uiPriority w:val="99"/>
    <w:semiHidden/>
    <w:pPr>
      <w:pBdr/>
      <w:spacing/>
      <w:ind/>
    </w:pPr>
    <w:rPr>
      <w:rFonts w:ascii="Calibri" w:hAnsi="Calibri" w:eastAsia="Times New Roman" w:cs="Calibri"/>
      <w:b/>
      <w:bCs/>
      <w:sz w:val="28"/>
      <w:szCs w:val="28"/>
    </w:rPr>
  </w:style>
  <w:style w:type="character" w:styleId="1045" w:customStyle="1">
    <w:name w:val="Заголовок 5 Знак"/>
    <w:link w:val="1033"/>
    <w:pPr>
      <w:pBdr/>
      <w:spacing/>
      <w:ind/>
    </w:pPr>
    <w:rPr>
      <w:rFonts w:ascii="Calibri" w:hAnsi="Calibri" w:eastAsia="Times New Roman" w:cs="Calibri"/>
      <w:b/>
      <w:bCs/>
      <w:i/>
      <w:iCs/>
      <w:sz w:val="26"/>
      <w:szCs w:val="26"/>
    </w:rPr>
  </w:style>
  <w:style w:type="character" w:styleId="1046" w:customStyle="1">
    <w:name w:val="Заголовок 6 Знак"/>
    <w:link w:val="1034"/>
    <w:uiPriority w:val="99"/>
    <w:semiHidden/>
    <w:pPr>
      <w:pBdr/>
      <w:spacing/>
      <w:ind/>
    </w:pPr>
    <w:rPr>
      <w:rFonts w:ascii="Calibri" w:hAnsi="Calibri" w:eastAsia="Times New Roman" w:cs="Calibri"/>
      <w:b/>
      <w:bCs/>
    </w:rPr>
  </w:style>
  <w:style w:type="paragraph" w:styleId="1047">
    <w:name w:val="Title"/>
    <w:basedOn w:val="1028"/>
    <w:link w:val="1048"/>
    <w:uiPriority w:val="10"/>
    <w:qFormat/>
    <w:pPr>
      <w:pBdr/>
      <w:spacing/>
      <w:ind/>
      <w:jc w:val="center"/>
    </w:pPr>
    <w:rPr>
      <w:b/>
      <w:bCs/>
      <w:sz w:val="28"/>
      <w:szCs w:val="28"/>
    </w:rPr>
  </w:style>
  <w:style w:type="character" w:styleId="1048" w:customStyle="1">
    <w:name w:val="Заголовок Знак"/>
    <w:link w:val="1047"/>
    <w:uiPriority w:val="10"/>
    <w:pPr>
      <w:pBdr/>
      <w:spacing/>
      <w:ind/>
    </w:pPr>
    <w:rPr>
      <w:rFonts w:ascii="Cambria" w:hAnsi="Cambria" w:eastAsia="Times New Roman" w:cs="Cambria"/>
      <w:b/>
      <w:bCs/>
      <w:sz w:val="32"/>
      <w:szCs w:val="32"/>
    </w:rPr>
  </w:style>
  <w:style w:type="paragraph" w:styleId="1049" w:customStyle="1">
    <w:name w:val="ConsNormal"/>
    <w:pPr>
      <w:widowControl w:val="false"/>
      <w:pBdr/>
      <w:spacing/>
      <w:ind w:right="19772" w:firstLine="720"/>
      <w:jc w:val="both"/>
    </w:pPr>
    <w:rPr>
      <w:rFonts w:ascii="Arial" w:hAnsi="Arial" w:cs="Arial"/>
    </w:rPr>
  </w:style>
  <w:style w:type="paragraph" w:styleId="1050" w:customStyle="1">
    <w:name w:val="ConsPlusNormal"/>
    <w:pPr>
      <w:widowControl w:val="false"/>
      <w:pBdr/>
      <w:spacing/>
      <w:ind w:firstLine="720"/>
      <w:jc w:val="both"/>
    </w:pPr>
    <w:rPr>
      <w:rFonts w:ascii="Arial" w:hAnsi="Arial" w:cs="Arial"/>
    </w:rPr>
  </w:style>
  <w:style w:type="paragraph" w:styleId="1051">
    <w:name w:val="Plain Text"/>
    <w:basedOn w:val="1028"/>
    <w:link w:val="1052"/>
    <w:pPr>
      <w:pBdr/>
      <w:spacing/>
      <w:ind/>
    </w:pPr>
    <w:rPr>
      <w:rFonts w:ascii="Courier New" w:hAnsi="Courier New" w:cs="Courier New"/>
    </w:rPr>
  </w:style>
  <w:style w:type="character" w:styleId="1052" w:customStyle="1">
    <w:name w:val="Текст Знак"/>
    <w:link w:val="1051"/>
    <w:pPr>
      <w:pBdr/>
      <w:spacing/>
      <w:ind/>
    </w:pPr>
    <w:rPr>
      <w:rFonts w:ascii="Courier New" w:hAnsi="Courier New" w:cs="Courier New"/>
      <w:sz w:val="20"/>
      <w:szCs w:val="20"/>
    </w:rPr>
  </w:style>
  <w:style w:type="paragraph" w:styleId="1053">
    <w:name w:val="Footer"/>
    <w:basedOn w:val="1028"/>
    <w:link w:val="1054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1054" w:customStyle="1">
    <w:name w:val="Нижний колонтитул Знак"/>
    <w:link w:val="1053"/>
    <w:uiPriority w:val="99"/>
    <w:pPr>
      <w:pBdr/>
      <w:spacing/>
      <w:ind/>
    </w:pPr>
    <w:rPr>
      <w:rFonts w:cs="Times New Roman"/>
      <w:sz w:val="20"/>
      <w:szCs w:val="20"/>
    </w:rPr>
  </w:style>
  <w:style w:type="character" w:styleId="1055">
    <w:name w:val="page number"/>
    <w:pPr>
      <w:pBdr/>
      <w:spacing/>
      <w:ind/>
    </w:pPr>
    <w:rPr>
      <w:rFonts w:cs="Times New Roman"/>
    </w:rPr>
  </w:style>
  <w:style w:type="paragraph" w:styleId="1056" w:customStyle="1">
    <w:name w:val="ConsPlusNonformat"/>
    <w:pPr>
      <w:widowControl w:val="false"/>
      <w:pBdr/>
      <w:spacing/>
      <w:ind w:firstLine="709"/>
      <w:jc w:val="both"/>
    </w:pPr>
    <w:rPr>
      <w:rFonts w:ascii="Courier New" w:hAnsi="Courier New" w:cs="Courier New"/>
    </w:rPr>
  </w:style>
  <w:style w:type="paragraph" w:styleId="1057" w:customStyle="1">
    <w:name w:val="ConsPlusTitle"/>
    <w:uiPriority w:val="99"/>
    <w:pPr>
      <w:widowControl w:val="false"/>
      <w:pBdr/>
      <w:spacing/>
      <w:ind w:firstLine="709"/>
      <w:jc w:val="both"/>
    </w:pPr>
    <w:rPr>
      <w:rFonts w:ascii="Arial" w:hAnsi="Arial" w:cs="Arial"/>
      <w:b/>
      <w:bCs/>
    </w:rPr>
  </w:style>
  <w:style w:type="paragraph" w:styleId="1058" w:customStyle="1">
    <w:name w:val="основной"/>
    <w:basedOn w:val="1028"/>
    <w:uiPriority w:val="99"/>
    <w:pPr>
      <w:keepNext w:val="true"/>
      <w:pBdr/>
      <w:spacing/>
      <w:ind/>
    </w:pPr>
    <w:rPr>
      <w:sz w:val="24"/>
      <w:szCs w:val="24"/>
    </w:rPr>
  </w:style>
  <w:style w:type="paragraph" w:styleId="1059">
    <w:name w:val="Body Text Indent"/>
    <w:basedOn w:val="1028"/>
    <w:link w:val="1060"/>
    <w:pPr>
      <w:pBdr/>
      <w:spacing/>
      <w:ind w:left="-540"/>
    </w:pPr>
    <w:rPr>
      <w:sz w:val="28"/>
      <w:szCs w:val="28"/>
    </w:rPr>
  </w:style>
  <w:style w:type="character" w:styleId="1060" w:customStyle="1">
    <w:name w:val="Основной текст с отступом Знак"/>
    <w:link w:val="1059"/>
    <w:pPr>
      <w:pBdr/>
      <w:spacing/>
      <w:ind/>
    </w:pPr>
    <w:rPr>
      <w:rFonts w:cs="Times New Roman"/>
      <w:sz w:val="28"/>
      <w:szCs w:val="28"/>
      <w:lang w:val="ru-RU" w:eastAsia="ru-RU"/>
    </w:rPr>
  </w:style>
  <w:style w:type="paragraph" w:styleId="1061">
    <w:name w:val="Body Text 2"/>
    <w:basedOn w:val="1028"/>
    <w:link w:val="1062"/>
    <w:pPr>
      <w:pBdr/>
      <w:spacing w:after="120" w:line="480" w:lineRule="auto"/>
      <w:ind/>
    </w:pPr>
    <w:rPr>
      <w:sz w:val="24"/>
      <w:szCs w:val="24"/>
    </w:rPr>
  </w:style>
  <w:style w:type="character" w:styleId="1062" w:customStyle="1">
    <w:name w:val="Основной текст 2 Знак"/>
    <w:link w:val="1061"/>
    <w:pPr>
      <w:pBdr/>
      <w:spacing/>
      <w:ind/>
    </w:pPr>
    <w:rPr>
      <w:rFonts w:cs="Times New Roman"/>
      <w:sz w:val="24"/>
      <w:szCs w:val="24"/>
      <w:lang w:val="ru-RU" w:eastAsia="ru-RU"/>
    </w:rPr>
  </w:style>
  <w:style w:type="paragraph" w:styleId="1063" w:customStyle="1">
    <w:name w:val="Îáû÷íûé"/>
    <w:pPr>
      <w:widowControl w:val="false"/>
      <w:pBdr/>
      <w:spacing/>
      <w:ind w:firstLine="709"/>
      <w:jc w:val="both"/>
    </w:pPr>
    <w:rPr>
      <w:sz w:val="28"/>
      <w:szCs w:val="28"/>
    </w:rPr>
  </w:style>
  <w:style w:type="paragraph" w:styleId="1064" w:customStyle="1">
    <w:name w:val="Iau?iue"/>
    <w:uiPriority w:val="99"/>
    <w:pPr>
      <w:widowControl w:val="false"/>
      <w:pBdr/>
      <w:spacing/>
      <w:ind w:firstLine="709"/>
      <w:jc w:val="both"/>
    </w:pPr>
  </w:style>
  <w:style w:type="paragraph" w:styleId="1065">
    <w:name w:val="Normal (Web)"/>
    <w:basedOn w:val="1028"/>
    <w:uiPriority w:val="99"/>
    <w:pPr>
      <w:pBdr/>
      <w:spacing w:after="100" w:before="100"/>
      <w:ind/>
    </w:pPr>
    <w:rPr>
      <w:sz w:val="24"/>
      <w:szCs w:val="24"/>
    </w:rPr>
  </w:style>
  <w:style w:type="paragraph" w:styleId="1066" w:customStyle="1">
    <w:name w:val="Iniiaiie oaeno 2"/>
    <w:basedOn w:val="1028"/>
    <w:uiPriority w:val="99"/>
    <w:pPr>
      <w:widowControl w:val="false"/>
      <w:pBdr/>
      <w:spacing/>
      <w:ind w:firstLine="567"/>
    </w:pPr>
    <w:rPr>
      <w:b/>
      <w:bCs/>
      <w:color w:val="000000"/>
      <w:sz w:val="24"/>
      <w:szCs w:val="24"/>
    </w:rPr>
  </w:style>
  <w:style w:type="character" w:styleId="1067" w:customStyle="1">
    <w:name w:val="Цветовое выделение"/>
    <w:uiPriority w:val="99"/>
    <w:pPr>
      <w:pBdr/>
      <w:spacing/>
      <w:ind/>
    </w:pPr>
    <w:rPr>
      <w:b/>
      <w:color w:val="000080"/>
    </w:rPr>
  </w:style>
  <w:style w:type="paragraph" w:styleId="1068" w:customStyle="1">
    <w:name w:val="Нормальный (таблица)"/>
    <w:basedOn w:val="1028"/>
    <w:next w:val="1028"/>
    <w:pPr>
      <w:widowControl w:val="false"/>
      <w:pBdr/>
      <w:spacing/>
      <w:ind/>
    </w:pPr>
    <w:rPr>
      <w:rFonts w:ascii="Arial" w:hAnsi="Arial" w:cs="Arial"/>
      <w:sz w:val="24"/>
      <w:szCs w:val="24"/>
    </w:rPr>
  </w:style>
  <w:style w:type="paragraph" w:styleId="1069" w:customStyle="1">
    <w:name w:val="Прижатый влево"/>
    <w:basedOn w:val="1028"/>
    <w:next w:val="1028"/>
    <w:uiPriority w:val="99"/>
    <w:pPr>
      <w:widowControl w:val="false"/>
      <w:pBdr/>
      <w:spacing/>
      <w:ind/>
    </w:pPr>
    <w:rPr>
      <w:rFonts w:ascii="Arial" w:hAnsi="Arial" w:cs="Arial"/>
      <w:sz w:val="24"/>
      <w:szCs w:val="24"/>
    </w:rPr>
  </w:style>
  <w:style w:type="paragraph" w:styleId="1070" w:customStyle="1">
    <w:name w:val="ConsPlusCell"/>
    <w:uiPriority w:val="99"/>
    <w:pPr>
      <w:widowControl w:val="false"/>
      <w:pBdr/>
      <w:spacing/>
      <w:ind w:firstLine="709"/>
      <w:jc w:val="both"/>
    </w:pPr>
    <w:rPr>
      <w:rFonts w:ascii="Arial" w:hAnsi="Arial" w:cs="Arial"/>
    </w:rPr>
  </w:style>
  <w:style w:type="paragraph" w:styleId="1071">
    <w:name w:val="Body Text Indent 2"/>
    <w:basedOn w:val="1028"/>
    <w:link w:val="1072"/>
    <w:pPr>
      <w:pBdr/>
      <w:spacing w:after="120" w:line="480" w:lineRule="auto"/>
      <w:ind w:left="283"/>
    </w:pPr>
  </w:style>
  <w:style w:type="character" w:styleId="1072" w:customStyle="1">
    <w:name w:val="Основной текст с отступом 2 Знак"/>
    <w:link w:val="1071"/>
    <w:pPr>
      <w:pBdr/>
      <w:spacing/>
      <w:ind/>
    </w:pPr>
    <w:rPr>
      <w:rFonts w:cs="Times New Roman"/>
      <w:sz w:val="20"/>
      <w:szCs w:val="20"/>
    </w:rPr>
  </w:style>
  <w:style w:type="paragraph" w:styleId="1073">
    <w:name w:val="Body Text"/>
    <w:basedOn w:val="1028"/>
    <w:link w:val="1074"/>
    <w:pPr>
      <w:pBdr/>
      <w:spacing w:after="120"/>
      <w:ind/>
    </w:pPr>
    <w:rPr>
      <w:sz w:val="24"/>
      <w:szCs w:val="24"/>
    </w:rPr>
  </w:style>
  <w:style w:type="character" w:styleId="1074" w:customStyle="1">
    <w:name w:val="Основной текст Знак"/>
    <w:link w:val="1073"/>
    <w:pPr>
      <w:pBdr/>
      <w:spacing/>
      <w:ind/>
    </w:pPr>
    <w:rPr>
      <w:rFonts w:cs="Times New Roman"/>
      <w:sz w:val="24"/>
      <w:szCs w:val="24"/>
      <w:lang w:val="ru-RU" w:eastAsia="ru-RU"/>
    </w:rPr>
  </w:style>
  <w:style w:type="paragraph" w:styleId="1075">
    <w:name w:val="Body Text Indent 3"/>
    <w:basedOn w:val="1028"/>
    <w:link w:val="1076"/>
    <w:pPr>
      <w:pBdr/>
      <w:spacing w:after="120"/>
      <w:ind w:left="283"/>
    </w:pPr>
    <w:rPr>
      <w:sz w:val="16"/>
      <w:szCs w:val="16"/>
    </w:rPr>
  </w:style>
  <w:style w:type="character" w:styleId="1076" w:customStyle="1">
    <w:name w:val="Основной текст с отступом 3 Знак"/>
    <w:link w:val="1075"/>
    <w:pPr>
      <w:pBdr/>
      <w:spacing/>
      <w:ind/>
    </w:pPr>
    <w:rPr>
      <w:rFonts w:cs="Times New Roman"/>
      <w:sz w:val="16"/>
      <w:szCs w:val="16"/>
      <w:lang w:val="ru-RU" w:eastAsia="ru-RU"/>
    </w:rPr>
  </w:style>
  <w:style w:type="paragraph" w:styleId="1077">
    <w:name w:val="Header"/>
    <w:basedOn w:val="1028"/>
    <w:link w:val="1078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1078" w:customStyle="1">
    <w:name w:val="Верхний колонтитул Знак"/>
    <w:link w:val="1077"/>
    <w:uiPriority w:val="99"/>
    <w:pPr>
      <w:pBdr/>
      <w:spacing/>
      <w:ind/>
    </w:pPr>
    <w:rPr>
      <w:rFonts w:cs="Times New Roman"/>
      <w:sz w:val="20"/>
      <w:szCs w:val="20"/>
    </w:rPr>
  </w:style>
  <w:style w:type="paragraph" w:styleId="1079">
    <w:name w:val="Document Map"/>
    <w:basedOn w:val="1028"/>
    <w:link w:val="1080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1080" w:customStyle="1">
    <w:name w:val="Схема документа Знак"/>
    <w:link w:val="1079"/>
    <w:uiPriority w:val="99"/>
    <w:pPr>
      <w:pBdr/>
      <w:spacing/>
      <w:ind/>
    </w:pPr>
    <w:rPr>
      <w:rFonts w:ascii="Tahoma" w:hAnsi="Tahoma" w:cs="Tahoma"/>
      <w:sz w:val="16"/>
      <w:szCs w:val="16"/>
    </w:rPr>
  </w:style>
  <w:style w:type="paragraph" w:styleId="1081">
    <w:name w:val="Balloon Text"/>
    <w:basedOn w:val="1028"/>
    <w:link w:val="1082"/>
    <w:pPr>
      <w:pBdr/>
      <w:spacing/>
      <w:ind/>
    </w:pPr>
    <w:rPr>
      <w:rFonts w:ascii="Tahoma" w:hAnsi="Tahoma" w:cs="Tahoma"/>
      <w:sz w:val="16"/>
      <w:szCs w:val="16"/>
    </w:rPr>
  </w:style>
  <w:style w:type="character" w:styleId="1082" w:customStyle="1">
    <w:name w:val="Текст выноски Знак"/>
    <w:link w:val="1081"/>
    <w:pPr>
      <w:pBdr/>
      <w:spacing/>
      <w:ind/>
    </w:pPr>
    <w:rPr>
      <w:rFonts w:ascii="Tahoma" w:hAnsi="Tahoma" w:cs="Tahoma"/>
      <w:sz w:val="16"/>
      <w:szCs w:val="16"/>
    </w:rPr>
  </w:style>
  <w:style w:type="paragraph" w:styleId="1083" w:customStyle="1">
    <w:name w:val="Знак Знак Знак Знак Знак Знак Знак"/>
    <w:basedOn w:val="1028"/>
    <w:uiPriority w:val="99"/>
    <w:pPr>
      <w:pBdr/>
      <w:spacing w:after="160" w:line="240" w:lineRule="exact"/>
      <w:ind/>
    </w:pPr>
    <w:rPr>
      <w:sz w:val="28"/>
      <w:szCs w:val="28"/>
      <w:lang w:val="en-US" w:eastAsia="en-US"/>
    </w:rPr>
  </w:style>
  <w:style w:type="paragraph" w:styleId="1084">
    <w:name w:val="List Paragraph"/>
    <w:basedOn w:val="1028"/>
    <w:qFormat/>
    <w:pPr>
      <w:pBdr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1085" w:customStyle="1">
    <w:name w:val="Знак"/>
    <w:basedOn w:val="1028"/>
    <w:uiPriority w:val="99"/>
    <w:pPr>
      <w:pBdr/>
      <w:spacing w:after="160" w:line="240" w:lineRule="exact"/>
      <w:ind/>
    </w:pPr>
    <w:rPr>
      <w:sz w:val="28"/>
      <w:szCs w:val="28"/>
      <w:lang w:val="en-US" w:eastAsia="en-US"/>
    </w:rPr>
  </w:style>
  <w:style w:type="character" w:styleId="1086">
    <w:name w:val="Emphasis"/>
    <w:uiPriority w:val="20"/>
    <w:qFormat/>
    <w:pPr>
      <w:pBdr/>
      <w:spacing/>
      <w:ind/>
    </w:pPr>
    <w:rPr>
      <w:rFonts w:cs="Times New Roman"/>
      <w:i/>
      <w:iCs/>
    </w:rPr>
  </w:style>
  <w:style w:type="paragraph" w:styleId="1087">
    <w:name w:val="List"/>
    <w:basedOn w:val="1028"/>
    <w:link w:val="1088"/>
    <w:pPr>
      <w:numPr>
        <w:numId w:val="17"/>
      </w:numPr>
      <w:pBdr/>
      <w:spacing w:after="60"/>
      <w:ind w:left="0"/>
    </w:pPr>
    <w:rPr>
      <w:sz w:val="24"/>
      <w:szCs w:val="24"/>
    </w:rPr>
  </w:style>
  <w:style w:type="character" w:styleId="1088" w:customStyle="1">
    <w:name w:val="Список Знак"/>
    <w:link w:val="1087"/>
    <w:pPr>
      <w:pBdr/>
      <w:spacing/>
      <w:ind/>
    </w:pPr>
    <w:rPr>
      <w:sz w:val="24"/>
      <w:szCs w:val="24"/>
    </w:rPr>
  </w:style>
  <w:style w:type="character" w:styleId="1089" w:customStyle="1">
    <w:name w:val="Заголовок 7 Знак"/>
    <w:link w:val="1035"/>
    <w:uiPriority w:val="9"/>
    <w:pPr>
      <w:pBdr/>
      <w:spacing/>
      <w:ind/>
    </w:pPr>
    <w:rPr>
      <w:sz w:val="24"/>
      <w:szCs w:val="24"/>
    </w:rPr>
  </w:style>
  <w:style w:type="character" w:styleId="1090" w:customStyle="1">
    <w:name w:val="Заголовок 8 Знак"/>
    <w:link w:val="1036"/>
    <w:uiPriority w:val="9"/>
    <w:pPr>
      <w:pBdr/>
      <w:spacing/>
      <w:ind/>
    </w:pPr>
    <w:rPr>
      <w:i/>
      <w:iCs/>
      <w:sz w:val="24"/>
      <w:szCs w:val="24"/>
    </w:rPr>
  </w:style>
  <w:style w:type="character" w:styleId="1091" w:customStyle="1">
    <w:name w:val="Заголовок 9 Знак"/>
    <w:link w:val="1037"/>
    <w:uiPriority w:val="9"/>
    <w:pPr>
      <w:pBdr/>
      <w:spacing/>
      <w:ind/>
    </w:pPr>
    <w:rPr>
      <w:rFonts w:ascii="Arial" w:hAnsi="Arial" w:cs="Arial"/>
      <w:sz w:val="22"/>
      <w:szCs w:val="22"/>
    </w:rPr>
  </w:style>
  <w:style w:type="paragraph" w:styleId="1092" w:customStyle="1">
    <w:name w:val="Абзац"/>
    <w:basedOn w:val="1028"/>
    <w:link w:val="1093"/>
    <w:qFormat/>
    <w:pPr>
      <w:pBdr/>
      <w:spacing w:after="60" w:before="120"/>
      <w:ind w:firstLine="567"/>
    </w:pPr>
    <w:rPr>
      <w:sz w:val="24"/>
      <w:szCs w:val="24"/>
    </w:rPr>
  </w:style>
  <w:style w:type="character" w:styleId="1093" w:customStyle="1">
    <w:name w:val="Абзац Знак"/>
    <w:link w:val="1092"/>
    <w:pPr>
      <w:pBdr/>
      <w:spacing/>
      <w:ind/>
    </w:pPr>
    <w:rPr>
      <w:sz w:val="24"/>
      <w:szCs w:val="24"/>
    </w:rPr>
  </w:style>
  <w:style w:type="paragraph" w:styleId="1094">
    <w:name w:val="toc 3"/>
    <w:basedOn w:val="1028"/>
    <w:next w:val="1028"/>
    <w:uiPriority w:val="39"/>
    <w:pPr>
      <w:pBdr/>
      <w:spacing/>
      <w:ind/>
    </w:pPr>
    <w:rPr>
      <w:iCs/>
    </w:rPr>
  </w:style>
  <w:style w:type="paragraph" w:styleId="1095" w:customStyle="1">
    <w:name w:val="Список нумерованный"/>
    <w:basedOn w:val="1028"/>
    <w:pPr>
      <w:numPr>
        <w:numId w:val="22"/>
      </w:numPr>
      <w:pBdr/>
      <w:spacing w:before="120"/>
      <w:ind/>
    </w:pPr>
    <w:rPr>
      <w:sz w:val="24"/>
      <w:szCs w:val="24"/>
    </w:rPr>
  </w:style>
  <w:style w:type="paragraph" w:styleId="1096" w:customStyle="1">
    <w:name w:val="Табличный"/>
    <w:basedOn w:val="1028"/>
    <w:pPr>
      <w:keepNext w:val="true"/>
      <w:widowControl w:val="false"/>
      <w:pBdr/>
      <w:spacing w:after="60" w:before="60"/>
      <w:ind/>
      <w:jc w:val="center"/>
    </w:pPr>
    <w:rPr>
      <w:b/>
      <w:sz w:val="22"/>
    </w:rPr>
  </w:style>
  <w:style w:type="paragraph" w:styleId="1097" w:customStyle="1">
    <w:name w:val="Содержание"/>
    <w:basedOn w:val="1028"/>
    <w:pPr>
      <w:widowControl w:val="false"/>
      <w:pBdr/>
      <w:spacing w:after="240" w:before="240"/>
      <w:ind/>
      <w:jc w:val="center"/>
    </w:pPr>
    <w:rPr>
      <w:b/>
      <w:caps/>
      <w:sz w:val="24"/>
    </w:rPr>
  </w:style>
  <w:style w:type="paragraph" w:styleId="1098">
    <w:name w:val="toc 1"/>
    <w:basedOn w:val="1028"/>
    <w:next w:val="1028"/>
    <w:uiPriority w:val="39"/>
    <w:pPr>
      <w:pBdr/>
      <w:spacing w:after="120" w:before="120"/>
      <w:ind/>
    </w:pPr>
    <w:rPr>
      <w:b/>
      <w:bCs/>
      <w:caps/>
    </w:rPr>
  </w:style>
  <w:style w:type="paragraph" w:styleId="1099">
    <w:name w:val="toc 2"/>
    <w:basedOn w:val="1028"/>
    <w:next w:val="1028"/>
    <w:uiPriority w:val="39"/>
    <w:pPr>
      <w:pBdr/>
      <w:spacing/>
      <w:ind/>
    </w:pPr>
  </w:style>
  <w:style w:type="paragraph" w:styleId="1100">
    <w:name w:val="Caption"/>
    <w:basedOn w:val="1028"/>
    <w:next w:val="1028"/>
    <w:link w:val="1305"/>
    <w:qFormat/>
    <w:pPr>
      <w:pBdr/>
      <w:spacing w:after="120" w:before="120"/>
      <w:ind/>
      <w:jc w:val="center"/>
    </w:pPr>
    <w:rPr>
      <w:b/>
      <w:bCs/>
      <w:sz w:val="22"/>
    </w:rPr>
  </w:style>
  <w:style w:type="paragraph" w:styleId="1101" w:customStyle="1">
    <w:name w:val="Название таблицы"/>
    <w:basedOn w:val="1100"/>
    <w:pPr>
      <w:pBdr/>
      <w:spacing w:after="0" w:before="0"/>
      <w:ind/>
      <w:jc w:val="left"/>
    </w:pPr>
    <w:rPr>
      <w:b w:val="0"/>
      <w:bCs w:val="0"/>
      <w:sz w:val="20"/>
      <w:lang w:val="ru-RU" w:eastAsia="ru-RU"/>
    </w:rPr>
  </w:style>
  <w:style w:type="paragraph" w:styleId="1102" w:customStyle="1">
    <w:name w:val="Табличный_заголовки"/>
    <w:basedOn w:val="1028"/>
    <w:pPr>
      <w:keepNext w:val="true"/>
      <w:keepLines w:val="true"/>
      <w:pBdr/>
      <w:spacing/>
      <w:ind/>
      <w:jc w:val="center"/>
    </w:pPr>
    <w:rPr>
      <w:b/>
    </w:rPr>
  </w:style>
  <w:style w:type="paragraph" w:styleId="1103" w:customStyle="1">
    <w:name w:val="Табличный_центр"/>
    <w:basedOn w:val="1028"/>
    <w:pPr>
      <w:pBdr/>
      <w:spacing/>
      <w:ind/>
      <w:jc w:val="center"/>
    </w:pPr>
    <w:rPr>
      <w:sz w:val="22"/>
      <w:szCs w:val="22"/>
    </w:rPr>
  </w:style>
  <w:style w:type="paragraph" w:styleId="1104" w:customStyle="1">
    <w:name w:val="Список 1)"/>
    <w:basedOn w:val="1028"/>
    <w:pPr>
      <w:numPr>
        <w:numId w:val="20"/>
      </w:numPr>
      <w:pBdr/>
      <w:spacing w:after="60"/>
      <w:ind/>
    </w:pPr>
    <w:rPr>
      <w:sz w:val="24"/>
      <w:szCs w:val="24"/>
    </w:rPr>
  </w:style>
  <w:style w:type="paragraph" w:styleId="1105" w:customStyle="1">
    <w:name w:val="Табличный_нумерованный"/>
    <w:basedOn w:val="1028"/>
    <w:link w:val="1106"/>
    <w:pPr>
      <w:numPr>
        <w:numId w:val="19"/>
      </w:numPr>
      <w:pBdr/>
      <w:spacing/>
      <w:ind/>
    </w:pPr>
    <w:rPr>
      <w:sz w:val="22"/>
      <w:szCs w:val="22"/>
    </w:rPr>
  </w:style>
  <w:style w:type="character" w:styleId="1106" w:customStyle="1">
    <w:name w:val="Табличный_нумерованный Знак"/>
    <w:link w:val="1105"/>
    <w:pPr>
      <w:pBdr/>
      <w:spacing/>
      <w:ind/>
    </w:pPr>
    <w:rPr>
      <w:sz w:val="22"/>
      <w:szCs w:val="22"/>
    </w:rPr>
  </w:style>
  <w:style w:type="paragraph" w:styleId="1107">
    <w:name w:val="toc 4"/>
    <w:basedOn w:val="1028"/>
    <w:next w:val="1028"/>
    <w:uiPriority w:val="39"/>
    <w:pPr>
      <w:pBdr/>
      <w:spacing/>
      <w:ind w:left="720"/>
    </w:pPr>
    <w:rPr>
      <w:sz w:val="18"/>
      <w:szCs w:val="18"/>
    </w:rPr>
  </w:style>
  <w:style w:type="paragraph" w:styleId="1108">
    <w:name w:val="toc 5"/>
    <w:basedOn w:val="1028"/>
    <w:next w:val="1028"/>
    <w:semiHidden/>
    <w:pPr>
      <w:pBdr/>
      <w:spacing/>
      <w:ind w:left="960"/>
    </w:pPr>
    <w:rPr>
      <w:sz w:val="18"/>
      <w:szCs w:val="18"/>
    </w:rPr>
  </w:style>
  <w:style w:type="paragraph" w:styleId="1109">
    <w:name w:val="toc 6"/>
    <w:basedOn w:val="1028"/>
    <w:next w:val="1028"/>
    <w:semiHidden/>
    <w:pPr>
      <w:pBdr/>
      <w:spacing/>
      <w:ind w:left="1200"/>
    </w:pPr>
    <w:rPr>
      <w:sz w:val="18"/>
      <w:szCs w:val="18"/>
    </w:rPr>
  </w:style>
  <w:style w:type="paragraph" w:styleId="1110">
    <w:name w:val="toc 7"/>
    <w:basedOn w:val="1028"/>
    <w:next w:val="1028"/>
    <w:semiHidden/>
    <w:pPr>
      <w:pBdr/>
      <w:spacing/>
      <w:ind w:left="1440"/>
    </w:pPr>
    <w:rPr>
      <w:sz w:val="18"/>
      <w:szCs w:val="18"/>
    </w:rPr>
  </w:style>
  <w:style w:type="paragraph" w:styleId="1111">
    <w:name w:val="toc 8"/>
    <w:basedOn w:val="1028"/>
    <w:next w:val="1028"/>
    <w:semiHidden/>
    <w:pPr>
      <w:pBdr/>
      <w:spacing/>
      <w:ind w:left="1680"/>
    </w:pPr>
    <w:rPr>
      <w:sz w:val="18"/>
      <w:szCs w:val="18"/>
    </w:rPr>
  </w:style>
  <w:style w:type="paragraph" w:styleId="1112">
    <w:name w:val="toc 9"/>
    <w:basedOn w:val="1028"/>
    <w:next w:val="1028"/>
    <w:semiHidden/>
    <w:pPr>
      <w:pBdr/>
      <w:spacing/>
      <w:ind w:left="1920"/>
    </w:pPr>
    <w:rPr>
      <w:sz w:val="18"/>
      <w:szCs w:val="18"/>
    </w:rPr>
  </w:style>
  <w:style w:type="paragraph" w:styleId="1113">
    <w:name w:val="toa heading"/>
    <w:basedOn w:val="1028"/>
    <w:next w:val="1028"/>
    <w:semiHidden/>
    <w:pPr>
      <w:pBdr/>
      <w:spacing w:after="20" w:before="40"/>
      <w:ind/>
      <w:jc w:val="center"/>
    </w:pPr>
    <w:rPr>
      <w:b/>
      <w:sz w:val="22"/>
    </w:rPr>
  </w:style>
  <w:style w:type="paragraph" w:styleId="1114">
    <w:name w:val="annotation text"/>
    <w:basedOn w:val="1028"/>
    <w:link w:val="1115"/>
    <w:semiHidden/>
    <w:pPr>
      <w:pBdr/>
      <w:spacing/>
      <w:ind/>
    </w:pPr>
  </w:style>
  <w:style w:type="character" w:styleId="1115" w:customStyle="1">
    <w:name w:val="Текст примечания Знак"/>
    <w:basedOn w:val="1038"/>
    <w:link w:val="1114"/>
    <w:semiHidden/>
    <w:pPr>
      <w:pBdr/>
      <w:spacing/>
      <w:ind/>
    </w:pPr>
  </w:style>
  <w:style w:type="paragraph" w:styleId="1116">
    <w:name w:val="annotation subject"/>
    <w:basedOn w:val="1114"/>
    <w:next w:val="1114"/>
    <w:link w:val="1117"/>
    <w:semiHidden/>
    <w:pPr>
      <w:pBdr/>
      <w:spacing/>
      <w:ind w:firstLine="284"/>
    </w:pPr>
    <w:rPr>
      <w:b/>
      <w:bCs/>
    </w:rPr>
  </w:style>
  <w:style w:type="character" w:styleId="1117" w:customStyle="1">
    <w:name w:val="Тема примечания Знак"/>
    <w:link w:val="1116"/>
    <w:semiHidden/>
    <w:pPr>
      <w:pBdr/>
      <w:spacing/>
      <w:ind/>
    </w:pPr>
    <w:rPr>
      <w:b/>
      <w:bCs/>
    </w:rPr>
  </w:style>
  <w:style w:type="paragraph" w:styleId="1118" w:customStyle="1">
    <w:name w:val="Требования"/>
    <w:basedOn w:val="1028"/>
    <w:pPr>
      <w:numPr>
        <w:ilvl w:val="1"/>
        <w:numId w:val="21"/>
      </w:numPr>
      <w:pBdr/>
      <w:spacing w:after="60" w:before="120"/>
      <w:ind w:firstLine="567" w:left="0"/>
      <w:outlineLvl w:val="1"/>
    </w:pPr>
    <w:rPr>
      <w:bCs/>
      <w:i/>
      <w:iCs/>
      <w:sz w:val="24"/>
      <w:szCs w:val="24"/>
    </w:rPr>
  </w:style>
  <w:style w:type="paragraph" w:styleId="1119" w:customStyle="1">
    <w:name w:val="Список а)"/>
    <w:basedOn w:val="1087"/>
    <w:pPr>
      <w:numPr>
        <w:numId w:val="18"/>
      </w:numPr>
      <w:pBdr/>
      <w:spacing w:after="0"/>
      <w:ind w:left="0"/>
      <w:jc w:val="left"/>
    </w:pPr>
    <w:rPr>
      <w:sz w:val="20"/>
      <w:szCs w:val="20"/>
      <w:lang w:val="ru-RU" w:eastAsia="ru-RU"/>
    </w:rPr>
  </w:style>
  <w:style w:type="character" w:styleId="1120">
    <w:name w:val="annotation reference"/>
    <w:semiHidden/>
    <w:pPr>
      <w:pBdr/>
      <w:spacing/>
      <w:ind/>
    </w:pPr>
    <w:rPr>
      <w:sz w:val="16"/>
      <w:szCs w:val="16"/>
    </w:rPr>
  </w:style>
  <w:style w:type="paragraph" w:styleId="1121" w:customStyle="1">
    <w:name w:val="Табличный_слева"/>
    <w:basedOn w:val="1028"/>
    <w:pPr>
      <w:pBdr/>
      <w:spacing/>
      <w:ind/>
    </w:pPr>
    <w:rPr>
      <w:sz w:val="22"/>
      <w:szCs w:val="22"/>
    </w:rPr>
  </w:style>
  <w:style w:type="paragraph" w:styleId="1122" w:customStyle="1">
    <w:name w:val="Обычный 1"/>
    <w:basedOn w:val="1028"/>
    <w:next w:val="1028"/>
    <w:semiHidden/>
    <w:pPr>
      <w:pBdr/>
      <w:tabs>
        <w:tab w:val="num" w:leader="none" w:pos="360"/>
      </w:tabs>
      <w:spacing w:before="120"/>
      <w:ind w:hanging="360" w:left="360"/>
    </w:pPr>
    <w:rPr>
      <w:sz w:val="24"/>
    </w:rPr>
  </w:style>
  <w:style w:type="table" w:styleId="1123">
    <w:name w:val="Table Grid"/>
    <w:basedOn w:val="103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124" w:customStyle="1">
    <w:name w:val="Обычный влево"/>
    <w:basedOn w:val="1122"/>
    <w:pPr>
      <w:pBdr/>
      <w:tabs>
        <w:tab w:val="clear" w:leader="none" w:pos="360"/>
      </w:tabs>
      <w:spacing w:before="0"/>
      <w:ind w:firstLine="0" w:left="0"/>
      <w:jc w:val="left"/>
    </w:pPr>
  </w:style>
  <w:style w:type="paragraph" w:styleId="1125" w:customStyle="1">
    <w:name w:val="Табличный_по ширине"/>
    <w:basedOn w:val="1121"/>
    <w:pPr>
      <w:pBdr/>
      <w:spacing/>
      <w:ind/>
    </w:pPr>
    <w:rPr>
      <w:sz w:val="20"/>
      <w:szCs w:val="20"/>
    </w:rPr>
  </w:style>
  <w:style w:type="paragraph" w:styleId="1126" w:customStyle="1">
    <w:name w:val="Табличный_центр_10"/>
    <w:basedOn w:val="1028"/>
    <w:qFormat/>
    <w:pPr>
      <w:pBdr/>
      <w:spacing/>
      <w:ind/>
      <w:jc w:val="center"/>
    </w:pPr>
    <w:rPr>
      <w:szCs w:val="24"/>
    </w:rPr>
  </w:style>
  <w:style w:type="paragraph" w:styleId="1127" w:customStyle="1">
    <w:name w:val="Табличный_слева_10"/>
    <w:basedOn w:val="1028"/>
    <w:qFormat/>
    <w:pPr>
      <w:pBdr/>
      <w:spacing/>
      <w:ind/>
    </w:pPr>
    <w:rPr>
      <w:szCs w:val="24"/>
    </w:rPr>
  </w:style>
  <w:style w:type="paragraph" w:styleId="1128" w:customStyle="1">
    <w:name w:val="Табличный_по ширине_10"/>
    <w:basedOn w:val="1028"/>
    <w:qFormat/>
    <w:pPr>
      <w:pBdr/>
      <w:spacing/>
      <w:ind/>
    </w:pPr>
    <w:rPr>
      <w:szCs w:val="24"/>
    </w:rPr>
  </w:style>
  <w:style w:type="paragraph" w:styleId="1129" w:customStyle="1">
    <w:name w:val="Табличный_нумерованный_10"/>
    <w:basedOn w:val="1028"/>
    <w:qFormat/>
    <w:pPr>
      <w:numPr>
        <w:numId w:val="23"/>
      </w:numPr>
      <w:pBdr/>
      <w:spacing/>
      <w:ind/>
    </w:pPr>
    <w:rPr>
      <w:szCs w:val="24"/>
    </w:rPr>
  </w:style>
  <w:style w:type="paragraph" w:styleId="1130" w:customStyle="1">
    <w:name w:val="Табличный_заголовки_10"/>
    <w:basedOn w:val="1092"/>
    <w:qFormat/>
    <w:pPr>
      <w:pBdr/>
      <w:spacing/>
      <w:ind/>
      <w:jc w:val="center"/>
    </w:pPr>
    <w:rPr>
      <w:b/>
      <w:sz w:val="20"/>
    </w:rPr>
  </w:style>
  <w:style w:type="paragraph" w:styleId="1131">
    <w:name w:val="Subtitle"/>
    <w:basedOn w:val="1028"/>
    <w:next w:val="1028"/>
    <w:link w:val="1132"/>
    <w:qFormat/>
    <w:pPr>
      <w:pBdr/>
      <w:spacing w:after="900" w:before="200" w:line="360" w:lineRule="auto"/>
      <w:ind w:firstLine="680"/>
      <w:jc w:val="right"/>
    </w:pPr>
    <w:rPr>
      <w:i/>
      <w:iCs/>
      <w:sz w:val="24"/>
      <w:szCs w:val="24"/>
    </w:rPr>
  </w:style>
  <w:style w:type="character" w:styleId="1132" w:customStyle="1">
    <w:name w:val="Подзаголовок Знак"/>
    <w:link w:val="1131"/>
    <w:pPr>
      <w:pBdr/>
      <w:spacing/>
      <w:ind/>
    </w:pPr>
    <w:rPr>
      <w:i/>
      <w:iCs/>
      <w:sz w:val="24"/>
      <w:szCs w:val="24"/>
    </w:rPr>
  </w:style>
  <w:style w:type="character" w:styleId="1133">
    <w:name w:val="Strong"/>
    <w:uiPriority w:val="22"/>
    <w:qFormat/>
    <w:pPr>
      <w:pBdr/>
      <w:spacing/>
      <w:ind/>
    </w:pPr>
    <w:rPr>
      <w:b/>
      <w:bCs/>
      <w:spacing w:val="0"/>
    </w:rPr>
  </w:style>
  <w:style w:type="paragraph" w:styleId="1134">
    <w:name w:val="No Spacing"/>
    <w:basedOn w:val="1028"/>
    <w:link w:val="1308"/>
    <w:qFormat/>
    <w:pPr>
      <w:pBdr/>
      <w:spacing w:line="360" w:lineRule="auto"/>
      <w:ind w:firstLine="680"/>
    </w:pPr>
    <w:rPr>
      <w:sz w:val="24"/>
      <w:szCs w:val="24"/>
    </w:rPr>
  </w:style>
  <w:style w:type="paragraph" w:styleId="1135">
    <w:name w:val="Quote"/>
    <w:basedOn w:val="1028"/>
    <w:next w:val="1028"/>
    <w:link w:val="1136"/>
    <w:uiPriority w:val="29"/>
    <w:qFormat/>
    <w:pPr>
      <w:pBdr/>
      <w:spacing w:line="360" w:lineRule="auto"/>
      <w:ind w:firstLine="680"/>
    </w:pPr>
    <w:rPr>
      <w:rFonts w:ascii="Cambria" w:hAnsi="Cambria"/>
      <w:i/>
      <w:iCs/>
      <w:color w:val="5a5a5a"/>
      <w:sz w:val="24"/>
      <w:szCs w:val="24"/>
    </w:rPr>
  </w:style>
  <w:style w:type="character" w:styleId="1136" w:customStyle="1">
    <w:name w:val="Цитата 2 Знак"/>
    <w:link w:val="1135"/>
    <w:uiPriority w:val="29"/>
    <w:pPr>
      <w:pBdr/>
      <w:spacing/>
      <w:ind/>
    </w:pPr>
    <w:rPr>
      <w:rFonts w:ascii="Cambria" w:hAnsi="Cambria"/>
      <w:i/>
      <w:iCs/>
      <w:color w:val="5a5a5a"/>
      <w:sz w:val="24"/>
      <w:szCs w:val="24"/>
    </w:rPr>
  </w:style>
  <w:style w:type="paragraph" w:styleId="1137">
    <w:name w:val="Intense Quote"/>
    <w:basedOn w:val="1028"/>
    <w:next w:val="1028"/>
    <w:link w:val="1138"/>
    <w:uiPriority w:val="30"/>
    <w:qFormat/>
    <w:pPr>
      <w:pBdr>
        <w:top w:val="single" w:color="b8cce4" w:sz="12" w:space="10"/>
        <w:left w:val="single" w:color="4f81bd" w:sz="36" w:space="4"/>
        <w:bottom w:val="single" w:color="9bbb59" w:sz="24" w:space="10"/>
        <w:right w:val="single" w:color="4f81bd" w:sz="36" w:space="4"/>
      </w:pBdr>
      <w:shd w:val="clear" w:color="auto" w:fill="4f81bd"/>
      <w:spacing w:after="320" w:before="320" w:line="300" w:lineRule="auto"/>
      <w:ind w:right="1440" w:firstLine="680" w:left="1440"/>
    </w:pPr>
    <w:rPr>
      <w:rFonts w:ascii="Cambria" w:hAnsi="Cambria"/>
      <w:i/>
      <w:iCs/>
      <w:color w:val="f4f4f4"/>
      <w:sz w:val="24"/>
      <w:szCs w:val="24"/>
    </w:rPr>
  </w:style>
  <w:style w:type="character" w:styleId="1138" w:customStyle="1">
    <w:name w:val="Выделенная цитата Знак"/>
    <w:link w:val="1137"/>
    <w:uiPriority w:val="30"/>
    <w:pPr>
      <w:pBdr/>
      <w:spacing/>
      <w:ind/>
    </w:pPr>
    <w:rPr>
      <w:rFonts w:ascii="Cambria" w:hAnsi="Cambria"/>
      <w:i/>
      <w:iCs/>
      <w:color w:val="f4f4f4"/>
      <w:sz w:val="24"/>
      <w:szCs w:val="24"/>
      <w:shd w:val="clear" w:color="auto" w:fill="4f81bd"/>
    </w:rPr>
  </w:style>
  <w:style w:type="character" w:styleId="1139">
    <w:name w:val="Subtle Emphasis"/>
    <w:uiPriority w:val="19"/>
    <w:qFormat/>
    <w:pPr>
      <w:pBdr/>
      <w:spacing/>
      <w:ind/>
    </w:pPr>
    <w:rPr>
      <w:i/>
      <w:iCs/>
      <w:color w:val="5a5a5a"/>
    </w:rPr>
  </w:style>
  <w:style w:type="character" w:styleId="1140">
    <w:name w:val="Intense Emphasis"/>
    <w:uiPriority w:val="21"/>
    <w:qFormat/>
    <w:pPr>
      <w:pBdr/>
      <w:spacing/>
      <w:ind/>
    </w:pPr>
    <w:rPr>
      <w:b/>
      <w:bCs/>
      <w:i/>
      <w:iCs/>
      <w:color w:val="4f81bd"/>
      <w:sz w:val="22"/>
      <w:szCs w:val="22"/>
    </w:rPr>
  </w:style>
  <w:style w:type="character" w:styleId="1141">
    <w:name w:val="Subtle Reference"/>
    <w:uiPriority w:val="31"/>
    <w:qFormat/>
    <w:pPr>
      <w:pBdr/>
      <w:spacing/>
      <w:ind/>
    </w:pPr>
    <w:rPr>
      <w:color w:val="auto"/>
      <w:u w:val="single"/>
    </w:rPr>
  </w:style>
  <w:style w:type="character" w:styleId="1142">
    <w:name w:val="Intense Reference"/>
    <w:uiPriority w:val="32"/>
    <w:qFormat/>
    <w:pPr>
      <w:pBdr/>
      <w:spacing/>
      <w:ind/>
    </w:pPr>
    <w:rPr>
      <w:b/>
      <w:bCs/>
      <w:color w:val="76923c"/>
      <w:u w:val="single"/>
    </w:rPr>
  </w:style>
  <w:style w:type="character" w:styleId="1143">
    <w:name w:val="Book Title"/>
    <w:uiPriority w:val="33"/>
    <w:qFormat/>
    <w:pPr>
      <w:pBdr/>
      <w:spacing/>
      <w:ind/>
    </w:pPr>
    <w:rPr>
      <w:rFonts w:ascii="Cambria" w:hAnsi="Cambria" w:eastAsia="Times New Roman" w:cs="Times New Roman"/>
      <w:b/>
      <w:bCs/>
      <w:i/>
      <w:iCs/>
      <w:color w:val="auto"/>
    </w:rPr>
  </w:style>
  <w:style w:type="paragraph" w:styleId="1144">
    <w:name w:val="List Bullet"/>
    <w:basedOn w:val="1028"/>
    <w:uiPriority w:val="99"/>
    <w:unhideWhenUsed/>
    <w:pPr>
      <w:pBdr/>
      <w:spacing w:line="360" w:lineRule="auto"/>
      <w:ind w:hanging="360" w:left="1571"/>
      <w:contextualSpacing w:val="true"/>
    </w:pPr>
    <w:rPr>
      <w:sz w:val="24"/>
      <w:szCs w:val="24"/>
    </w:rPr>
  </w:style>
  <w:style w:type="character" w:styleId="1145">
    <w:name w:val="FollowedHyperlink"/>
    <w:uiPriority w:val="99"/>
    <w:unhideWhenUsed/>
    <w:pPr>
      <w:pBdr/>
      <w:spacing/>
      <w:ind/>
    </w:pPr>
    <w:rPr>
      <w:color w:val="800080"/>
      <w:u w:val="single"/>
    </w:rPr>
  </w:style>
  <w:style w:type="paragraph" w:styleId="1146">
    <w:name w:val="TOC Heading"/>
    <w:basedOn w:val="1029"/>
    <w:next w:val="1028"/>
    <w:uiPriority w:val="39"/>
    <w:qFormat/>
    <w:pPr>
      <w:keepNext w:val="false"/>
      <w:pBdr>
        <w:bottom w:val="single" w:color="365f91" w:sz="12" w:space="1"/>
      </w:pBdr>
      <w:spacing w:after="80" w:before="600" w:line="360" w:lineRule="auto"/>
      <w:ind w:firstLine="680"/>
      <w:outlineLvl w:val="9"/>
    </w:pPr>
    <w:rPr>
      <w:rFonts w:ascii="Cambria" w:hAnsi="Cambria"/>
      <w:b w:val="0"/>
      <w:bCs/>
      <w:color w:val="365f91"/>
    </w:rPr>
  </w:style>
  <w:style w:type="character" w:styleId="1147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paragraph" w:styleId="1148">
    <w:name w:val="footnote text"/>
    <w:basedOn w:val="1028"/>
    <w:link w:val="1149"/>
    <w:pPr>
      <w:pBdr/>
      <w:spacing w:after="120" w:before="120" w:line="360" w:lineRule="auto"/>
      <w:ind/>
    </w:pPr>
    <w:rPr>
      <w:rFonts w:ascii="Arial" w:hAnsi="Arial"/>
    </w:rPr>
  </w:style>
  <w:style w:type="character" w:styleId="1149" w:customStyle="1">
    <w:name w:val="Текст сноски Знак"/>
    <w:link w:val="1148"/>
    <w:pPr>
      <w:pBdr/>
      <w:spacing/>
      <w:ind/>
    </w:pPr>
    <w:rPr>
      <w:rFonts w:ascii="Arial" w:hAnsi="Arial"/>
    </w:rPr>
  </w:style>
  <w:style w:type="character" w:styleId="1150">
    <w:name w:val="footnote reference"/>
    <w:uiPriority w:val="99"/>
    <w:pPr>
      <w:pBdr/>
      <w:spacing/>
      <w:ind/>
    </w:pPr>
    <w:rPr>
      <w:vertAlign w:val="superscript"/>
    </w:rPr>
  </w:style>
  <w:style w:type="numbering" w:styleId="1151">
    <w:name w:val="Outline List 2"/>
    <w:basedOn w:val="1040"/>
    <w:pPr>
      <w:numPr>
        <w:numId w:val="24"/>
      </w:numPr>
      <w:pBdr/>
      <w:spacing/>
      <w:ind/>
    </w:pPr>
  </w:style>
  <w:style w:type="numbering" w:styleId="1152">
    <w:name w:val="Outline List 1"/>
    <w:basedOn w:val="1040"/>
    <w:pPr>
      <w:numPr>
        <w:numId w:val="25"/>
      </w:numPr>
      <w:pBdr/>
      <w:spacing/>
      <w:ind/>
    </w:pPr>
  </w:style>
  <w:style w:type="paragraph" w:styleId="1153">
    <w:name w:val="Body Text 3"/>
    <w:basedOn w:val="1028"/>
    <w:link w:val="1154"/>
    <w:pPr>
      <w:pBdr/>
      <w:spacing w:after="120" w:line="360" w:lineRule="auto"/>
      <w:ind w:firstLine="680"/>
    </w:pPr>
    <w:rPr>
      <w:sz w:val="16"/>
      <w:szCs w:val="16"/>
    </w:rPr>
  </w:style>
  <w:style w:type="character" w:styleId="1154" w:customStyle="1">
    <w:name w:val="Основной текст 3 Знак"/>
    <w:link w:val="1153"/>
    <w:pPr>
      <w:pBdr/>
      <w:spacing/>
      <w:ind/>
    </w:pPr>
    <w:rPr>
      <w:sz w:val="16"/>
      <w:szCs w:val="16"/>
    </w:rPr>
  </w:style>
  <w:style w:type="paragraph" w:styleId="1155">
    <w:name w:val="Block Text"/>
    <w:basedOn w:val="1028"/>
    <w:pPr>
      <w:pBdr/>
      <w:spacing w:line="360" w:lineRule="auto"/>
      <w:ind w:right="43" w:left="526"/>
    </w:pPr>
    <w:rPr>
      <w:sz w:val="28"/>
      <w:szCs w:val="28"/>
    </w:rPr>
  </w:style>
  <w:style w:type="character" w:styleId="1156">
    <w:name w:val="line number"/>
    <w:pPr>
      <w:pBdr/>
      <w:spacing/>
      <w:ind/>
    </w:pPr>
    <w:rPr>
      <w:sz w:val="18"/>
      <w:szCs w:val="18"/>
    </w:rPr>
  </w:style>
  <w:style w:type="paragraph" w:styleId="1157">
    <w:name w:val="List 2"/>
    <w:basedOn w:val="1087"/>
    <w:pPr>
      <w:numPr>
        <w:numId w:val="0"/>
      </w:numPr>
      <w:pBdr/>
      <w:spacing w:after="240" w:line="240" w:lineRule="atLeast"/>
      <w:ind w:hanging="360" w:left="1800"/>
    </w:pPr>
    <w:rPr>
      <w:rFonts w:ascii="Arial" w:hAnsi="Arial" w:cs="Arial"/>
      <w:spacing w:val="-5"/>
      <w:sz w:val="20"/>
      <w:szCs w:val="20"/>
      <w:lang w:eastAsia="en-US"/>
    </w:rPr>
  </w:style>
  <w:style w:type="paragraph" w:styleId="1158">
    <w:name w:val="List 3"/>
    <w:basedOn w:val="1087"/>
    <w:pPr>
      <w:numPr>
        <w:numId w:val="0"/>
      </w:numPr>
      <w:pBdr/>
      <w:spacing w:after="240" w:line="240" w:lineRule="atLeast"/>
      <w:ind w:hanging="360" w:left="2160"/>
    </w:pPr>
    <w:rPr>
      <w:rFonts w:ascii="Arial" w:hAnsi="Arial" w:cs="Arial"/>
      <w:spacing w:val="-5"/>
      <w:sz w:val="20"/>
      <w:szCs w:val="20"/>
      <w:lang w:eastAsia="en-US"/>
    </w:rPr>
  </w:style>
  <w:style w:type="paragraph" w:styleId="1159">
    <w:name w:val="List 4"/>
    <w:basedOn w:val="1087"/>
    <w:pPr>
      <w:numPr>
        <w:numId w:val="0"/>
      </w:numPr>
      <w:pBdr/>
      <w:spacing w:after="240" w:line="240" w:lineRule="atLeast"/>
      <w:ind w:hanging="360" w:left="2520"/>
    </w:pPr>
    <w:rPr>
      <w:rFonts w:ascii="Arial" w:hAnsi="Arial" w:cs="Arial"/>
      <w:spacing w:val="-5"/>
      <w:sz w:val="20"/>
      <w:szCs w:val="20"/>
      <w:lang w:eastAsia="en-US"/>
    </w:rPr>
  </w:style>
  <w:style w:type="paragraph" w:styleId="1160">
    <w:name w:val="List 5"/>
    <w:basedOn w:val="1087"/>
    <w:pPr>
      <w:numPr>
        <w:numId w:val="0"/>
      </w:numPr>
      <w:pBdr/>
      <w:spacing w:after="240" w:line="240" w:lineRule="atLeast"/>
      <w:ind w:hanging="360" w:left="2880"/>
    </w:pPr>
    <w:rPr>
      <w:rFonts w:ascii="Arial" w:hAnsi="Arial" w:cs="Arial"/>
      <w:spacing w:val="-5"/>
      <w:sz w:val="20"/>
      <w:szCs w:val="20"/>
      <w:lang w:eastAsia="en-US"/>
    </w:rPr>
  </w:style>
  <w:style w:type="paragraph" w:styleId="1161">
    <w:name w:val="List Bullet 2"/>
    <w:basedOn w:val="1144"/>
    <w:pPr>
      <w:pBdr/>
      <w:tabs>
        <w:tab w:val="num" w:leader="none" w:pos="360"/>
      </w:tabs>
      <w:spacing w:after="240" w:line="240" w:lineRule="atLeast"/>
      <w:ind w:left="1800"/>
      <w:contextualSpacing w:val="false"/>
    </w:pPr>
    <w:rPr>
      <w:rFonts w:ascii="Arial" w:hAnsi="Arial" w:cs="Arial"/>
      <w:spacing w:val="-5"/>
      <w:sz w:val="20"/>
      <w:szCs w:val="20"/>
      <w:lang w:eastAsia="en-US"/>
    </w:rPr>
  </w:style>
  <w:style w:type="paragraph" w:styleId="1162">
    <w:name w:val="List Bullet 3"/>
    <w:basedOn w:val="1144"/>
    <w:pPr>
      <w:pBdr/>
      <w:tabs>
        <w:tab w:val="num" w:leader="none" w:pos="360"/>
      </w:tabs>
      <w:spacing w:after="240" w:line="240" w:lineRule="atLeast"/>
      <w:ind w:left="2160"/>
      <w:contextualSpacing w:val="false"/>
    </w:pPr>
    <w:rPr>
      <w:rFonts w:ascii="Arial" w:hAnsi="Arial" w:cs="Arial"/>
      <w:spacing w:val="-5"/>
      <w:sz w:val="20"/>
      <w:szCs w:val="20"/>
      <w:lang w:eastAsia="en-US"/>
    </w:rPr>
  </w:style>
  <w:style w:type="paragraph" w:styleId="1163">
    <w:name w:val="List Bullet 4"/>
    <w:basedOn w:val="1144"/>
    <w:pPr>
      <w:pBdr/>
      <w:tabs>
        <w:tab w:val="num" w:leader="none" w:pos="360"/>
      </w:tabs>
      <w:spacing w:after="240" w:line="240" w:lineRule="atLeast"/>
      <w:ind w:left="2520"/>
      <w:contextualSpacing w:val="false"/>
    </w:pPr>
    <w:rPr>
      <w:rFonts w:ascii="Arial" w:hAnsi="Arial" w:cs="Arial"/>
      <w:spacing w:val="-5"/>
      <w:sz w:val="20"/>
      <w:szCs w:val="20"/>
      <w:lang w:eastAsia="en-US"/>
    </w:rPr>
  </w:style>
  <w:style w:type="paragraph" w:styleId="1164">
    <w:name w:val="List Bullet 5"/>
    <w:basedOn w:val="1144"/>
    <w:pPr>
      <w:pBdr/>
      <w:tabs>
        <w:tab w:val="num" w:leader="none" w:pos="360"/>
      </w:tabs>
      <w:spacing w:after="240" w:line="240" w:lineRule="atLeast"/>
      <w:ind w:left="2880"/>
      <w:contextualSpacing w:val="false"/>
    </w:pPr>
    <w:rPr>
      <w:rFonts w:ascii="Arial" w:hAnsi="Arial" w:cs="Arial"/>
      <w:spacing w:val="-5"/>
      <w:sz w:val="20"/>
      <w:szCs w:val="20"/>
      <w:lang w:eastAsia="en-US"/>
    </w:rPr>
  </w:style>
  <w:style w:type="paragraph" w:styleId="1165">
    <w:name w:val="List Continue"/>
    <w:basedOn w:val="1087"/>
    <w:pPr>
      <w:numPr>
        <w:numId w:val="0"/>
      </w:numPr>
      <w:pBdr/>
      <w:spacing w:after="240" w:line="240" w:lineRule="atLeast"/>
      <w:ind w:left="1440"/>
    </w:pPr>
    <w:rPr>
      <w:rFonts w:ascii="Arial" w:hAnsi="Arial" w:cs="Arial"/>
      <w:spacing w:val="-5"/>
      <w:sz w:val="20"/>
      <w:szCs w:val="20"/>
      <w:lang w:eastAsia="en-US"/>
    </w:rPr>
  </w:style>
  <w:style w:type="paragraph" w:styleId="1166">
    <w:name w:val="List Continue 2"/>
    <w:basedOn w:val="1165"/>
    <w:pPr>
      <w:pBdr/>
      <w:spacing/>
      <w:ind w:left="2160"/>
    </w:pPr>
  </w:style>
  <w:style w:type="paragraph" w:styleId="1167">
    <w:name w:val="List Continue 3"/>
    <w:basedOn w:val="1165"/>
    <w:pPr>
      <w:pBdr/>
      <w:spacing/>
      <w:ind w:left="2520"/>
    </w:pPr>
  </w:style>
  <w:style w:type="paragraph" w:styleId="1168">
    <w:name w:val="List Continue 4"/>
    <w:basedOn w:val="1165"/>
    <w:pPr>
      <w:pBdr/>
      <w:spacing/>
      <w:ind w:left="2880"/>
    </w:pPr>
  </w:style>
  <w:style w:type="paragraph" w:styleId="1169">
    <w:name w:val="List Continue 5"/>
    <w:basedOn w:val="1165"/>
    <w:pPr>
      <w:pBdr/>
      <w:spacing/>
      <w:ind w:left="3240"/>
    </w:pPr>
  </w:style>
  <w:style w:type="paragraph" w:styleId="1170">
    <w:name w:val="List Number"/>
    <w:basedOn w:val="1028"/>
    <w:pPr>
      <w:pBdr/>
      <w:spacing w:after="100" w:afterAutospacing="1" w:before="100" w:beforeAutospacing="1" w:line="360" w:lineRule="auto"/>
      <w:ind/>
    </w:pPr>
    <w:rPr>
      <w:sz w:val="28"/>
      <w:szCs w:val="28"/>
    </w:rPr>
  </w:style>
  <w:style w:type="paragraph" w:styleId="1171">
    <w:name w:val="List Number 2"/>
    <w:basedOn w:val="1170"/>
    <w:pPr>
      <w:pBdr/>
      <w:spacing w:after="240" w:afterAutospacing="0" w:before="0" w:beforeAutospacing="0" w:line="240" w:lineRule="atLeast"/>
      <w:ind w:hanging="360" w:left="1800"/>
    </w:pPr>
    <w:rPr>
      <w:rFonts w:ascii="Arial" w:hAnsi="Arial" w:cs="Arial"/>
      <w:spacing w:val="-5"/>
      <w:sz w:val="20"/>
      <w:szCs w:val="20"/>
      <w:lang w:eastAsia="en-US"/>
    </w:rPr>
  </w:style>
  <w:style w:type="paragraph" w:styleId="1172">
    <w:name w:val="List Number 3"/>
    <w:basedOn w:val="1170"/>
    <w:pPr>
      <w:pBdr/>
      <w:tabs>
        <w:tab w:val="num" w:leader="none" w:pos="720"/>
      </w:tabs>
      <w:spacing w:after="240" w:afterAutospacing="0" w:before="0" w:beforeAutospacing="0" w:line="240" w:lineRule="atLeast"/>
      <w:ind w:left="2160"/>
    </w:pPr>
    <w:rPr>
      <w:rFonts w:ascii="Arial" w:hAnsi="Arial" w:cs="Arial"/>
      <w:spacing w:val="-5"/>
      <w:sz w:val="20"/>
      <w:szCs w:val="20"/>
      <w:lang w:eastAsia="en-US"/>
    </w:rPr>
  </w:style>
  <w:style w:type="paragraph" w:styleId="1173">
    <w:name w:val="List Number 4"/>
    <w:basedOn w:val="1170"/>
    <w:pPr>
      <w:pBdr/>
      <w:spacing w:after="240" w:afterAutospacing="0" w:before="0" w:beforeAutospacing="0" w:line="240" w:lineRule="atLeast"/>
      <w:ind w:hanging="360" w:left="2520"/>
    </w:pPr>
    <w:rPr>
      <w:rFonts w:ascii="Arial" w:hAnsi="Arial" w:cs="Arial"/>
      <w:spacing w:val="-5"/>
      <w:sz w:val="20"/>
      <w:szCs w:val="20"/>
      <w:lang w:eastAsia="en-US"/>
    </w:rPr>
  </w:style>
  <w:style w:type="paragraph" w:styleId="1174">
    <w:name w:val="List Number 5"/>
    <w:basedOn w:val="1170"/>
    <w:pPr>
      <w:pBdr/>
      <w:spacing w:after="240" w:afterAutospacing="0" w:before="0" w:beforeAutospacing="0" w:line="240" w:lineRule="atLeast"/>
      <w:ind w:hanging="360" w:left="2880"/>
    </w:pPr>
    <w:rPr>
      <w:rFonts w:ascii="Arial" w:hAnsi="Arial" w:cs="Arial"/>
      <w:spacing w:val="-5"/>
      <w:sz w:val="20"/>
      <w:szCs w:val="20"/>
      <w:lang w:eastAsia="en-US"/>
    </w:rPr>
  </w:style>
  <w:style w:type="paragraph" w:styleId="1175">
    <w:name w:val="Message Header"/>
    <w:basedOn w:val="1073"/>
    <w:link w:val="1176"/>
    <w:pPr>
      <w:keepLines w:val="true"/>
      <w:pBdr/>
      <w:tabs>
        <w:tab w:val="left" w:leader="none" w:pos="3600"/>
        <w:tab w:val="left" w:leader="none" w:pos="4680"/>
      </w:tabs>
      <w:spacing w:line="280" w:lineRule="exact"/>
      <w:ind w:right="2160" w:hanging="1080" w:left="1080"/>
    </w:pPr>
    <w:rPr>
      <w:rFonts w:ascii="Arial" w:hAnsi="Arial"/>
      <w:sz w:val="22"/>
      <w:szCs w:val="22"/>
      <w:lang w:eastAsia="en-US"/>
    </w:rPr>
  </w:style>
  <w:style w:type="character" w:styleId="1176" w:customStyle="1">
    <w:name w:val="Шапка Знак"/>
    <w:link w:val="1175"/>
    <w:pPr>
      <w:pBdr/>
      <w:spacing/>
      <w:ind/>
    </w:pPr>
    <w:rPr>
      <w:rFonts w:ascii="Arial" w:hAnsi="Arial"/>
      <w:sz w:val="22"/>
      <w:szCs w:val="22"/>
      <w:lang w:eastAsia="en-US"/>
    </w:rPr>
  </w:style>
  <w:style w:type="paragraph" w:styleId="1177">
    <w:name w:val="Normal Indent"/>
    <w:basedOn w:val="1028"/>
    <w:pPr>
      <w:pBdr/>
      <w:spacing w:line="360" w:lineRule="auto"/>
      <w:ind w:left="1440"/>
    </w:pPr>
    <w:rPr>
      <w:rFonts w:ascii="Arial" w:hAnsi="Arial" w:cs="Arial"/>
      <w:spacing w:val="-5"/>
      <w:lang w:eastAsia="en-US"/>
    </w:rPr>
  </w:style>
  <w:style w:type="paragraph" w:styleId="1178">
    <w:name w:val="HTML Address"/>
    <w:basedOn w:val="1028"/>
    <w:link w:val="1179"/>
    <w:pPr>
      <w:pBdr/>
      <w:spacing w:line="360" w:lineRule="auto"/>
      <w:ind w:left="1080"/>
    </w:pPr>
    <w:rPr>
      <w:rFonts w:ascii="Arial" w:hAnsi="Arial"/>
      <w:i/>
      <w:iCs/>
      <w:spacing w:val="-5"/>
      <w:lang w:eastAsia="en-US"/>
    </w:rPr>
  </w:style>
  <w:style w:type="character" w:styleId="1179" w:customStyle="1">
    <w:name w:val="Адрес HTML Знак"/>
    <w:link w:val="1178"/>
    <w:pPr>
      <w:pBdr/>
      <w:spacing/>
      <w:ind/>
    </w:pPr>
    <w:rPr>
      <w:rFonts w:ascii="Arial" w:hAnsi="Arial"/>
      <w:i/>
      <w:iCs/>
      <w:spacing w:val="-5"/>
      <w:lang w:eastAsia="en-US"/>
    </w:rPr>
  </w:style>
  <w:style w:type="paragraph" w:styleId="1180">
    <w:name w:val="envelope address"/>
    <w:basedOn w:val="1028"/>
    <w:pPr>
      <w:framePr w:h="1980" w:hAnchor="page" w:hRule="exact" w:hSpace="180" w:w="7920" w:wrap="auto" w:xAlign="center" w:yAlign="bottom"/>
      <w:pBdr/>
      <w:spacing w:line="360" w:lineRule="auto"/>
      <w:ind w:left="2880"/>
    </w:pPr>
    <w:rPr>
      <w:rFonts w:ascii="Arial" w:hAnsi="Arial" w:cs="Arial"/>
      <w:spacing w:val="-5"/>
      <w:sz w:val="28"/>
      <w:szCs w:val="28"/>
      <w:lang w:eastAsia="en-US"/>
    </w:rPr>
  </w:style>
  <w:style w:type="character" w:styleId="1181">
    <w:name w:val="HTML Acronym"/>
    <w:pPr>
      <w:pBdr/>
      <w:spacing/>
      <w:ind/>
    </w:pPr>
    <w:rPr>
      <w:lang w:val="ru-RU"/>
    </w:rPr>
  </w:style>
  <w:style w:type="paragraph" w:styleId="1182">
    <w:name w:val="Date"/>
    <w:basedOn w:val="1028"/>
    <w:next w:val="1028"/>
    <w:link w:val="1183"/>
    <w:pPr>
      <w:pBdr/>
      <w:spacing w:line="360" w:lineRule="auto"/>
      <w:ind w:left="1080"/>
    </w:pPr>
    <w:rPr>
      <w:rFonts w:ascii="Arial" w:hAnsi="Arial"/>
      <w:spacing w:val="-5"/>
      <w:lang w:eastAsia="en-US"/>
    </w:rPr>
  </w:style>
  <w:style w:type="character" w:styleId="1183" w:customStyle="1">
    <w:name w:val="Дата Знак"/>
    <w:link w:val="1182"/>
    <w:pPr>
      <w:pBdr/>
      <w:spacing/>
      <w:ind/>
    </w:pPr>
    <w:rPr>
      <w:rFonts w:ascii="Arial" w:hAnsi="Arial"/>
      <w:spacing w:val="-5"/>
      <w:lang w:eastAsia="en-US"/>
    </w:rPr>
  </w:style>
  <w:style w:type="paragraph" w:styleId="1184">
    <w:name w:val="Note Heading"/>
    <w:basedOn w:val="1028"/>
    <w:next w:val="1028"/>
    <w:link w:val="1185"/>
    <w:pPr>
      <w:pBdr/>
      <w:spacing w:line="360" w:lineRule="auto"/>
      <w:ind w:left="1080"/>
    </w:pPr>
    <w:rPr>
      <w:rFonts w:ascii="Arial" w:hAnsi="Arial"/>
      <w:spacing w:val="-5"/>
      <w:lang w:eastAsia="en-US"/>
    </w:rPr>
  </w:style>
  <w:style w:type="character" w:styleId="1185" w:customStyle="1">
    <w:name w:val="Заголовок записки Знак"/>
    <w:link w:val="1184"/>
    <w:pPr>
      <w:pBdr/>
      <w:spacing/>
      <w:ind/>
    </w:pPr>
    <w:rPr>
      <w:rFonts w:ascii="Arial" w:hAnsi="Arial"/>
      <w:spacing w:val="-5"/>
      <w:lang w:eastAsia="en-US"/>
    </w:rPr>
  </w:style>
  <w:style w:type="character" w:styleId="1186">
    <w:name w:val="HTML Keyboard"/>
    <w:pPr>
      <w:pBdr/>
      <w:spacing/>
      <w:ind/>
    </w:pPr>
    <w:rPr>
      <w:rFonts w:ascii="Courier New" w:hAnsi="Courier New" w:cs="Courier New"/>
      <w:sz w:val="20"/>
      <w:szCs w:val="20"/>
      <w:lang w:val="ru-RU"/>
    </w:rPr>
  </w:style>
  <w:style w:type="character" w:styleId="1187">
    <w:name w:val="HTML Code"/>
    <w:pPr>
      <w:pBdr/>
      <w:spacing/>
      <w:ind/>
    </w:pPr>
    <w:rPr>
      <w:rFonts w:ascii="Courier New" w:hAnsi="Courier New" w:cs="Courier New"/>
      <w:sz w:val="20"/>
      <w:szCs w:val="20"/>
      <w:lang w:val="ru-RU"/>
    </w:rPr>
  </w:style>
  <w:style w:type="paragraph" w:styleId="1188">
    <w:name w:val="Body Text First Indent"/>
    <w:basedOn w:val="1073"/>
    <w:link w:val="1189"/>
    <w:pPr>
      <w:pBdr/>
      <w:spacing w:line="360" w:lineRule="auto"/>
      <w:ind w:firstLine="210" w:left="1080"/>
    </w:pPr>
    <w:rPr>
      <w:rFonts w:ascii="Arial" w:hAnsi="Arial"/>
      <w:spacing w:val="-5"/>
      <w:lang w:eastAsia="en-US"/>
    </w:rPr>
  </w:style>
  <w:style w:type="character" w:styleId="1189" w:customStyle="1">
    <w:name w:val="Красная строка Знак"/>
    <w:link w:val="1188"/>
    <w:pPr>
      <w:pBdr/>
      <w:spacing/>
      <w:ind/>
    </w:pPr>
    <w:rPr>
      <w:rFonts w:ascii="Arial" w:hAnsi="Arial" w:cs="Times New Roman"/>
      <w:spacing w:val="-5"/>
      <w:sz w:val="24"/>
      <w:szCs w:val="24"/>
      <w:lang w:eastAsia="en-US"/>
    </w:rPr>
  </w:style>
  <w:style w:type="paragraph" w:styleId="1190">
    <w:name w:val="Body Text First Indent 2"/>
    <w:basedOn w:val="1059"/>
    <w:link w:val="1191"/>
    <w:pPr>
      <w:pBdr/>
      <w:spacing w:after="120" w:line="360" w:lineRule="auto"/>
      <w:ind w:firstLine="210" w:left="283"/>
      <w:jc w:val="left"/>
    </w:pPr>
    <w:rPr>
      <w:rFonts w:ascii="Arial" w:hAnsi="Arial"/>
      <w:spacing w:val="-5"/>
      <w:sz w:val="24"/>
      <w:szCs w:val="24"/>
      <w:lang w:eastAsia="en-US"/>
    </w:rPr>
  </w:style>
  <w:style w:type="character" w:styleId="1191" w:customStyle="1">
    <w:name w:val="Красная строка 2 Знак"/>
    <w:link w:val="1190"/>
    <w:pPr>
      <w:pBdr/>
      <w:spacing/>
      <w:ind/>
    </w:pPr>
    <w:rPr>
      <w:rFonts w:ascii="Arial" w:hAnsi="Arial" w:cs="Times New Roman"/>
      <w:spacing w:val="-5"/>
      <w:sz w:val="24"/>
      <w:szCs w:val="24"/>
      <w:lang w:eastAsia="en-US"/>
    </w:rPr>
  </w:style>
  <w:style w:type="character" w:styleId="1192">
    <w:name w:val="HTML Sample"/>
    <w:pPr>
      <w:pBdr/>
      <w:spacing/>
      <w:ind/>
    </w:pPr>
    <w:rPr>
      <w:rFonts w:ascii="Courier New" w:hAnsi="Courier New" w:cs="Courier New"/>
      <w:lang w:val="ru-RU"/>
    </w:rPr>
  </w:style>
  <w:style w:type="paragraph" w:styleId="1193">
    <w:name w:val="envelope return"/>
    <w:basedOn w:val="1028"/>
    <w:pPr>
      <w:pBdr/>
      <w:spacing w:line="360" w:lineRule="auto"/>
      <w:ind w:left="1080"/>
    </w:pPr>
    <w:rPr>
      <w:rFonts w:ascii="Arial" w:hAnsi="Arial" w:cs="Arial"/>
      <w:spacing w:val="-5"/>
      <w:lang w:eastAsia="en-US"/>
    </w:rPr>
  </w:style>
  <w:style w:type="character" w:styleId="1194">
    <w:name w:val="HTML Definition"/>
    <w:pPr>
      <w:pBdr/>
      <w:spacing/>
      <w:ind/>
    </w:pPr>
    <w:rPr>
      <w:i/>
      <w:iCs/>
      <w:lang w:val="ru-RU"/>
    </w:rPr>
  </w:style>
  <w:style w:type="character" w:styleId="1195">
    <w:name w:val="HTML Variable"/>
    <w:pPr>
      <w:pBdr/>
      <w:spacing/>
      <w:ind/>
    </w:pPr>
    <w:rPr>
      <w:i/>
      <w:iCs/>
      <w:lang w:val="ru-RU"/>
    </w:rPr>
  </w:style>
  <w:style w:type="character" w:styleId="1196">
    <w:name w:val="HTML Typewriter"/>
    <w:pPr>
      <w:pBdr/>
      <w:spacing/>
      <w:ind/>
    </w:pPr>
    <w:rPr>
      <w:rFonts w:ascii="Courier New" w:hAnsi="Courier New" w:cs="Courier New"/>
      <w:sz w:val="20"/>
      <w:szCs w:val="20"/>
      <w:lang w:val="ru-RU"/>
    </w:rPr>
  </w:style>
  <w:style w:type="paragraph" w:styleId="1197">
    <w:name w:val="Signature"/>
    <w:basedOn w:val="1028"/>
    <w:link w:val="1198"/>
    <w:pPr>
      <w:pBdr/>
      <w:spacing w:line="360" w:lineRule="auto"/>
      <w:ind w:left="4252"/>
    </w:pPr>
    <w:rPr>
      <w:rFonts w:ascii="Arial" w:hAnsi="Arial"/>
      <w:spacing w:val="-5"/>
      <w:lang w:eastAsia="en-US"/>
    </w:rPr>
  </w:style>
  <w:style w:type="character" w:styleId="1198" w:customStyle="1">
    <w:name w:val="Подпись Знак"/>
    <w:link w:val="1197"/>
    <w:pPr>
      <w:pBdr/>
      <w:spacing/>
      <w:ind/>
    </w:pPr>
    <w:rPr>
      <w:rFonts w:ascii="Arial" w:hAnsi="Arial"/>
      <w:spacing w:val="-5"/>
      <w:lang w:eastAsia="en-US"/>
    </w:rPr>
  </w:style>
  <w:style w:type="paragraph" w:styleId="1199">
    <w:name w:val="Salutation"/>
    <w:basedOn w:val="1028"/>
    <w:next w:val="1028"/>
    <w:link w:val="1200"/>
    <w:pPr>
      <w:pBdr/>
      <w:spacing w:line="360" w:lineRule="auto"/>
      <w:ind w:left="1080"/>
    </w:pPr>
    <w:rPr>
      <w:rFonts w:ascii="Arial" w:hAnsi="Arial"/>
      <w:spacing w:val="-5"/>
      <w:lang w:eastAsia="en-US"/>
    </w:rPr>
  </w:style>
  <w:style w:type="character" w:styleId="1200" w:customStyle="1">
    <w:name w:val="Приветствие Знак"/>
    <w:link w:val="1199"/>
    <w:pPr>
      <w:pBdr/>
      <w:spacing/>
      <w:ind/>
    </w:pPr>
    <w:rPr>
      <w:rFonts w:ascii="Arial" w:hAnsi="Arial"/>
      <w:spacing w:val="-5"/>
      <w:lang w:eastAsia="en-US"/>
    </w:rPr>
  </w:style>
  <w:style w:type="paragraph" w:styleId="1201">
    <w:name w:val="Closing"/>
    <w:basedOn w:val="1028"/>
    <w:link w:val="1202"/>
    <w:pPr>
      <w:pBdr/>
      <w:spacing w:line="360" w:lineRule="auto"/>
      <w:ind w:left="4252"/>
    </w:pPr>
    <w:rPr>
      <w:rFonts w:ascii="Arial" w:hAnsi="Arial"/>
      <w:spacing w:val="-5"/>
      <w:lang w:eastAsia="en-US"/>
    </w:rPr>
  </w:style>
  <w:style w:type="character" w:styleId="1202" w:customStyle="1">
    <w:name w:val="Прощание Знак"/>
    <w:link w:val="1201"/>
    <w:pPr>
      <w:pBdr/>
      <w:spacing/>
      <w:ind/>
    </w:pPr>
    <w:rPr>
      <w:rFonts w:ascii="Arial" w:hAnsi="Arial"/>
      <w:spacing w:val="-5"/>
      <w:lang w:eastAsia="en-US"/>
    </w:rPr>
  </w:style>
  <w:style w:type="paragraph" w:styleId="1203">
    <w:name w:val="HTML Preformatted"/>
    <w:basedOn w:val="1028"/>
    <w:link w:val="1204"/>
    <w:pPr>
      <w:pBdr/>
      <w:spacing w:line="360" w:lineRule="auto"/>
      <w:ind w:left="1080"/>
    </w:pPr>
    <w:rPr>
      <w:rFonts w:ascii="Courier New" w:hAnsi="Courier New"/>
      <w:spacing w:val="-5"/>
      <w:lang w:eastAsia="en-US"/>
    </w:rPr>
  </w:style>
  <w:style w:type="character" w:styleId="1204" w:customStyle="1">
    <w:name w:val="Стандартный HTML Знак"/>
    <w:link w:val="1203"/>
    <w:pPr>
      <w:pBdr/>
      <w:spacing/>
      <w:ind/>
    </w:pPr>
    <w:rPr>
      <w:rFonts w:ascii="Courier New" w:hAnsi="Courier New"/>
      <w:spacing w:val="-5"/>
      <w:lang w:eastAsia="en-US"/>
    </w:rPr>
  </w:style>
  <w:style w:type="character" w:styleId="1205">
    <w:name w:val="HTML Cite"/>
    <w:pPr>
      <w:pBdr/>
      <w:spacing/>
      <w:ind/>
    </w:pPr>
    <w:rPr>
      <w:i/>
      <w:iCs/>
      <w:lang w:val="ru-RU"/>
    </w:rPr>
  </w:style>
  <w:style w:type="paragraph" w:styleId="1206">
    <w:name w:val="E-mail Signature"/>
    <w:basedOn w:val="1028"/>
    <w:link w:val="1207"/>
    <w:pPr>
      <w:pBdr/>
      <w:spacing w:line="360" w:lineRule="auto"/>
      <w:ind w:left="1080"/>
    </w:pPr>
    <w:rPr>
      <w:rFonts w:ascii="Arial" w:hAnsi="Arial"/>
      <w:spacing w:val="-5"/>
      <w:lang w:eastAsia="en-US"/>
    </w:rPr>
  </w:style>
  <w:style w:type="character" w:styleId="1207" w:customStyle="1">
    <w:name w:val="Электронная подпись Знак"/>
    <w:link w:val="1206"/>
    <w:pPr>
      <w:pBdr/>
      <w:spacing/>
      <w:ind/>
    </w:pPr>
    <w:rPr>
      <w:rFonts w:ascii="Arial" w:hAnsi="Arial"/>
      <w:spacing w:val="-5"/>
      <w:lang w:eastAsia="en-US"/>
    </w:rPr>
  </w:style>
  <w:style w:type="table" w:styleId="1208">
    <w:name w:val="Table Web 1"/>
    <w:basedOn w:val="1039"/>
    <w:pPr>
      <w:pBdr/>
      <w:spacing/>
      <w:ind/>
    </w:pPr>
    <w:tblPr>
      <w:tblCellSpacing w:w="2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rPr>
      <w:tblCellSpacing w:w="20" w:type="dxa"/>
    </w:trPr>
    <w:tcPr>
      <w:shd w:val="clear" w:color="auto" w:fill="auto"/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color w:val="auto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9">
    <w:name w:val="Table Web 2"/>
    <w:basedOn w:val="1039"/>
    <w:pPr>
      <w:pBdr/>
      <w:spacing/>
      <w:ind/>
    </w:pPr>
    <w:tblPr>
      <w:tblCellSpacing w:w="2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rPr>
      <w:tblCellSpacing w:w="20" w:type="dxa"/>
    </w:trPr>
    <w:tcPr>
      <w:shd w:val="clear" w:color="auto" w:fill="auto"/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color w:val="auto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0">
    <w:name w:val="Table Web 3"/>
    <w:basedOn w:val="1039"/>
    <w:pPr>
      <w:pBdr/>
      <w:spacing/>
      <w:ind/>
    </w:pPr>
    <w:tblPr>
      <w:tblCellSpacing w:w="20" w:type="dxa"/>
      <w:tblBorders>
        <w:top w:val="single" w:color="000000" w:sz="24" w:space="0"/>
        <w:left w:val="single" w:color="000000" w:sz="24" w:space="0"/>
        <w:bottom w:val="single" w:color="000000" w:sz="24" w:space="0"/>
        <w:right w:val="single" w:color="000000" w:sz="24" w:space="0"/>
        <w:insideH w:val="single" w:color="000000" w:sz="6" w:space="0"/>
        <w:insideV w:val="single" w:color="000000" w:sz="6" w:space="0"/>
      </w:tblBorders>
    </w:tblPr>
    <w:trPr>
      <w:tblCellSpacing w:w="20" w:type="dxa"/>
    </w:trPr>
    <w:tcPr>
      <w:shd w:val="clear" w:color="auto" w:fill="auto"/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color w:val="auto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1">
    <w:name w:val="Table Elegant"/>
    <w:basedOn w:val="1039"/>
    <w:pPr>
      <w:pBdr/>
      <w:spacing/>
      <w:ind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caps/>
        <w:color w:val="auto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2">
    <w:name w:val="Table Subtle 1"/>
    <w:basedOn w:val="1039"/>
    <w:pPr>
      <w:pBdr/>
      <w:spacing/>
      <w:ind/>
    </w:pPr>
    <w:tblPr>
      <w:tblStyleRow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pct25" w:color="808000" w:fill="ffffff"/>
        <w:tcBorders>
          <w:bottom w:val="single" w:color="000000" w:sz="6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>
          <w:right w:val="single" w:color="000000" w:sz="12" w:space="0"/>
        </w:tcBorders>
      </w:tcPr>
    </w:tblStylePr>
    <w:tblStylePr w:type="firstRow">
      <w:pPr>
        <w:pBdr/>
        <w:spacing/>
        <w:ind/>
      </w:pPr>
      <w:tblPr>
        <w:tblBorders/>
      </w:tblPr>
      <w:tcPr>
        <w:tcBorders>
          <w:top w:val="single" w:color="000000" w:sz="6" w:space="0"/>
          <w:bottom w:val="single" w:color="000000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sz="12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pct25" w:color="800080" w:fill="ffffff"/>
        <w:tcBorders>
          <w:top w:val="single" w:color="0000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swCel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3">
    <w:name w:val="Table Subtle 2"/>
    <w:basedOn w:val="1039"/>
    <w:pPr>
      <w:pBdr/>
      <w:spacing/>
      <w:ind/>
    </w:pPr>
    <w:tblPr>
      <w:tblBorders>
        <w:left w:val="single" w:color="000000" w:sz="6" w:space="0"/>
        <w:right w:val="single" w:color="000000" w:sz="6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pct25" w:color="008000" w:fill="ffffff"/>
        <w:tcBorders>
          <w:right w:val="single" w:color="000000" w:sz="12" w:space="0"/>
        </w:tcBorders>
      </w:tcPr>
    </w:tblStylePr>
    <w:tblStylePr w:type="firstRow">
      <w:pPr>
        <w:pBdr/>
        <w:spacing/>
        <w:ind/>
      </w:pPr>
      <w:tblPr>
        <w:tblBorders/>
      </w:tblPr>
      <w:tcPr>
        <w:tcBorders>
          <w:bottom w:val="single" w:color="000000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pct25" w:color="808000" w:fill="ffffff"/>
        <w:tcBorders>
          <w:left w:val="single" w:color="000000" w:sz="12" w:space="0"/>
        </w:tcBorders>
      </w:tcPr>
    </w:tblStylePr>
    <w:tblStylePr w:type="lastRow">
      <w:pPr>
        <w:pBdr/>
        <w:spacing/>
        <w:ind/>
      </w:pPr>
      <w:tblPr>
        <w:tblBorders/>
      </w:tblPr>
      <w:tcPr>
        <w:tcBorders>
          <w:top w:val="single" w:color="0000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swCel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4">
    <w:name w:val="Table Classic 1"/>
    <w:basedOn w:val="1039"/>
    <w:pPr>
      <w:pBdr/>
      <w:spacing/>
      <w:ind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>
          <w:right w:val="single" w:color="000000" w:sz="6" w:space="0"/>
        </w:tcBorders>
      </w:tcPr>
    </w:tblStylePr>
    <w:tblStylePr w:type="firstRow">
      <w:rPr>
        <w:i/>
        <w:iCs/>
      </w:rPr>
      <w:pPr>
        <w:pBdr/>
        <w:spacing/>
        <w:ind/>
      </w:pPr>
      <w:tblPr>
        <w:tblBorders/>
      </w:tblPr>
      <w:tcPr>
        <w:tcBorders>
          <w:bottom w:val="single" w:color="000000" w:sz="6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rPr>
        <w:color w:val="auto"/>
      </w:rPr>
      <w:pPr>
        <w:pBdr/>
        <w:spacing/>
        <w:ind/>
      </w:pPr>
      <w:tblPr>
        <w:tblBorders/>
      </w:tblPr>
      <w:tcPr>
        <w:tcBorders>
          <w:top w:val="single" w:color="000000" w:sz="6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rPr>
        <w:b/>
        <w:bCs/>
        <w:i w:val="0"/>
        <w:iCs w:val="0"/>
      </w:rPr>
      <w:pPr>
        <w:pBdr/>
        <w:spacing/>
        <w:ind/>
      </w:pPr>
      <w:tblPr>
        <w:tblBorders/>
      </w:tblPr>
      <w:tcPr>
        <w:tcBorders/>
      </w:tcPr>
    </w:tblStylePr>
    <w:tblStylePr w:type="swCel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5">
    <w:name w:val="Table Classic 2"/>
    <w:basedOn w:val="1039"/>
    <w:pPr>
      <w:pBdr/>
      <w:spacing/>
      <w:ind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shd w:val="solid" w:color="c0c0c0" w:fill="ffffff"/>
        <w:tcBorders/>
      </w:tcPr>
    </w:tblStylePr>
    <w:tblStylePr w:type="firstRow">
      <w:rPr>
        <w:color w:val="ffffff"/>
      </w:rPr>
      <w:pPr>
        <w:pBdr/>
        <w:spacing/>
        <w:ind/>
      </w:pPr>
      <w:tblPr>
        <w:tblBorders/>
      </w:tblPr>
      <w:tcPr>
        <w:shd w:val="solid" w:color="800080" w:fill="ffffff"/>
        <w:tcBorders>
          <w:bottom w:val="single" w:color="000000" w:sz="6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>
          <w:top w:val="single" w:color="000000" w:sz="6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solid" w:color="800080" w:fill="ffffff"/>
        <w:tcBorders/>
      </w:tcPr>
    </w:tblStylePr>
    <w:tblStylePr w:type="neCel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swCell">
      <w:rPr>
        <w:color w:val="000080"/>
      </w:rPr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6">
    <w:name w:val="Table Classic 3"/>
    <w:basedOn w:val="1039"/>
    <w:pPr>
      <w:pBdr/>
      <w:spacing/>
      <w:ind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i/>
        <w:iCs/>
        <w:color w:val="ffffff"/>
      </w:rPr>
      <w:pPr>
        <w:pBdr/>
        <w:spacing/>
        <w:ind/>
      </w:pPr>
      <w:tblPr>
        <w:tblBorders/>
      </w:tblPr>
      <w:tcPr>
        <w:shd w:val="solid" w:color="000080" w:fill="ffffff"/>
        <w:tcBorders>
          <w:bottom w:val="single" w:color="000000" w:sz="6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rPr>
        <w:color w:val="000080"/>
      </w:rPr>
      <w:pPr>
        <w:pBdr/>
        <w:spacing/>
        <w:ind/>
      </w:pPr>
      <w:tblPr>
        <w:tblBorders/>
      </w:tblPr>
      <w:tcPr>
        <w:shd w:val="solid" w:color="ffffff" w:fill="ffffff"/>
        <w:tcBorders>
          <w:top w:val="single" w:color="0000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7">
    <w:name w:val="Table Classic 4"/>
    <w:basedOn w:val="1039"/>
    <w:pPr>
      <w:pBdr/>
      <w:spacing/>
      <w:ind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i/>
        <w:iCs/>
        <w:color w:val="ffffff"/>
      </w:rPr>
      <w:pPr>
        <w:pBdr/>
        <w:spacing/>
        <w:ind/>
      </w:pPr>
      <w:tblPr>
        <w:tblBorders/>
      </w:tblPr>
      <w:tcPr>
        <w:shd w:val="pct50" w:color="000080" w:fill="ffffff"/>
        <w:tcBorders>
          <w:bottom w:val="single" w:color="000000" w:sz="6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rPr>
        <w:color w:val="000080"/>
      </w:rPr>
      <w:pPr>
        <w:pBdr/>
        <w:spacing/>
        <w:ind/>
      </w:pPr>
      <w:tblPr>
        <w:tblBorders/>
      </w:tblPr>
      <w:tcPr>
        <w:shd w:val="pct50" w:color="000000" w:fill="ffffff"/>
        <w:tcBorders>
          <w:bottom w:val="single" w:color="000000" w:sz="6" w:space="0"/>
        </w:tcBorders>
      </w:tcPr>
    </w:tblStylePr>
    <w:tblStylePr w:type="nwCel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rPr>
        <w:color w:val="000080"/>
      </w:rPr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8">
    <w:name w:val="Table 3D effects 1"/>
    <w:basedOn w:val="1039"/>
    <w:pPr>
      <w:pBdr/>
      <w:spacing/>
      <w:ind/>
    </w:pPr>
    <w:tblPr>
      <w:tblBorders/>
    </w:tblPr>
    <w:tcPr>
      <w:shd w:val="solid" w:color="c0c0c0" w:fill="ffffff"/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>
          <w:right w:val="single" w:color="808080" w:sz="6" w:space="0"/>
        </w:tcBorders>
      </w:tcPr>
    </w:tblStylePr>
    <w:tblStylePr w:type="firstRow">
      <w:rPr>
        <w:b/>
        <w:bCs/>
        <w:color w:val="800080"/>
      </w:rPr>
      <w:pPr>
        <w:pBdr/>
        <w:spacing/>
        <w:ind/>
      </w:pPr>
      <w:tblPr>
        <w:tblBorders/>
      </w:tblPr>
      <w:tcPr>
        <w:tcBorders>
          <w:bottom w:val="single" w:color="808080" w:sz="6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6" w:space="0"/>
        </w:tcBorders>
      </w:tcPr>
    </w:tblStylePr>
    <w:tblStylePr w:type="lastRow">
      <w:pPr>
        <w:pBdr/>
        <w:spacing/>
        <w:ind/>
      </w:pPr>
      <w:tblPr>
        <w:tblBorders/>
      </w:tblPr>
      <w:tcPr>
        <w:tcBorders>
          <w:top w:val="single" w:color="ffffff" w:sz="6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>
          <w:bottom w:val="none" w:color="000000" w:sz="0" w:space="0"/>
          <w:right w:val="none" w:color="000000" w:sz="0" w:space="0"/>
        </w:tcBorders>
      </w:tcPr>
    </w:tblStylePr>
    <w:tblStylePr w:type="neCell">
      <w:pPr>
        <w:pBdr/>
        <w:spacing/>
        <w:ind/>
      </w:pPr>
      <w:tblPr>
        <w:tblBorders/>
      </w:tblPr>
      <w:tcPr>
        <w:tcBorders>
          <w:left w:val="none" w:color="000000" w:sz="0" w:space="0"/>
          <w:bottom w:val="none" w:color="000000" w:sz="0" w:space="0"/>
        </w:tcBorders>
      </w:tcPr>
    </w:tblStylePr>
    <w:tblStylePr w:type="swCell">
      <w:rPr>
        <w:color w:val="000080"/>
      </w:rPr>
      <w:pPr>
        <w:pBdr/>
        <w:spacing/>
        <w:ind/>
      </w:pPr>
      <w:tblPr>
        <w:tblBorders/>
      </w:tblPr>
      <w:tcPr>
        <w:tcBorders>
          <w:top w:val="none" w:color="000000" w:sz="0" w:space="0"/>
          <w:right w:val="none" w:color="000000" w:sz="0" w:space="0"/>
        </w:tcBorders>
      </w:tcPr>
    </w:tblStylePr>
    <w:tblStylePr w:type="seCell">
      <w:pPr>
        <w:pBdr/>
        <w:spacing/>
        <w:ind/>
      </w:pPr>
      <w:tblPr>
        <w:tblBorders/>
      </w:tblPr>
      <w:tcPr>
        <w:tcBorders>
          <w:top w:val="none" w:color="000000" w:sz="0" w:space="0"/>
          <w:left w:val="none" w:color="000000" w:sz="0" w:space="0"/>
        </w:tcBorders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9">
    <w:name w:val="Table 3D effects 2"/>
    <w:basedOn w:val="1039"/>
    <w:pPr>
      <w:pBdr/>
      <w:spacing/>
      <w:ind/>
    </w:pPr>
    <w:tblPr>
      <w:tblStyleRowBandSize w:val="1"/>
      <w:tblBorders/>
    </w:tblPr>
    <w:tcPr>
      <w:shd w:val="solid" w:color="c0c0c0" w:fill="ffffff"/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808080" w:sz="6" w:space="0"/>
          <w:bottom w:val="single" w:color="ffffff" w:sz="6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>
          <w:top w:val="none" w:color="000000" w:sz="0" w:space="0"/>
          <w:bottom w:val="none" w:color="000000" w:sz="0" w:space="0"/>
          <w:right w:val="single" w:color="808080" w:sz="6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>
          <w:right w:val="single" w:color="ffffff" w:sz="6" w:space="0"/>
        </w:tcBorders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0">
    <w:name w:val="Table 3D effects 3"/>
    <w:basedOn w:val="103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808080" w:sz="6" w:space="0"/>
          <w:bottom w:val="single" w:color="ffffff" w:sz="6" w:space="0"/>
        </w:tcBorders>
      </w:tcPr>
    </w:tblStylePr>
    <w:tblStylePr w:type="band1Vert">
      <w:rPr>
        <w:color w:val="auto"/>
      </w:rPr>
      <w:pPr>
        <w:pBdr/>
        <w:spacing/>
        <w:ind/>
      </w:pPr>
      <w:tblPr>
        <w:tblBorders/>
      </w:tblPr>
      <w:tcPr>
        <w:shd w:val="solid" w:color="c0c0c0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rPr>
        <w:color w:val="auto"/>
      </w:rPr>
      <w:pPr>
        <w:pBdr/>
        <w:spacing/>
        <w:ind/>
      </w:pPr>
      <w:tblPr>
        <w:tblBorders/>
      </w:tblPr>
      <w:tcPr>
        <w:shd w:val="pct50" w:color="c0c0c0" w:fill="ffffff"/>
        <w:tcBorders/>
      </w:tcPr>
    </w:tblStylePr>
    <w:tblStylePr w:type="firstCol">
      <w:pPr>
        <w:pBdr/>
        <w:spacing/>
        <w:ind/>
      </w:pPr>
      <w:tblPr>
        <w:tblBorders/>
      </w:tblPr>
      <w:tcPr>
        <w:tcBorders>
          <w:top w:val="none" w:color="000000" w:sz="0" w:space="0"/>
          <w:bottom w:val="none" w:color="000000" w:sz="0" w:space="0"/>
          <w:right w:val="single" w:color="808080" w:sz="6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>
          <w:right w:val="single" w:color="ffffff" w:sz="6" w:space="0"/>
        </w:tcBorders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1">
    <w:name w:val="Table Simple 1"/>
    <w:basedOn w:val="1039"/>
    <w:pPr>
      <w:pBdr/>
      <w:spacing/>
      <w:ind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>
          <w:bottom w:val="single" w:color="008000" w:sz="6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>
          <w:top w:val="single" w:color="008000" w:sz="6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2">
    <w:name w:val="Table Simple 2"/>
    <w:basedOn w:val="103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>
          <w:right w:val="single" w:color="000000" w:sz="12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>
          <w:bottom w:val="single" w:color="000000" w:sz="12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>
          <w:left w:val="single" w:color="000000" w:sz="6" w:space="0"/>
        </w:tcBorders>
      </w:tcPr>
    </w:tblStylePr>
    <w:tblStylePr w:type="lastRow">
      <w:rPr>
        <w:b/>
        <w:bCs/>
        <w:color w:val="auto"/>
      </w:rPr>
      <w:pPr>
        <w:pBdr/>
        <w:spacing/>
        <w:ind/>
      </w:pPr>
      <w:tblPr>
        <w:tblBorders/>
      </w:tblPr>
      <w:tcPr>
        <w:tcBorders>
          <w:top w:val="single" w:color="000000" w:sz="6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rPr>
        <w:b/>
        <w:bCs/>
      </w:rPr>
      <w:pPr>
        <w:pBdr/>
        <w:spacing/>
        <w:ind/>
      </w:pPr>
      <w:tblPr>
        <w:tblBorders/>
      </w:tblPr>
      <w:tcPr>
        <w:tcBorders>
          <w:left w:val="none" w:color="000000" w:sz="0" w:space="0"/>
        </w:tcBorders>
      </w:tcPr>
    </w:tblStylePr>
    <w:tblStylePr w:type="swCell">
      <w:rPr>
        <w:b/>
        <w:bCs/>
      </w:rPr>
      <w:pPr>
        <w:pBdr/>
        <w:spacing/>
        <w:ind/>
      </w:pPr>
      <w:tblPr>
        <w:tblBorders/>
      </w:tblPr>
      <w:tcPr>
        <w:tcBorders>
          <w:top w:val="none" w:color="000000" w:sz="0" w:space="0"/>
        </w:tcBorders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3">
    <w:name w:val="Table Simple 3"/>
    <w:basedOn w:val="1039"/>
    <w:pPr>
      <w:pBdr/>
      <w:spacing/>
      <w:ind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/>
      </w:rPr>
      <w:pPr>
        <w:pBdr/>
        <w:spacing/>
        <w:ind/>
      </w:pPr>
      <w:tblPr>
        <w:tblBorders/>
      </w:tblPr>
      <w:tcPr>
        <w:shd w:val="solid" w:color="000000" w:fill="ffffff"/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4">
    <w:name w:val="Table Grid 1"/>
    <w:basedOn w:val="1039"/>
    <w:pPr>
      <w:pBdr/>
      <w:spacing/>
      <w:ind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rPr>
        <w:i/>
        <w:i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i/>
        <w:iCs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5">
    <w:name w:val="Table Grid 2"/>
    <w:basedOn w:val="1039"/>
    <w:pPr>
      <w:pBdr/>
      <w:spacing/>
      <w:ind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000000" w:sz="6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6">
    <w:name w:val="Table Grid 3"/>
    <w:basedOn w:val="1039"/>
    <w:pPr>
      <w:pBdr/>
      <w:spacing/>
      <w:ind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shd w:val="pct30" w:color="ffff00" w:fill="ffffff"/>
        <w:tcBorders>
          <w:bottom w:val="single" w:color="000000" w:sz="6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7">
    <w:name w:val="Table Grid 4"/>
    <w:basedOn w:val="1039"/>
    <w:pPr>
      <w:pBdr/>
      <w:spacing/>
      <w:ind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color w:val="auto"/>
      </w:rPr>
      <w:pPr>
        <w:pBdr/>
        <w:spacing/>
        <w:ind/>
      </w:pPr>
      <w:tblPr>
        <w:tblBorders/>
      </w:tblPr>
      <w:tcPr>
        <w:shd w:val="pct30" w:color="ffff00" w:fill="ffffff"/>
        <w:tcBorders>
          <w:bottom w:val="single" w:color="000000" w:sz="6" w:space="0"/>
        </w:tcBorders>
      </w:tcPr>
    </w:tblStylePr>
    <w:tblStylePr w:type="lastCol">
      <w:rPr>
        <w:b/>
        <w:bCs/>
        <w:color w:val="auto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  <w:color w:val="auto"/>
      </w:rPr>
      <w:pPr>
        <w:pBdr/>
        <w:spacing/>
        <w:ind/>
      </w:pPr>
      <w:tblPr>
        <w:tblBorders/>
      </w:tblPr>
      <w:tcPr>
        <w:shd w:val="pct30" w:color="ffff00" w:fill="ffffff"/>
        <w:tcBorders>
          <w:top w:val="single" w:color="000000" w:sz="6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8">
    <w:name w:val="Table Grid 5"/>
    <w:basedOn w:val="1039"/>
    <w:pPr>
      <w:pBdr/>
      <w:spacing/>
      <w:ind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>
          <w:bottom w:val="single" w:color="000000" w:sz="12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9">
    <w:name w:val="Table Grid 6"/>
    <w:basedOn w:val="1039"/>
    <w:pPr>
      <w:pBdr/>
      <w:spacing/>
      <w:ind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>
          <w:bottom w:val="single" w:color="000000" w:sz="6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rPr>
        <w:color w:val="auto"/>
      </w:rPr>
      <w:pPr>
        <w:pBdr/>
        <w:spacing/>
        <w:ind/>
      </w:pPr>
      <w:tblPr>
        <w:tblBorders/>
      </w:tblPr>
      <w:tcPr>
        <w:tcBorders>
          <w:top w:val="single" w:color="000000" w:sz="6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0">
    <w:name w:val="Table Grid 7"/>
    <w:basedOn w:val="1039"/>
    <w:pPr>
      <w:pBdr/>
      <w:spacing/>
      <w:ind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 w:val="0"/>
        <w:bCs w:val="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 w:val="0"/>
        <w:bCs w:val="0"/>
      </w:rPr>
      <w:pPr>
        <w:pBdr/>
        <w:spacing/>
        <w:ind/>
      </w:pPr>
      <w:tblPr>
        <w:tblBorders/>
      </w:tblPr>
      <w:tcPr>
        <w:tcBorders>
          <w:bottom w:val="single" w:color="000000" w:sz="12" w:space="0"/>
        </w:tcBorders>
      </w:tcPr>
    </w:tblStylePr>
    <w:tblStylePr w:type="lastCol">
      <w:rPr>
        <w:b w:val="0"/>
        <w:bCs w:val="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 w:val="0"/>
        <w:bCs w:val="0"/>
      </w:rPr>
      <w:pPr>
        <w:pBdr/>
        <w:spacing/>
        <w:ind/>
      </w:pPr>
      <w:tblPr>
        <w:tblBorders/>
      </w:tblPr>
      <w:tcPr>
        <w:tcBorders>
          <w:top w:val="single" w:color="000000" w:sz="6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1">
    <w:name w:val="Table Grid 8"/>
    <w:basedOn w:val="1039"/>
    <w:pPr>
      <w:pBdr/>
      <w:spacing/>
      <w:ind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/>
      </w:rPr>
      <w:pPr>
        <w:pBdr/>
        <w:spacing/>
        <w:ind/>
      </w:pPr>
      <w:tblPr>
        <w:tblBorders/>
      </w:tblPr>
      <w:tcPr>
        <w:shd w:val="solid" w:color="000080" w:fill="ffffff"/>
        <w:tcBorders/>
      </w:tcPr>
    </w:tblStylePr>
    <w:tblStylePr w:type="lastCol">
      <w:rPr>
        <w:b/>
        <w:bCs/>
        <w:color w:val="auto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  <w:color w:val="auto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2">
    <w:name w:val="Table Contemporary"/>
    <w:basedOn w:val="1039"/>
    <w:pPr>
      <w:pBdr/>
      <w:spacing/>
      <w:ind/>
    </w:pPr>
    <w:tblPr>
      <w:tblStyleRowBandSize w:val="1"/>
      <w:tblBorders>
        <w:insideH w:val="single" w:color="ffffff" w:sz="18" w:space="0"/>
        <w:insideV w:val="single" w:color="ffffff" w:sz="18" w:space="0"/>
      </w:tblBorders>
    </w:tblPr>
    <w:tcPr>
      <w:tcBorders/>
    </w:tcPr>
    <w:tblStylePr w:type="band1Horz">
      <w:rPr>
        <w:color w:val="auto"/>
      </w:rPr>
      <w:pPr>
        <w:pBdr/>
        <w:spacing/>
        <w:ind/>
      </w:pPr>
      <w:tblPr>
        <w:tblBorders/>
      </w:tblPr>
      <w:tcPr>
        <w:shd w:val="pct5" w:color="000000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auto"/>
      </w:rPr>
      <w:pPr>
        <w:pBdr/>
        <w:spacing/>
        <w:ind/>
      </w:pPr>
      <w:tblPr>
        <w:tblBorders/>
      </w:tblPr>
      <w:tcPr>
        <w:shd w:val="pct20" w:color="000000" w:fill="ffffff"/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auto"/>
      </w:rPr>
      <w:pPr>
        <w:pBdr/>
        <w:spacing/>
        <w:ind/>
      </w:pPr>
      <w:tblPr>
        <w:tblBorders/>
      </w:tblPr>
      <w:tcPr>
        <w:shd w:val="pct20" w:color="000000" w:fill="ffffff"/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3">
    <w:name w:val="Table Professional"/>
    <w:basedOn w:val="1039"/>
    <w:pPr>
      <w:pBdr/>
      <w:spacing/>
      <w:ind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auto"/>
      </w:rPr>
      <w:pPr>
        <w:pBdr/>
        <w:spacing/>
        <w:ind/>
      </w:pPr>
      <w:tblPr>
        <w:tblBorders/>
      </w:tblPr>
      <w:tcPr>
        <w:shd w:val="solid" w:color="000000" w:fill="ffffff"/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234">
    <w:name w:val="Outline List 3"/>
    <w:basedOn w:val="1040"/>
    <w:pPr>
      <w:pBdr/>
      <w:spacing/>
      <w:ind/>
    </w:pPr>
  </w:style>
  <w:style w:type="table" w:styleId="1235">
    <w:name w:val="Table Columns 1"/>
    <w:basedOn w:val="1039"/>
    <w:pPr>
      <w:pBdr/>
      <w:spacing/>
      <w:ind/>
    </w:pPr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auto"/>
      </w:rPr>
      <w:pPr>
        <w:pBdr/>
        <w:spacing/>
        <w:ind/>
      </w:pPr>
      <w:tblPr>
        <w:tblBorders/>
      </w:tblPr>
      <w:tcPr>
        <w:shd w:val="pct25" w:color="000000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rPr>
        <w:color w:val="auto"/>
      </w:rPr>
      <w:pPr>
        <w:pBdr/>
        <w:spacing/>
        <w:ind/>
      </w:pPr>
      <w:tblPr>
        <w:tblBorders/>
      </w:tblPr>
      <w:tcPr>
        <w:shd w:val="pct25" w:color="ffff00" w:fill="ffffff"/>
        <w:tcBorders/>
      </w:tcPr>
    </w:tblStylePr>
    <w:tblStylePr w:type="firstCol">
      <w:rPr>
        <w:b w:val="0"/>
        <w:bCs w:val="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 w:val="0"/>
        <w:bCs w:val="0"/>
      </w:rPr>
      <w:pPr>
        <w:pBdr/>
        <w:spacing/>
        <w:ind/>
      </w:pPr>
      <w:tblPr>
        <w:tblBorders/>
      </w:tblPr>
      <w:tcPr>
        <w:tcBorders>
          <w:bottom w:val="single" w:color="000000" w:sz="6" w:space="0"/>
        </w:tcBorders>
      </w:tcPr>
    </w:tblStylePr>
    <w:tblStylePr w:type="lastCol">
      <w:rPr>
        <w:b w:val="0"/>
        <w:bCs w:val="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 w:val="0"/>
        <w:bCs w:val="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swCel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6">
    <w:name w:val="Table Columns 2"/>
    <w:basedOn w:val="1039"/>
    <w:pPr>
      <w:pBdr/>
      <w:spacing/>
      <w:ind/>
    </w:pPr>
    <w:rPr>
      <w:b/>
      <w:bCs/>
    </w:rPr>
    <w:tblPr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auto"/>
      </w:rPr>
      <w:pPr>
        <w:pBdr/>
        <w:spacing/>
        <w:ind/>
      </w:pPr>
      <w:tblPr>
        <w:tblBorders/>
      </w:tblPr>
      <w:tcPr>
        <w:shd w:val="pct30" w:color="000000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rPr>
        <w:color w:val="auto"/>
      </w:rPr>
      <w:pPr>
        <w:pBdr/>
        <w:spacing/>
        <w:ind/>
      </w:pPr>
      <w:tblPr>
        <w:tblBorders/>
      </w:tblPr>
      <w:tcPr>
        <w:shd w:val="pct25" w:color="00ff00" w:fill="ffffff"/>
        <w:tcBorders/>
      </w:tcPr>
    </w:tblStylePr>
    <w:tblStylePr w:type="firstCol">
      <w:rPr>
        <w:b w:val="0"/>
        <w:bCs w:val="0"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color w:val="ffffff"/>
      </w:rPr>
      <w:pPr>
        <w:pBdr/>
        <w:spacing/>
        <w:ind/>
      </w:pPr>
      <w:tblPr>
        <w:tblBorders/>
      </w:tblPr>
      <w:tcPr>
        <w:shd w:val="solid" w:color="000080" w:fill="ffffff"/>
        <w:tcBorders/>
      </w:tcPr>
    </w:tblStylePr>
    <w:tblStylePr w:type="lastCol">
      <w:rPr>
        <w:b w:val="0"/>
        <w:bCs w:val="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 w:val="0"/>
        <w:bCs w:val="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swCel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7">
    <w:name w:val="Table Columns 3"/>
    <w:basedOn w:val="1039"/>
    <w:pPr>
      <w:pBdr/>
      <w:spacing/>
      <w:ind/>
    </w:pPr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auto"/>
      </w:rPr>
      <w:pPr>
        <w:pBdr/>
        <w:spacing/>
        <w:ind/>
      </w:pPr>
      <w:tblPr>
        <w:tblBorders/>
      </w:tblPr>
      <w:tcPr>
        <w:shd w:val="solid" w:color="c0c0c0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rPr>
        <w:color w:val="auto"/>
      </w:rPr>
      <w:pPr>
        <w:pBdr/>
        <w:spacing/>
        <w:ind/>
      </w:pPr>
      <w:tblPr>
        <w:tblBorders/>
      </w:tblPr>
      <w:tcPr>
        <w:shd w:val="pct10" w:color="000000" w:fill="ffffff"/>
        <w:tcBorders/>
      </w:tcPr>
    </w:tblStylePr>
    <w:tblStylePr w:type="firstCol">
      <w:rPr>
        <w:b w:val="0"/>
        <w:bCs w:val="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color w:val="ffffff"/>
      </w:rPr>
      <w:pPr>
        <w:pBdr/>
        <w:spacing/>
        <w:ind/>
      </w:pPr>
      <w:tblPr>
        <w:tblBorders/>
      </w:tblPr>
      <w:tcPr>
        <w:shd w:val="solid" w:color="000080" w:fill="ffffff"/>
        <w:tcBorders/>
      </w:tcPr>
    </w:tblStylePr>
    <w:tblStylePr w:type="lastCol">
      <w:rPr>
        <w:b w:val="0"/>
        <w:bCs w:val="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 w:val="0"/>
        <w:bCs w:val="0"/>
      </w:rPr>
      <w:pPr>
        <w:pBdr/>
        <w:spacing/>
        <w:ind/>
      </w:pPr>
      <w:tblPr>
        <w:tblBorders/>
      </w:tblPr>
      <w:tcPr>
        <w:tcBorders>
          <w:top w:val="single" w:color="000080" w:sz="6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8">
    <w:name w:val="Table Columns 4"/>
    <w:basedOn w:val="1039"/>
    <w:pPr>
      <w:pBdr/>
      <w:spacing/>
      <w:ind/>
    </w:pPr>
    <w:tblPr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auto"/>
      </w:rPr>
      <w:pPr>
        <w:pBdr/>
        <w:spacing/>
        <w:ind/>
      </w:pPr>
      <w:tblPr>
        <w:tblBorders/>
      </w:tblPr>
      <w:tcPr>
        <w:shd w:val="pct50" w:color="008080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rPr>
        <w:color w:val="auto"/>
      </w:rPr>
      <w:pPr>
        <w:pBdr/>
        <w:spacing/>
        <w:ind/>
      </w:pPr>
      <w:tblPr>
        <w:tblBorders/>
      </w:tblPr>
      <w:tcPr>
        <w:shd w:val="pct10" w:color="000000" w:fill="ffffff"/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color w:val="ffffff"/>
      </w:rPr>
      <w:pPr>
        <w:pBdr/>
        <w:spacing/>
        <w:ind/>
      </w:pPr>
      <w:tblPr>
        <w:tblBorders/>
      </w:tblPr>
      <w:tcPr>
        <w:shd w:val="solid" w:color="000000" w:fill="ffffff"/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9">
    <w:name w:val="Table Columns 5"/>
    <w:basedOn w:val="1039"/>
    <w:pPr>
      <w:pBdr/>
      <w:spacing/>
      <w:ind/>
    </w:p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auto"/>
      </w:rPr>
      <w:pPr>
        <w:pBdr/>
        <w:spacing/>
        <w:ind/>
      </w:pPr>
      <w:tblPr>
        <w:tblBorders/>
      </w:tblPr>
      <w:tcPr>
        <w:shd w:val="solid" w:color="c0c0c0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rPr>
        <w:color w:val="auto"/>
      </w:rPr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i/>
        <w:iCs/>
      </w:rPr>
      <w:pPr>
        <w:pBdr/>
        <w:spacing/>
        <w:ind/>
      </w:pPr>
      <w:tblPr>
        <w:tblBorders/>
      </w:tblPr>
      <w:tcPr>
        <w:tcBorders>
          <w:bottom w:val="single" w:color="808080" w:sz="6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808080" w:sz="6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0">
    <w:name w:val="Table List 1"/>
    <w:basedOn w:val="1039"/>
    <w:pPr>
      <w:pBdr/>
      <w:spacing/>
      <w:ind/>
    </w:pPr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cPr>
      <w:tcBorders/>
    </w:tcPr>
    <w:tblStylePr w:type="band1Horz">
      <w:rPr>
        <w:color w:val="auto"/>
      </w:rPr>
      <w:pPr>
        <w:pBdr/>
        <w:spacing/>
        <w:ind/>
      </w:pPr>
      <w:tblPr>
        <w:tblBorders/>
      </w:tblPr>
      <w:tcPr>
        <w:shd w:val="solid" w:color="c0c0c0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auto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i/>
        <w:iCs/>
        <w:color w:val="800000"/>
      </w:rPr>
      <w:pPr>
        <w:pBdr/>
        <w:spacing/>
        <w:ind/>
      </w:pPr>
      <w:tblPr>
        <w:tblBorders/>
      </w:tblPr>
      <w:tcPr>
        <w:shd w:val="solid" w:color="c0c0c0" w:fill="ffffff"/>
        <w:tcBorders>
          <w:bottom w:val="single" w:color="000000" w:sz="6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>
          <w:top w:val="single" w:color="000000" w:sz="6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1">
    <w:name w:val="Table List 2"/>
    <w:basedOn w:val="1039"/>
    <w:pPr>
      <w:pBdr/>
      <w:spacing/>
      <w:ind/>
    </w:pPr>
    <w:tblPr>
      <w:tblStyleRowBandSize w:val="2"/>
      <w:tblBorders>
        <w:bottom w:val="single" w:color="808080" w:sz="12" w:space="0"/>
      </w:tblBorders>
    </w:tblPr>
    <w:tcPr>
      <w:tcBorders/>
    </w:tcPr>
    <w:tblStylePr w:type="band1Horz">
      <w:rPr>
        <w:color w:val="auto"/>
      </w:rPr>
      <w:pPr>
        <w:pBdr/>
        <w:spacing/>
        <w:ind/>
      </w:pPr>
      <w:tblPr>
        <w:tblBorders/>
      </w:tblPr>
      <w:tcPr>
        <w:shd w:val="pct20" w:color="00ff00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auto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/>
      </w:rPr>
      <w:pPr>
        <w:pBdr/>
        <w:spacing/>
        <w:ind/>
      </w:pPr>
      <w:tblPr>
        <w:tblBorders/>
      </w:tblPr>
      <w:tcPr>
        <w:shd w:val="pct75" w:color="008080" w:fill="008000"/>
        <w:tcBorders>
          <w:bottom w:val="single" w:color="000000" w:sz="6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>
          <w:top w:val="single" w:color="000000" w:sz="6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2">
    <w:name w:val="Table List 3"/>
    <w:basedOn w:val="1039"/>
    <w:pPr>
      <w:pBdr/>
      <w:spacing/>
      <w:ind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000080"/>
      </w:rPr>
      <w:pPr>
        <w:pBdr/>
        <w:spacing/>
        <w:ind/>
      </w:pPr>
      <w:tblPr>
        <w:tblBorders/>
      </w:tblPr>
      <w:tcPr>
        <w:tcBorders>
          <w:bottom w:val="single" w:color="000000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>
          <w:top w:val="single" w:color="0000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rPr>
        <w:i/>
        <w:iCs/>
        <w:color w:val="000080"/>
      </w:rPr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3">
    <w:name w:val="Table List 4"/>
    <w:basedOn w:val="1039"/>
    <w:pPr>
      <w:pBdr/>
      <w:spacing/>
      <w:ind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/>
      </w:rPr>
      <w:pPr>
        <w:pBdr/>
        <w:spacing/>
        <w:ind/>
      </w:pPr>
      <w:tblPr>
        <w:tblBorders/>
      </w:tblPr>
      <w:tcPr>
        <w:shd w:val="solid" w:color="808080" w:fill="ffffff"/>
        <w:tcBorders>
          <w:bottom w:val="single" w:color="000000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4">
    <w:name w:val="Table List 5"/>
    <w:basedOn w:val="1039"/>
    <w:pPr>
      <w:pBdr/>
      <w:spacing/>
      <w:ind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>
          <w:bottom w:val="single" w:color="000000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5">
    <w:name w:val="Table List 6"/>
    <w:basedOn w:val="1039"/>
    <w:pPr>
      <w:pBdr/>
      <w:spacing/>
      <w:ind/>
    </w:p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  <w:tcBorders/>
    </w:tcPr>
    <w:tblStylePr w:type="band1Horz">
      <w:pPr>
        <w:pBdr/>
        <w:spacing/>
        <w:ind/>
      </w:pPr>
      <w:tblPr>
        <w:tblBorders/>
      </w:tblPr>
      <w:tcPr>
        <w:shd w:val="pct25" w:color="000000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>
          <w:right w:val="single" w:color="000000" w:sz="12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>
          <w:bottom w:val="single" w:color="000000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6">
    <w:name w:val="Table List 7"/>
    <w:basedOn w:val="1039"/>
    <w:pPr>
      <w:pBdr/>
      <w:spacing/>
      <w:ind/>
    </w:pPr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cPr>
      <w:tcBorders/>
    </w:tcPr>
    <w:tblStylePr w:type="band1Horz">
      <w:rPr>
        <w:color w:val="auto"/>
      </w:rPr>
      <w:pPr>
        <w:pBdr/>
        <w:spacing/>
        <w:ind/>
      </w:pPr>
      <w:tblPr>
        <w:tblBorders/>
      </w:tblPr>
      <w:tcPr>
        <w:shd w:val="pct20" w:color="000000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shd w:val="pct25" w:color="ffff00" w:fill="ffffff"/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solid" w:color="c0c0c0" w:fill="ffffff"/>
        <w:tcBorders>
          <w:bottom w:val="single" w:color="008000" w:sz="12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0080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7">
    <w:name w:val="Table List 8"/>
    <w:basedOn w:val="1039"/>
    <w:pPr>
      <w:pBdr/>
      <w:spacing/>
      <w:ind/>
    </w:p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cPr>
      <w:tcBorders/>
    </w:tcPr>
    <w:tblStylePr w:type="band1Horz">
      <w:rPr>
        <w:color w:val="auto"/>
      </w:rPr>
      <w:pPr>
        <w:pBdr/>
        <w:spacing/>
        <w:ind/>
      </w:pPr>
      <w:tblPr>
        <w:tblBorders/>
      </w:tblPr>
      <w:tcPr>
        <w:shd w:val="pct25" w:color="ffff00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shd w:val="pct50" w:color="ff0000" w:fill="ffffff"/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i/>
        <w:iCs/>
      </w:rPr>
      <w:pPr>
        <w:pBdr/>
        <w:spacing/>
        <w:ind/>
      </w:pPr>
      <w:tblPr>
        <w:tblBorders/>
      </w:tblPr>
      <w:tcPr>
        <w:shd w:val="solid" w:color="ffff00" w:fill="ffffff"/>
        <w:tcBorders>
          <w:bottom w:val="single" w:color="000000" w:sz="6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000000" w:sz="6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8">
    <w:name w:val="Table Theme"/>
    <w:basedOn w:val="103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9">
    <w:name w:val="Table Colorful 1"/>
    <w:basedOn w:val="1039"/>
    <w:pPr>
      <w:pBdr/>
      <w:spacing/>
      <w:ind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i/>
        <w:iCs/>
      </w:rPr>
      <w:pPr>
        <w:pBdr/>
        <w:spacing/>
        <w:ind/>
      </w:pPr>
      <w:tblPr>
        <w:tblBorders/>
      </w:tblPr>
      <w:tcPr>
        <w:shd w:val="solid" w:color="000080" w:fill="ffffff"/>
        <w:tcBorders/>
      </w:tcPr>
    </w:tblStylePr>
    <w:tblStylePr w:type="firstRow">
      <w:rPr>
        <w:b/>
        <w:bCs/>
        <w:i/>
        <w:iCs/>
      </w:rPr>
      <w:pPr>
        <w:pBdr/>
        <w:spacing/>
        <w:ind/>
      </w:pPr>
      <w:tblPr>
        <w:tblBorders/>
      </w:tblPr>
      <w:tcPr>
        <w:shd w:val="solid" w:color="000000" w:fill="ffffff"/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shd w:val="solid" w:color="000000" w:fill="ffffff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rPr>
        <w:b/>
        <w:bCs/>
        <w:i w:val="0"/>
        <w:iCs w:val="0"/>
      </w:rPr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0">
    <w:name w:val="Table Colorful 2"/>
    <w:basedOn w:val="1039"/>
    <w:pPr>
      <w:pBdr/>
      <w:spacing/>
      <w:ind/>
    </w:pPr>
    <w:tblPr>
      <w:tblBorders>
        <w:bottom w:val="single" w:color="000000" w:sz="12" w:space="0"/>
      </w:tblBorders>
    </w:tblPr>
    <w:tcPr>
      <w:shd w:val="pct20" w:color="ffff00" w:fill="ffffff"/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i/>
        <w:i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i/>
        <w:iCs/>
        <w:color w:val="ffffff"/>
      </w:rPr>
      <w:pPr>
        <w:pBdr/>
        <w:spacing/>
        <w:ind/>
      </w:pPr>
      <w:tblPr>
        <w:tblBorders/>
      </w:tblPr>
      <w:tcPr>
        <w:shd w:val="solid" w:color="800000" w:fill="ffffff"/>
        <w:tcBorders>
          <w:bottom w:val="single" w:color="000000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solid" w:color="c0c0c0" w:fill="ffffff"/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rPr>
        <w:b/>
        <w:bCs/>
        <w:i w:val="0"/>
        <w:iCs w:val="0"/>
      </w:rPr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1">
    <w:name w:val="Table Colorful 3"/>
    <w:basedOn w:val="1039"/>
    <w:pPr>
      <w:pBdr/>
      <w:spacing/>
      <w:ind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solid" w:color="008080" w:fill="ffffff"/>
        <w:tcBorders>
          <w:left w:val="single" w:color="000000" w:sz="36" w:space="0"/>
          <w:right w:val="single" w:color="000000" w:sz="6" w:space="0"/>
        </w:tcBorders>
      </w:tcPr>
    </w:tblStylePr>
    <w:tblStylePr w:type="firstRow">
      <w:pPr>
        <w:pBdr/>
        <w:spacing/>
        <w:ind/>
      </w:pPr>
      <w:tblPr>
        <w:tblBorders/>
      </w:tblPr>
      <w:tcPr>
        <w:shd w:val="solid" w:color="008080" w:fill="ffffff"/>
        <w:tcBorders>
          <w:bottom w:val="single" w:color="000000" w:sz="6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rPr>
        <w:b/>
        <w:bCs/>
        <w:color w:val="ffffff"/>
      </w:rPr>
      <w:pPr>
        <w:pBdr/>
        <w:spacing/>
        <w:ind/>
      </w:pPr>
      <w:tblPr>
        <w:tblBorders/>
      </w:tblPr>
      <w:tcPr>
        <w:shd w:val="solid" w:color="000000" w:fill="ffffff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252">
    <w:name w:val="endnote text"/>
    <w:basedOn w:val="1028"/>
    <w:link w:val="1253"/>
    <w:pPr>
      <w:pBdr/>
      <w:spacing w:line="360" w:lineRule="auto"/>
      <w:ind w:firstLine="680"/>
    </w:pPr>
  </w:style>
  <w:style w:type="character" w:styleId="1253" w:customStyle="1">
    <w:name w:val="Текст концевой сноски Знак"/>
    <w:basedOn w:val="1038"/>
    <w:link w:val="1252"/>
    <w:pPr>
      <w:pBdr/>
      <w:spacing/>
      <w:ind/>
    </w:pPr>
  </w:style>
  <w:style w:type="character" w:styleId="1254">
    <w:name w:val="endnote reference"/>
    <w:pPr>
      <w:pBdr/>
      <w:spacing/>
      <w:ind/>
    </w:pPr>
    <w:rPr>
      <w:vertAlign w:val="superscript"/>
    </w:rPr>
  </w:style>
  <w:style w:type="table" w:styleId="1255">
    <w:name w:val="Medium Shading 2 Accent 5"/>
    <w:basedOn w:val="1039"/>
    <w:uiPriority w:val="64"/>
    <w:pPr>
      <w:pBdr/>
      <w:spacing/>
      <w:ind/>
    </w:pPr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color="000000" w:sz="18" w:space="0"/>
        <w:bottom w:val="single" w:color="000000" w:sz="1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ecec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ecece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f4f4f4"/>
      </w:rPr>
      <w:pPr>
        <w:pBdr/>
        <w:spacing/>
        <w:ind/>
      </w:pPr>
      <w:tblPr>
        <w:tblBorders/>
      </w:tblPr>
      <w:tcPr>
        <w:shd w:val="clear" w:color="auto" w:fill="4bacc6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4f4f4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4bacc6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4f4f4"/>
      </w:rPr>
      <w:pPr>
        <w:pBdr/>
        <w:spacing/>
        <w:ind/>
      </w:pPr>
      <w:tblPr>
        <w:tblBorders/>
      </w:tblPr>
      <w:tcPr>
        <w:shd w:val="clear" w:color="auto" w:fill="4bacc6"/>
        <w:tcBorders>
          <w:left w:val="none" w:color="000000" w:sz="4" w:space="0"/>
          <w:right w:val="none" w:color="000000" w:sz="4" w:space="0"/>
        </w:tcBorders>
      </w:tcPr>
    </w:tblStylePr>
    <w:tblStylePr w:type="lastRow">
      <w:pPr>
        <w:pBdr/>
        <w:spacing w:after="0" w:before="0" w:line="240" w:lineRule="auto"/>
        <w:ind/>
      </w:pPr>
      <w:tblPr>
        <w:tblBorders/>
      </w:tblPr>
      <w:tcPr>
        <w:shd w:val="clear" w:color="auto" w:fill="f4f4f4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4f4f4"/>
      </w:rPr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256" w:customStyle="1">
    <w:name w:val="S_Обычный"/>
    <w:basedOn w:val="1028"/>
    <w:link w:val="1257"/>
    <w:qFormat/>
    <w:pPr>
      <w:pBdr/>
      <w:spacing w:after="60" w:before="120"/>
      <w:ind w:firstLine="567"/>
    </w:pPr>
    <w:rPr>
      <w:sz w:val="24"/>
      <w:szCs w:val="24"/>
      <w:lang w:eastAsia="ar-SA"/>
    </w:rPr>
  </w:style>
  <w:style w:type="character" w:styleId="1257" w:customStyle="1">
    <w:name w:val="S_Обычный Знак"/>
    <w:link w:val="1256"/>
    <w:pPr>
      <w:pBdr/>
      <w:spacing/>
      <w:ind/>
    </w:pPr>
    <w:rPr>
      <w:sz w:val="24"/>
      <w:szCs w:val="24"/>
      <w:lang w:eastAsia="ar-SA"/>
    </w:rPr>
  </w:style>
  <w:style w:type="paragraph" w:styleId="1258" w:customStyle="1">
    <w:name w:val="S_Титульный"/>
    <w:basedOn w:val="1028"/>
    <w:pPr>
      <w:pBdr/>
      <w:spacing w:line="360" w:lineRule="auto"/>
      <w:ind w:left="3240"/>
      <w:jc w:val="right"/>
    </w:pPr>
    <w:rPr>
      <w:b/>
      <w:sz w:val="32"/>
      <w:szCs w:val="32"/>
    </w:rPr>
  </w:style>
  <w:style w:type="paragraph" w:styleId="1259" w:customStyle="1">
    <w:name w:val="ТЕКСТ ГРАД"/>
    <w:basedOn w:val="1028"/>
    <w:link w:val="1260"/>
    <w:qFormat/>
    <w:pPr>
      <w:pBdr/>
      <w:spacing w:line="360" w:lineRule="auto"/>
      <w:ind/>
    </w:pPr>
    <w:rPr>
      <w:sz w:val="24"/>
      <w:szCs w:val="24"/>
    </w:rPr>
  </w:style>
  <w:style w:type="character" w:styleId="1260" w:customStyle="1">
    <w:name w:val="ТЕКСТ ГРАД Знак"/>
    <w:link w:val="1259"/>
    <w:pPr>
      <w:pBdr/>
      <w:spacing/>
      <w:ind/>
    </w:pPr>
    <w:rPr>
      <w:sz w:val="24"/>
      <w:szCs w:val="24"/>
    </w:rPr>
  </w:style>
  <w:style w:type="paragraph" w:styleId="1261" w:customStyle="1">
    <w:name w:val="ООО  «Институт Территориального Планирования"/>
    <w:basedOn w:val="1028"/>
    <w:link w:val="1262"/>
    <w:qFormat/>
    <w:pPr>
      <w:pBdr/>
      <w:spacing w:line="360" w:lineRule="auto"/>
      <w:ind w:left="709"/>
      <w:jc w:val="right"/>
    </w:pPr>
    <w:rPr>
      <w:sz w:val="24"/>
      <w:szCs w:val="24"/>
    </w:rPr>
  </w:style>
  <w:style w:type="character" w:styleId="1262" w:customStyle="1">
    <w:name w:val="ООО  «Институт Территориального Планирования Знак"/>
    <w:link w:val="1261"/>
    <w:pPr>
      <w:pBdr/>
      <w:spacing/>
      <w:ind/>
    </w:pPr>
    <w:rPr>
      <w:sz w:val="24"/>
      <w:szCs w:val="24"/>
    </w:rPr>
  </w:style>
  <w:style w:type="paragraph" w:styleId="1263" w:customStyle="1">
    <w:name w:val="S_Обычный в таблице"/>
    <w:basedOn w:val="1028"/>
    <w:link w:val="1264"/>
    <w:pPr>
      <w:pBdr/>
      <w:spacing w:line="360" w:lineRule="auto"/>
      <w:ind/>
      <w:jc w:val="center"/>
    </w:pPr>
    <w:rPr>
      <w:sz w:val="24"/>
      <w:szCs w:val="24"/>
    </w:rPr>
  </w:style>
  <w:style w:type="character" w:styleId="1264" w:customStyle="1">
    <w:name w:val="S_Обычный в таблице Знак"/>
    <w:link w:val="1263"/>
    <w:pPr>
      <w:pBdr/>
      <w:spacing/>
      <w:ind/>
    </w:pPr>
    <w:rPr>
      <w:sz w:val="24"/>
      <w:szCs w:val="24"/>
    </w:rPr>
  </w:style>
  <w:style w:type="table" w:styleId="1265" w:customStyle="1">
    <w:name w:val="Средняя заливка 2 - Акцент 51"/>
    <w:basedOn w:val="1039"/>
    <w:next w:val="1255"/>
    <w:uiPriority w:val="64"/>
    <w:pPr>
      <w:pBdr/>
      <w:spacing/>
      <w:ind/>
    </w:pPr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color="000000" w:sz="18" w:space="0"/>
        <w:bottom w:val="single" w:color="000000" w:sz="1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ecec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ecece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f4f4f4"/>
      </w:rPr>
      <w:pPr>
        <w:pBdr/>
        <w:spacing/>
        <w:ind/>
      </w:pPr>
      <w:tblPr>
        <w:tblBorders/>
      </w:tblPr>
      <w:tcPr>
        <w:shd w:val="clear" w:color="auto" w:fill="4bacc6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4f4f4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4bacc6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4f4f4"/>
      </w:rPr>
      <w:pPr>
        <w:pBdr/>
        <w:spacing/>
        <w:ind/>
      </w:pPr>
      <w:tblPr>
        <w:tblBorders/>
      </w:tblPr>
      <w:tcPr>
        <w:shd w:val="clear" w:color="auto" w:fill="4bacc6"/>
        <w:tcBorders>
          <w:left w:val="none" w:color="000000" w:sz="4" w:space="0"/>
          <w:right w:val="none" w:color="000000" w:sz="4" w:space="0"/>
        </w:tcBorders>
      </w:tcPr>
    </w:tblStylePr>
    <w:tblStylePr w:type="lastRow">
      <w:pPr>
        <w:pBdr/>
        <w:spacing w:after="0" w:before="0" w:line="240" w:lineRule="auto"/>
        <w:ind/>
      </w:pPr>
      <w:tblPr>
        <w:tblBorders/>
      </w:tblPr>
      <w:tcPr>
        <w:shd w:val="clear" w:color="auto" w:fill="f4f4f4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4f4f4"/>
      </w:rPr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266" w:customStyle="1">
    <w:name w:val="Обычный в таблице Знак Знак"/>
    <w:pPr>
      <w:pBdr/>
      <w:spacing/>
      <w:ind/>
    </w:pPr>
    <w:rPr>
      <w:sz w:val="24"/>
      <w:szCs w:val="24"/>
      <w:lang w:val="ru-RU" w:eastAsia="ar-SA" w:bidi="ar-SA"/>
    </w:rPr>
  </w:style>
  <w:style w:type="character" w:styleId="1267" w:customStyle="1">
    <w:name w:val="Маркированный_1 Знак1"/>
    <w:basedOn w:val="1038"/>
    <w:pPr>
      <w:pBdr/>
      <w:spacing/>
      <w:ind/>
    </w:pPr>
  </w:style>
  <w:style w:type="paragraph" w:styleId="1268" w:customStyle="1">
    <w:name w:val="Маркированный список1"/>
    <w:basedOn w:val="1028"/>
    <w:pPr>
      <w:pBdr/>
      <w:tabs>
        <w:tab w:val="left" w:leader="none" w:pos="1026"/>
        <w:tab w:val="num" w:leader="none" w:pos="3346"/>
      </w:tabs>
      <w:spacing w:line="360" w:lineRule="auto"/>
      <w:ind w:firstLine="741"/>
    </w:pPr>
    <w:rPr>
      <w:sz w:val="24"/>
      <w:szCs w:val="24"/>
      <w:lang w:eastAsia="ar-SA"/>
    </w:rPr>
  </w:style>
  <w:style w:type="paragraph" w:styleId="1269" w:customStyle="1">
    <w:name w:val="S_Заголовок 1"/>
    <w:basedOn w:val="1028"/>
    <w:pPr>
      <w:pBdr/>
      <w:tabs>
        <w:tab w:val="num" w:leader="none" w:pos="360"/>
      </w:tabs>
      <w:spacing/>
      <w:ind w:hanging="360" w:left="360"/>
      <w:jc w:val="center"/>
    </w:pPr>
    <w:rPr>
      <w:b/>
      <w:caps/>
      <w:sz w:val="24"/>
      <w:szCs w:val="24"/>
      <w:lang w:eastAsia="ar-SA"/>
    </w:rPr>
  </w:style>
  <w:style w:type="paragraph" w:styleId="1270" w:customStyle="1">
    <w:name w:val="Обычный в таблице"/>
    <w:basedOn w:val="1028"/>
    <w:pPr>
      <w:pBdr/>
      <w:spacing/>
      <w:ind/>
      <w:jc w:val="center"/>
    </w:pPr>
    <w:rPr>
      <w:sz w:val="24"/>
      <w:szCs w:val="24"/>
      <w:lang w:eastAsia="ar-SA"/>
    </w:rPr>
  </w:style>
  <w:style w:type="paragraph" w:styleId="1271" w:customStyle="1">
    <w:name w:val="Heading"/>
    <w:pPr>
      <w:pBdr/>
      <w:spacing/>
      <w:ind w:firstLine="709"/>
      <w:jc w:val="both"/>
    </w:pPr>
    <w:rPr>
      <w:rFonts w:ascii="Arial" w:hAnsi="Arial"/>
      <w:b/>
      <w:sz w:val="22"/>
    </w:rPr>
  </w:style>
  <w:style w:type="paragraph" w:styleId="1272" w:customStyle="1">
    <w:name w:val="font5"/>
    <w:basedOn w:val="1028"/>
    <w:pPr>
      <w:pBdr/>
      <w:spacing w:after="100" w:afterAutospacing="1" w:before="100" w:beforeAutospacing="1"/>
      <w:ind/>
    </w:pPr>
    <w:rPr>
      <w:b/>
      <w:bCs/>
      <w:color w:val="000000"/>
    </w:rPr>
  </w:style>
  <w:style w:type="paragraph" w:styleId="1273" w:customStyle="1">
    <w:name w:val="font6"/>
    <w:basedOn w:val="1028"/>
    <w:pPr>
      <w:pBdr/>
      <w:spacing w:after="100" w:afterAutospacing="1" w:before="100" w:beforeAutospacing="1"/>
      <w:ind/>
    </w:pPr>
    <w:rPr>
      <w:b/>
      <w:bCs/>
      <w:color w:val="000000"/>
    </w:rPr>
  </w:style>
  <w:style w:type="paragraph" w:styleId="1274" w:customStyle="1">
    <w:name w:val="xl63"/>
    <w:basedOn w:val="1028"/>
    <w:pPr>
      <w:pBdr/>
      <w:spacing w:after="100" w:afterAutospacing="1" w:before="100" w:beforeAutospacing="1"/>
      <w:ind/>
      <w:jc w:val="center"/>
    </w:pPr>
  </w:style>
  <w:style w:type="paragraph" w:styleId="1275" w:customStyle="1">
    <w:name w:val="xl64"/>
    <w:basedOn w:val="102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</w:style>
  <w:style w:type="paragraph" w:styleId="1276" w:customStyle="1">
    <w:name w:val="xl65"/>
    <w:basedOn w:val="102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</w:style>
  <w:style w:type="paragraph" w:styleId="1277" w:customStyle="1">
    <w:name w:val="xl66"/>
    <w:basedOn w:val="102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b/>
      <w:bCs/>
    </w:rPr>
  </w:style>
  <w:style w:type="paragraph" w:styleId="1278" w:customStyle="1">
    <w:name w:val="xl67"/>
    <w:basedOn w:val="102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b/>
      <w:bCs/>
    </w:rPr>
  </w:style>
  <w:style w:type="paragraph" w:styleId="1279" w:customStyle="1">
    <w:name w:val="xl68"/>
    <w:basedOn w:val="1028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after="100" w:afterAutospacing="1" w:before="100" w:beforeAutospacing="1"/>
      <w:ind/>
      <w:jc w:val="center"/>
    </w:pPr>
  </w:style>
  <w:style w:type="paragraph" w:styleId="1280" w:customStyle="1">
    <w:name w:val="xl69"/>
    <w:basedOn w:val="1028"/>
    <w:pPr>
      <w:pBdr>
        <w:top w:val="single" w:color="000000" w:sz="4" w:space="0"/>
        <w:bottom w:val="single" w:color="000000" w:sz="4" w:space="0"/>
      </w:pBdr>
      <w:spacing w:after="100" w:afterAutospacing="1" w:before="100" w:beforeAutospacing="1"/>
      <w:ind/>
      <w:jc w:val="center"/>
    </w:pPr>
  </w:style>
  <w:style w:type="paragraph" w:styleId="1281" w:customStyle="1">
    <w:name w:val="xl70"/>
    <w:basedOn w:val="1028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</w:style>
  <w:style w:type="paragraph" w:styleId="1282" w:customStyle="1">
    <w:name w:val="xl71"/>
    <w:basedOn w:val="1028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after="100" w:afterAutospacing="1" w:before="100" w:beforeAutospacing="1"/>
      <w:ind/>
      <w:jc w:val="center"/>
    </w:pPr>
    <w:rPr>
      <w:b/>
      <w:bCs/>
    </w:rPr>
  </w:style>
  <w:style w:type="paragraph" w:styleId="1283" w:customStyle="1">
    <w:name w:val="xl72"/>
    <w:basedOn w:val="1028"/>
    <w:pPr>
      <w:pBdr>
        <w:top w:val="single" w:color="000000" w:sz="4" w:space="0"/>
        <w:bottom w:val="single" w:color="000000" w:sz="4" w:space="0"/>
      </w:pBdr>
      <w:spacing w:after="100" w:afterAutospacing="1" w:before="100" w:beforeAutospacing="1"/>
      <w:ind/>
      <w:jc w:val="center"/>
    </w:pPr>
    <w:rPr>
      <w:b/>
      <w:bCs/>
    </w:rPr>
  </w:style>
  <w:style w:type="paragraph" w:styleId="1284" w:customStyle="1">
    <w:name w:val="xl73"/>
    <w:basedOn w:val="1028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b/>
      <w:bCs/>
    </w:rPr>
  </w:style>
  <w:style w:type="paragraph" w:styleId="1285" w:customStyle="1">
    <w:name w:val="xl74"/>
    <w:basedOn w:val="1028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after="100" w:afterAutospacing="1" w:before="100" w:beforeAutospacing="1"/>
      <w:ind/>
    </w:pPr>
  </w:style>
  <w:style w:type="paragraph" w:styleId="1286" w:customStyle="1">
    <w:name w:val="xl75"/>
    <w:basedOn w:val="1028"/>
    <w:pPr>
      <w:pBdr>
        <w:top w:val="single" w:color="000000" w:sz="4" w:space="0"/>
        <w:bottom w:val="single" w:color="000000" w:sz="4" w:space="0"/>
      </w:pBdr>
      <w:spacing w:after="100" w:afterAutospacing="1" w:before="100" w:beforeAutospacing="1"/>
      <w:ind/>
    </w:pPr>
  </w:style>
  <w:style w:type="paragraph" w:styleId="1287" w:customStyle="1">
    <w:name w:val="xl76"/>
    <w:basedOn w:val="1028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</w:pPr>
  </w:style>
  <w:style w:type="paragraph" w:styleId="1288" w:customStyle="1">
    <w:name w:val="xl77"/>
    <w:basedOn w:val="1028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after="100" w:afterAutospacing="1" w:before="100" w:beforeAutospacing="1"/>
      <w:ind/>
      <w:jc w:val="center"/>
    </w:pPr>
    <w:rPr>
      <w:sz w:val="16"/>
      <w:szCs w:val="16"/>
    </w:rPr>
  </w:style>
  <w:style w:type="paragraph" w:styleId="1289" w:customStyle="1">
    <w:name w:val="xl78"/>
    <w:basedOn w:val="1028"/>
    <w:pPr>
      <w:pBdr>
        <w:top w:val="single" w:color="000000" w:sz="4" w:space="0"/>
        <w:bottom w:val="single" w:color="000000" w:sz="4" w:space="0"/>
      </w:pBdr>
      <w:spacing w:after="100" w:afterAutospacing="1" w:before="100" w:beforeAutospacing="1"/>
      <w:ind/>
      <w:jc w:val="center"/>
    </w:pPr>
    <w:rPr>
      <w:sz w:val="16"/>
      <w:szCs w:val="16"/>
    </w:rPr>
  </w:style>
  <w:style w:type="paragraph" w:styleId="1290" w:customStyle="1">
    <w:name w:val="xl79"/>
    <w:basedOn w:val="1028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sz w:val="16"/>
      <w:szCs w:val="16"/>
    </w:rPr>
  </w:style>
  <w:style w:type="character" w:styleId="1291" w:customStyle="1">
    <w:name w:val="Heading 1 Char"/>
    <w:pPr>
      <w:pBdr/>
      <w:spacing/>
      <w:ind/>
    </w:pPr>
    <w:rPr>
      <w:b/>
      <w:bCs/>
      <w:sz w:val="28"/>
      <w:szCs w:val="28"/>
      <w:lang w:val="ru-RU"/>
    </w:rPr>
  </w:style>
  <w:style w:type="numbering" w:styleId="1292" w:customStyle="1">
    <w:name w:val="Стиль маркированный"/>
    <w:basedOn w:val="1040"/>
    <w:pPr>
      <w:numPr>
        <w:numId w:val="26"/>
      </w:numPr>
      <w:pBdr/>
      <w:spacing/>
      <w:ind/>
    </w:pPr>
  </w:style>
  <w:style w:type="paragraph" w:styleId="1293" w:customStyle="1">
    <w:name w:val="Основной текст с отступом.Мой Заголовок 1"/>
    <w:basedOn w:val="1028"/>
    <w:pPr>
      <w:widowControl w:val="false"/>
      <w:pBdr/>
      <w:tabs>
        <w:tab w:val="left" w:leader="none" w:pos="6237"/>
      </w:tabs>
      <w:spacing/>
      <w:ind/>
      <w:jc w:val="center"/>
    </w:pPr>
    <w:rPr>
      <w:sz w:val="28"/>
      <w:szCs w:val="28"/>
      <w:lang w:val="en-US"/>
    </w:rPr>
  </w:style>
  <w:style w:type="paragraph" w:styleId="1294" w:customStyle="1">
    <w:name w:val="Standard"/>
    <w:pPr>
      <w:widowControl w:val="false"/>
      <w:pBdr/>
      <w:spacing/>
      <w:ind w:firstLine="709"/>
      <w:jc w:val="both"/>
    </w:pPr>
    <w:rPr>
      <w:rFonts w:eastAsia="Andale Sans UI" w:cs="Tahoma"/>
      <w:sz w:val="24"/>
      <w:szCs w:val="24"/>
      <w:lang w:val="de-DE" w:eastAsia="ja-JP" w:bidi="fa-IR"/>
    </w:rPr>
  </w:style>
  <w:style w:type="paragraph" w:styleId="1295" w:customStyle="1">
    <w:name w:val="Text body indent"/>
    <w:pPr>
      <w:pBdr/>
      <w:spacing/>
      <w:ind w:firstLine="709"/>
      <w:jc w:val="both"/>
    </w:pPr>
    <w:rPr>
      <w:rFonts w:eastAsia="Arial"/>
      <w:sz w:val="24"/>
      <w:szCs w:val="24"/>
      <w:lang w:eastAsia="ja-JP"/>
    </w:rPr>
  </w:style>
  <w:style w:type="numbering" w:styleId="1296" w:customStyle="1">
    <w:name w:val="WW8Num2"/>
    <w:basedOn w:val="1040"/>
    <w:pPr>
      <w:numPr>
        <w:numId w:val="27"/>
      </w:numPr>
      <w:pBdr/>
      <w:spacing/>
      <w:ind/>
    </w:pPr>
  </w:style>
  <w:style w:type="paragraph" w:styleId="1297" w:customStyle="1">
    <w:name w:val="FR2"/>
    <w:pPr>
      <w:widowControl w:val="false"/>
      <w:pBdr/>
      <w:spacing/>
      <w:ind w:firstLine="709"/>
      <w:jc w:val="both"/>
    </w:pPr>
    <w:rPr>
      <w:rFonts w:eastAsia="Arial"/>
      <w:szCs w:val="24"/>
      <w:lang w:eastAsia="zh-CN"/>
    </w:rPr>
  </w:style>
  <w:style w:type="paragraph" w:styleId="1298" w:customStyle="1">
    <w:name w:val="Default"/>
    <w:pPr>
      <w:pBdr/>
      <w:spacing/>
      <w:ind w:firstLine="709"/>
      <w:jc w:val="both"/>
    </w:pPr>
    <w:rPr>
      <w:rFonts w:ascii="Arial MT" w:hAnsi="Arial MT" w:cs="Arial MT"/>
      <w:color w:val="000000"/>
      <w:sz w:val="24"/>
      <w:szCs w:val="24"/>
    </w:rPr>
  </w:style>
  <w:style w:type="character" w:styleId="1299" w:customStyle="1">
    <w:name w:val="blk"/>
    <w:pPr>
      <w:pBdr/>
      <w:spacing/>
      <w:ind/>
    </w:pPr>
  </w:style>
  <w:style w:type="character" w:styleId="1300" w:customStyle="1">
    <w:name w:val="apple-converted-space"/>
    <w:pPr>
      <w:pBdr/>
      <w:spacing/>
      <w:ind/>
    </w:pPr>
  </w:style>
  <w:style w:type="character" w:styleId="1301" w:customStyle="1">
    <w:name w:val="Font Style74"/>
    <w:uiPriority w:val="99"/>
    <w:pPr>
      <w:pBdr/>
      <w:spacing/>
      <w:ind/>
    </w:pPr>
    <w:rPr>
      <w:rFonts w:ascii="Times New Roman" w:hAnsi="Times New Roman" w:cs="Times New Roman"/>
      <w:sz w:val="20"/>
      <w:szCs w:val="20"/>
    </w:rPr>
  </w:style>
  <w:style w:type="table" w:styleId="1302" w:customStyle="1">
    <w:name w:val="Средняя заливка 2 - Акцент 52"/>
    <w:basedOn w:val="1039"/>
    <w:next w:val="1255"/>
    <w:uiPriority w:val="64"/>
    <w:pPr>
      <w:pBdr/>
      <w:spacing/>
      <w:ind/>
    </w:pPr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color="000000" w:sz="18" w:space="0"/>
        <w:bottom w:val="single" w:color="000000" w:sz="1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ecec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ecece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f4f4f4"/>
      </w:rPr>
      <w:pPr>
        <w:pBdr/>
        <w:spacing/>
        <w:ind/>
      </w:pPr>
      <w:tblPr>
        <w:tblBorders/>
      </w:tblPr>
      <w:tcPr>
        <w:shd w:val="clear" w:color="auto" w:fill="4bacc6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4f4f4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4bacc6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4f4f4"/>
      </w:rPr>
      <w:pPr>
        <w:pBdr/>
        <w:spacing/>
        <w:ind/>
      </w:pPr>
      <w:tblPr>
        <w:tblBorders/>
      </w:tblPr>
      <w:tcPr>
        <w:shd w:val="clear" w:color="auto" w:fill="4bacc6"/>
        <w:tcBorders>
          <w:left w:val="none" w:color="000000" w:sz="4" w:space="0"/>
          <w:right w:val="none" w:color="000000" w:sz="4" w:space="0"/>
        </w:tcBorders>
      </w:tcPr>
    </w:tblStylePr>
    <w:tblStylePr w:type="lastRow">
      <w:pPr>
        <w:pBdr/>
        <w:spacing w:after="0" w:before="0" w:line="240" w:lineRule="auto"/>
        <w:ind/>
      </w:pPr>
      <w:tblPr>
        <w:tblBorders/>
      </w:tblPr>
      <w:tcPr>
        <w:shd w:val="clear" w:color="auto" w:fill="f4f4f4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4f4f4"/>
      </w:rPr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3" w:customStyle="1">
    <w:name w:val="Средняя заливка 2 - Акцент 511"/>
    <w:basedOn w:val="1039"/>
    <w:next w:val="1255"/>
    <w:uiPriority w:val="64"/>
    <w:pPr>
      <w:pBdr/>
      <w:spacing/>
      <w:ind/>
    </w:pPr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color="000000" w:sz="18" w:space="0"/>
        <w:bottom w:val="single" w:color="000000" w:sz="1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ecec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ecece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f4f4f4"/>
      </w:rPr>
      <w:pPr>
        <w:pBdr/>
        <w:spacing/>
        <w:ind/>
      </w:pPr>
      <w:tblPr>
        <w:tblBorders/>
      </w:tblPr>
      <w:tcPr>
        <w:shd w:val="clear" w:color="auto" w:fill="4bacc6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4f4f4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4bacc6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4f4f4"/>
      </w:rPr>
      <w:pPr>
        <w:pBdr/>
        <w:spacing/>
        <w:ind/>
      </w:pPr>
      <w:tblPr>
        <w:tblBorders/>
      </w:tblPr>
      <w:tcPr>
        <w:shd w:val="clear" w:color="auto" w:fill="4bacc6"/>
        <w:tcBorders>
          <w:left w:val="none" w:color="000000" w:sz="4" w:space="0"/>
          <w:right w:val="none" w:color="000000" w:sz="4" w:space="0"/>
        </w:tcBorders>
      </w:tcPr>
    </w:tblStylePr>
    <w:tblStylePr w:type="lastRow">
      <w:pPr>
        <w:pBdr/>
        <w:spacing w:after="0" w:before="0" w:line="240" w:lineRule="auto"/>
        <w:ind/>
      </w:pPr>
      <w:tblPr>
        <w:tblBorders/>
      </w:tblPr>
      <w:tcPr>
        <w:shd w:val="clear" w:color="auto" w:fill="f4f4f4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4f4f4"/>
      </w:rPr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04" w:customStyle="1">
    <w:name w:val="Заголовок 4_"/>
    <w:basedOn w:val="1031"/>
    <w:qFormat/>
    <w:pPr>
      <w:pBdr/>
      <w:tabs>
        <w:tab w:val="left" w:leader="none" w:pos="1276"/>
      </w:tabs>
      <w:spacing w:after="120" w:before="120"/>
      <w:ind/>
      <w:jc w:val="left"/>
    </w:pPr>
    <w:rPr>
      <w:b w:val="0"/>
      <w:bCs/>
    </w:rPr>
  </w:style>
  <w:style w:type="character" w:styleId="1305" w:customStyle="1">
    <w:name w:val="Название объекта Знак2"/>
    <w:link w:val="1100"/>
    <w:pPr>
      <w:pBdr/>
      <w:spacing/>
      <w:ind/>
    </w:pPr>
    <w:rPr>
      <w:b/>
      <w:bCs/>
      <w:sz w:val="22"/>
    </w:rPr>
  </w:style>
  <w:style w:type="paragraph" w:styleId="1306" w:customStyle="1">
    <w:name w:val="ConsNonformat"/>
    <w:pPr>
      <w:widowControl w:val="false"/>
      <w:pBdr/>
      <w:spacing/>
      <w:ind w:right="19772" w:firstLine="709"/>
      <w:jc w:val="both"/>
    </w:pPr>
    <w:rPr>
      <w:rFonts w:ascii="Courier New" w:hAnsi="Courier New" w:eastAsia="SimSun" w:cs="Courier New"/>
      <w:lang w:eastAsia="ar-SA"/>
    </w:rPr>
  </w:style>
  <w:style w:type="paragraph" w:styleId="1307" w:customStyle="1">
    <w:name w:val="текст 1"/>
    <w:basedOn w:val="1028"/>
    <w:next w:val="1028"/>
    <w:pPr>
      <w:pBdr/>
      <w:spacing/>
      <w:ind w:firstLine="540"/>
    </w:pPr>
    <w:rPr>
      <w:szCs w:val="24"/>
      <w:lang w:eastAsia="ar-SA"/>
    </w:rPr>
  </w:style>
  <w:style w:type="character" w:styleId="1308" w:customStyle="1">
    <w:name w:val="Без интервала Знак"/>
    <w:link w:val="1134"/>
    <w:pPr>
      <w:pBdr/>
      <w:spacing/>
      <w:ind/>
    </w:pPr>
    <w:rPr>
      <w:sz w:val="24"/>
      <w:szCs w:val="24"/>
    </w:rPr>
  </w:style>
  <w:style w:type="paragraph" w:styleId="1309" w:customStyle="1">
    <w:name w:val="Загоолвок 3"/>
    <w:basedOn w:val="1028"/>
    <w:pPr>
      <w:pBdr/>
      <w:spacing/>
      <w:ind/>
    </w:pPr>
  </w:style>
  <w:style w:type="paragraph" w:styleId="1310" w:customStyle="1">
    <w:name w:val="Загооловок 3"/>
    <w:basedOn w:val="1028"/>
    <w:pPr>
      <w:pBdr/>
      <w:spacing/>
      <w:ind/>
    </w:pPr>
  </w:style>
  <w:style w:type="paragraph" w:styleId="1311" w:customStyle="1">
    <w:name w:val="Обычнй"/>
    <w:basedOn w:val="1029"/>
    <w:qFormat/>
    <w:pPr>
      <w:pBdr/>
      <w:spacing/>
      <w:ind/>
    </w:pPr>
  </w:style>
  <w:style w:type="paragraph" w:styleId="1312" w:customStyle="1">
    <w:name w:val="s_1"/>
    <w:basedOn w:val="1028"/>
    <w:pPr>
      <w:pBdr/>
      <w:spacing w:after="100" w:afterAutospacing="1" w:before="100" w:beforeAutospacing="1"/>
      <w:ind w:firstLine="0"/>
      <w:jc w:val="left"/>
    </w:pPr>
    <w:rPr>
      <w:sz w:val="24"/>
      <w:szCs w:val="24"/>
    </w:rPr>
  </w:style>
  <w:style w:type="paragraph" w:styleId="1313" w:customStyle="1">
    <w:name w:val="formattext"/>
    <w:basedOn w:val="1028"/>
    <w:pPr>
      <w:pBdr/>
      <w:spacing w:after="100" w:afterAutospacing="1" w:before="100" w:before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footer" Target="footer3.xml" /><Relationship Id="rId17" Type="http://schemas.openxmlformats.org/officeDocument/2006/relationships/footer" Target="footer4.xml" /><Relationship Id="rId18" Type="http://schemas.openxmlformats.org/officeDocument/2006/relationships/footer" Target="footer5.xml" /><Relationship Id="rId19" Type="http://schemas.openxmlformats.org/officeDocument/2006/relationships/hyperlink" Target="consultantplus://offline/ref=87E7333DBE7FF08008215EB9112B93220B749F1DDC32A0B1DBE0620FD559A3F869F174AAC3E2QDq9A" TargetMode="External"/><Relationship Id="rId20" Type="http://schemas.openxmlformats.org/officeDocument/2006/relationships/hyperlink" Target="consultantplus://offline/ref=2D3E607DD265173873C7D6D49F8A00BBC960A583FBE5A008E8FD07B40FB674CE5742A2C69E617CDA3AkAA" TargetMode="External"/><Relationship Id="rId21" Type="http://schemas.openxmlformats.org/officeDocument/2006/relationships/hyperlink" Target="consultantplus://offline/ref=87E7333DBE7FF08008215EB9112B93220B749F1DDC32A0B1DBE0620FD559A3F869F174AAC3E2QDqEA" TargetMode="External"/><Relationship Id="rId22" Type="http://schemas.openxmlformats.org/officeDocument/2006/relationships/hyperlink" Target="consultantplus://offline/ref=87E7333DBE7FF08008215EB9112B93220B749F1BD635A0B1DBE0620FD5Q5q9A" TargetMode="External"/><Relationship Id="rId23" Type="http://schemas.openxmlformats.org/officeDocument/2006/relationships/hyperlink" Target="https://login.consultant.ru/link/?req=doc&amp;base=STR&amp;n=30539" TargetMode="External"/><Relationship Id="rId24" Type="http://schemas.openxmlformats.org/officeDocument/2006/relationships/hyperlink" Target="https://login.consultant.ru/link/?req=doc&amp;base=STR&amp;n=28936" TargetMode="External"/><Relationship Id="rId25" Type="http://schemas.openxmlformats.org/officeDocument/2006/relationships/hyperlink" Target="https://login.consultant.ru/link/?req=doc&amp;base=STR&amp;n=30539" TargetMode="External"/><Relationship Id="rId26" Type="http://schemas.openxmlformats.org/officeDocument/2006/relationships/hyperlink" Target="https://login.consultant.ru/link/?req=doc&amp;base=STR&amp;n=28936" TargetMode="External"/><Relationship Id="rId27" Type="http://schemas.openxmlformats.org/officeDocument/2006/relationships/hyperlink" Target="https://login.consultant.ru/link/?req=doc&amp;base=STR&amp;n=30539" TargetMode="External"/><Relationship Id="rId28" Type="http://schemas.openxmlformats.org/officeDocument/2006/relationships/hyperlink" Target="https://login.consultant.ru/link/?req=doc&amp;base=STR&amp;n=28936" TargetMode="External"/><Relationship Id="rId29" Type="http://schemas.openxmlformats.org/officeDocument/2006/relationships/hyperlink" Target="https://login.consultant.ru/link/?req=doc&amp;base=STR&amp;n=30539" TargetMode="External"/><Relationship Id="rId30" Type="http://schemas.openxmlformats.org/officeDocument/2006/relationships/hyperlink" Target="https://login.consultant.ru/link/?req=doc&amp;base=STR&amp;n=28936" TargetMode="External"/><Relationship Id="rId31" Type="http://schemas.openxmlformats.org/officeDocument/2006/relationships/hyperlink" Target="https://login.consultant.ru/link/?req=doc&amp;base=STR&amp;n=30539" TargetMode="External"/><Relationship Id="rId32" Type="http://schemas.openxmlformats.org/officeDocument/2006/relationships/hyperlink" Target="https://login.consultant.ru/link/?req=doc&amp;base=STR&amp;n=28936" TargetMode="External"/><Relationship Id="rId33" Type="http://schemas.openxmlformats.org/officeDocument/2006/relationships/hyperlink" Target="https://login.consultant.ru/link/?req=doc&amp;base=STR&amp;n=30539" TargetMode="External"/><Relationship Id="rId34" Type="http://schemas.openxmlformats.org/officeDocument/2006/relationships/hyperlink" Target="https://login.consultant.ru/link/?req=doc&amp;base=STR&amp;n=2893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ONLYOFFICE/8.3.1.25</Application>
  <DocSecurity>0</DocSecurity>
  <ScaleCrop>0</ScaleCrop>
  <HeadingPairs>
    <vt:vector size="0" baseType="variant"/>
  </HeadingPairs>
  <TitlesOfParts>
    <vt:vector size="0" baseType="lpstr"/>
  </TitlesOfParts>
  <Company>мы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Персональная</dc:title>
  <dc:subject/>
  <dc:creator>я</dc:creator>
  <cp:keywords/>
  <dc:description/>
  <cp:revision>13</cp:revision>
  <dcterms:created xsi:type="dcterms:W3CDTF">2025-03-04T03:07:00Z</dcterms:created>
  <dcterms:modified xsi:type="dcterms:W3CDTF">2025-03-12T05:31:04Z</dcterms:modified>
</cp:coreProperties>
</file>